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E7643" w14:textId="4936A196" w:rsidR="00DA48FB" w:rsidRPr="00DA48FB" w:rsidRDefault="00DA48FB" w:rsidP="00A04139">
      <w:pPr>
        <w:spacing w:line="240" w:lineRule="auto"/>
        <w:jc w:val="center"/>
        <w:rPr>
          <w:b/>
          <w:bCs/>
        </w:rPr>
      </w:pPr>
    </w:p>
    <w:p w14:paraId="00A4331D" w14:textId="77777777" w:rsidR="002D59CF" w:rsidRPr="00F74398" w:rsidRDefault="002D59CF" w:rsidP="00A04139">
      <w:pPr>
        <w:spacing w:line="240" w:lineRule="auto"/>
        <w:jc w:val="center"/>
        <w:rPr>
          <w:b/>
          <w:bCs/>
          <w:sz w:val="26"/>
          <w:szCs w:val="26"/>
        </w:rPr>
      </w:pPr>
      <w:r w:rsidRPr="00F74398">
        <w:rPr>
          <w:b/>
          <w:bCs/>
          <w:sz w:val="26"/>
          <w:szCs w:val="26"/>
        </w:rPr>
        <w:t>T.C.</w:t>
      </w:r>
    </w:p>
    <w:p w14:paraId="36498D9E" w14:textId="77777777" w:rsidR="002D59CF" w:rsidRPr="00F74398" w:rsidRDefault="002D59CF" w:rsidP="00A04139">
      <w:pPr>
        <w:spacing w:line="240" w:lineRule="auto"/>
        <w:jc w:val="center"/>
        <w:rPr>
          <w:b/>
          <w:bCs/>
          <w:sz w:val="26"/>
          <w:szCs w:val="26"/>
        </w:rPr>
      </w:pPr>
      <w:r w:rsidRPr="00F74398">
        <w:rPr>
          <w:b/>
          <w:bCs/>
          <w:sz w:val="26"/>
          <w:szCs w:val="26"/>
        </w:rPr>
        <w:t>İSTANBUL TİCARET ÜNİVERSİTESİ</w:t>
      </w:r>
    </w:p>
    <w:p w14:paraId="3ECAB513" w14:textId="77777777" w:rsidR="002D59CF" w:rsidRPr="00F74398" w:rsidRDefault="002D59CF" w:rsidP="00A04139">
      <w:pPr>
        <w:spacing w:line="240" w:lineRule="auto"/>
        <w:jc w:val="center"/>
        <w:rPr>
          <w:b/>
          <w:bCs/>
          <w:sz w:val="26"/>
          <w:szCs w:val="26"/>
        </w:rPr>
      </w:pPr>
      <w:r w:rsidRPr="00F74398">
        <w:rPr>
          <w:b/>
          <w:bCs/>
          <w:sz w:val="26"/>
          <w:szCs w:val="26"/>
        </w:rPr>
        <w:t>SOSYAL BİLİMLER ENSTİTÜSÜ, İŞLETME ANABİLİM DALI</w:t>
      </w:r>
    </w:p>
    <w:p w14:paraId="01917492" w14:textId="77777777" w:rsidR="002D59CF" w:rsidRPr="00F74398" w:rsidRDefault="002D59CF" w:rsidP="00A04139">
      <w:pPr>
        <w:spacing w:line="240" w:lineRule="auto"/>
        <w:jc w:val="center"/>
        <w:rPr>
          <w:b/>
          <w:bCs/>
          <w:sz w:val="26"/>
          <w:szCs w:val="26"/>
        </w:rPr>
      </w:pPr>
      <w:r w:rsidRPr="00F74398">
        <w:rPr>
          <w:b/>
          <w:bCs/>
          <w:sz w:val="26"/>
          <w:szCs w:val="26"/>
        </w:rPr>
        <w:t>İŞLETME DOKTORA PROGRAMI</w:t>
      </w:r>
    </w:p>
    <w:p w14:paraId="29F6BAE8" w14:textId="77777777" w:rsidR="00A04139" w:rsidRPr="00A04139" w:rsidRDefault="00A04139" w:rsidP="00A04139">
      <w:pPr>
        <w:spacing w:line="240" w:lineRule="auto"/>
        <w:jc w:val="center"/>
        <w:rPr>
          <w:b/>
          <w:bCs/>
          <w:szCs w:val="24"/>
        </w:rPr>
      </w:pPr>
    </w:p>
    <w:p w14:paraId="796D22EE" w14:textId="77777777" w:rsidR="00A04139" w:rsidRPr="00A04139" w:rsidRDefault="00A04139" w:rsidP="00A04139">
      <w:pPr>
        <w:spacing w:line="240" w:lineRule="auto"/>
        <w:jc w:val="center"/>
        <w:rPr>
          <w:b/>
          <w:bCs/>
          <w:szCs w:val="24"/>
        </w:rPr>
      </w:pPr>
    </w:p>
    <w:p w14:paraId="6AE1FDB1" w14:textId="77777777" w:rsidR="00A04139" w:rsidRPr="00A04139" w:rsidRDefault="00A04139" w:rsidP="00A04139">
      <w:pPr>
        <w:spacing w:line="240" w:lineRule="auto"/>
        <w:jc w:val="center"/>
        <w:rPr>
          <w:b/>
          <w:bCs/>
          <w:szCs w:val="24"/>
        </w:rPr>
      </w:pPr>
    </w:p>
    <w:p w14:paraId="4431B046" w14:textId="7BB725EC" w:rsidR="002D59CF" w:rsidRPr="00A04139" w:rsidRDefault="002D59CF" w:rsidP="00A04139">
      <w:pPr>
        <w:spacing w:line="240" w:lineRule="auto"/>
        <w:jc w:val="center"/>
        <w:rPr>
          <w:b/>
          <w:bCs/>
          <w:szCs w:val="24"/>
        </w:rPr>
      </w:pPr>
    </w:p>
    <w:p w14:paraId="41443FDA" w14:textId="4FE1DA52" w:rsidR="002D59CF" w:rsidRPr="00A04139" w:rsidRDefault="002D59CF" w:rsidP="00A04139">
      <w:pPr>
        <w:spacing w:line="240" w:lineRule="auto"/>
        <w:jc w:val="center"/>
        <w:rPr>
          <w:b/>
          <w:bCs/>
          <w:szCs w:val="24"/>
        </w:rPr>
      </w:pPr>
    </w:p>
    <w:p w14:paraId="72526C01" w14:textId="77777777" w:rsidR="002D59CF" w:rsidRPr="00A04139" w:rsidRDefault="002D59CF" w:rsidP="00A04139">
      <w:pPr>
        <w:spacing w:line="240" w:lineRule="auto"/>
        <w:jc w:val="center"/>
        <w:rPr>
          <w:b/>
          <w:bCs/>
          <w:szCs w:val="24"/>
        </w:rPr>
      </w:pPr>
    </w:p>
    <w:p w14:paraId="7ACE6B9B" w14:textId="77777777" w:rsidR="00A04139" w:rsidRPr="00A04139" w:rsidRDefault="00A04139" w:rsidP="00A04139">
      <w:pPr>
        <w:spacing w:line="240" w:lineRule="auto"/>
        <w:jc w:val="center"/>
        <w:rPr>
          <w:b/>
          <w:bCs/>
          <w:szCs w:val="24"/>
        </w:rPr>
      </w:pPr>
    </w:p>
    <w:p w14:paraId="5F064C16" w14:textId="77777777" w:rsidR="002D59CF" w:rsidRPr="00A04139" w:rsidRDefault="002D59CF" w:rsidP="00A04139">
      <w:pPr>
        <w:spacing w:line="240" w:lineRule="auto"/>
        <w:jc w:val="center"/>
        <w:rPr>
          <w:b/>
          <w:bCs/>
          <w:szCs w:val="24"/>
        </w:rPr>
      </w:pPr>
    </w:p>
    <w:p w14:paraId="32C65683" w14:textId="77777777" w:rsidR="00D82ED2" w:rsidRDefault="00D82ED2" w:rsidP="00A04139">
      <w:pPr>
        <w:spacing w:line="240" w:lineRule="auto"/>
        <w:jc w:val="center"/>
        <w:rPr>
          <w:b/>
          <w:bCs/>
          <w:sz w:val="32"/>
        </w:rPr>
      </w:pPr>
      <w:r>
        <w:rPr>
          <w:b/>
          <w:bCs/>
          <w:sz w:val="32"/>
        </w:rPr>
        <w:t xml:space="preserve">DÖNÜŞÜMCÜ LİDERLİĞİN ÖRGÜTSEL </w:t>
      </w:r>
    </w:p>
    <w:p w14:paraId="0FA1CD39" w14:textId="7DF19D67" w:rsidR="002D59CF" w:rsidRDefault="00D82ED2" w:rsidP="00A04139">
      <w:pPr>
        <w:spacing w:line="240" w:lineRule="auto"/>
        <w:jc w:val="center"/>
        <w:rPr>
          <w:b/>
          <w:bCs/>
          <w:sz w:val="32"/>
        </w:rPr>
      </w:pPr>
      <w:r>
        <w:rPr>
          <w:b/>
          <w:bCs/>
          <w:sz w:val="32"/>
        </w:rPr>
        <w:t xml:space="preserve">YENİLİKÇİLİK ÜZERİNDEKİ ETKİSİ </w:t>
      </w:r>
    </w:p>
    <w:p w14:paraId="6520A650" w14:textId="77777777" w:rsidR="000F6EAE" w:rsidRPr="00DA48FB" w:rsidRDefault="000F6EAE" w:rsidP="00A04139">
      <w:pPr>
        <w:spacing w:line="240" w:lineRule="auto"/>
        <w:jc w:val="center"/>
        <w:rPr>
          <w:b/>
          <w:bCs/>
          <w:sz w:val="32"/>
        </w:rPr>
      </w:pPr>
    </w:p>
    <w:p w14:paraId="4D4AC665" w14:textId="26816C09" w:rsidR="002D59CF" w:rsidRDefault="002D59CF" w:rsidP="00A04139">
      <w:pPr>
        <w:spacing w:line="240" w:lineRule="auto"/>
        <w:jc w:val="center"/>
        <w:rPr>
          <w:b/>
          <w:bCs/>
        </w:rPr>
      </w:pPr>
    </w:p>
    <w:p w14:paraId="48A9DD7E" w14:textId="5AFB8E9A" w:rsidR="002D59CF" w:rsidRDefault="002D59CF" w:rsidP="00A04139">
      <w:pPr>
        <w:spacing w:line="240" w:lineRule="auto"/>
        <w:jc w:val="center"/>
        <w:rPr>
          <w:b/>
          <w:bCs/>
        </w:rPr>
      </w:pPr>
    </w:p>
    <w:p w14:paraId="37A30B95" w14:textId="77777777" w:rsidR="002D59CF" w:rsidRDefault="002D59CF" w:rsidP="00A04139">
      <w:pPr>
        <w:spacing w:line="240" w:lineRule="auto"/>
        <w:jc w:val="center"/>
        <w:rPr>
          <w:b/>
          <w:bCs/>
        </w:rPr>
      </w:pPr>
    </w:p>
    <w:p w14:paraId="050020AF" w14:textId="77777777" w:rsidR="002D59CF" w:rsidRDefault="002D59CF" w:rsidP="00A04139">
      <w:pPr>
        <w:spacing w:line="240" w:lineRule="auto"/>
        <w:jc w:val="center"/>
        <w:rPr>
          <w:b/>
          <w:bCs/>
        </w:rPr>
      </w:pPr>
    </w:p>
    <w:p w14:paraId="70F28CF9" w14:textId="760CC1CD" w:rsidR="002D59CF" w:rsidRPr="00F74398" w:rsidRDefault="00DA48FB" w:rsidP="00A04139">
      <w:pPr>
        <w:spacing w:line="240" w:lineRule="auto"/>
        <w:jc w:val="center"/>
        <w:rPr>
          <w:b/>
          <w:bCs/>
          <w:sz w:val="26"/>
          <w:szCs w:val="26"/>
        </w:rPr>
      </w:pPr>
      <w:r w:rsidRPr="00F74398">
        <w:rPr>
          <w:b/>
          <w:bCs/>
          <w:sz w:val="26"/>
          <w:szCs w:val="26"/>
        </w:rPr>
        <w:t xml:space="preserve">Doktora Tezi </w:t>
      </w:r>
      <w:r w:rsidR="00E047D3" w:rsidRPr="00F74398">
        <w:rPr>
          <w:b/>
          <w:bCs/>
          <w:sz w:val="26"/>
          <w:szCs w:val="26"/>
        </w:rPr>
        <w:t>Araştırma Önerisi</w:t>
      </w:r>
    </w:p>
    <w:p w14:paraId="1C7E6ED4" w14:textId="77777777" w:rsidR="00A04139" w:rsidRPr="00F74398" w:rsidRDefault="00A04139" w:rsidP="000F6EAE">
      <w:pPr>
        <w:spacing w:line="240" w:lineRule="auto"/>
        <w:jc w:val="center"/>
        <w:rPr>
          <w:b/>
          <w:bCs/>
          <w:sz w:val="26"/>
          <w:szCs w:val="26"/>
        </w:rPr>
      </w:pPr>
    </w:p>
    <w:p w14:paraId="5146429E" w14:textId="77777777" w:rsidR="00A04139" w:rsidRPr="00F74398" w:rsidRDefault="00A04139" w:rsidP="000F6EAE">
      <w:pPr>
        <w:spacing w:line="240" w:lineRule="auto"/>
        <w:jc w:val="center"/>
        <w:rPr>
          <w:b/>
          <w:bCs/>
          <w:sz w:val="26"/>
          <w:szCs w:val="26"/>
        </w:rPr>
      </w:pPr>
    </w:p>
    <w:p w14:paraId="0F7676C0" w14:textId="77777777" w:rsidR="00A04139" w:rsidRPr="00F74398" w:rsidRDefault="00A04139" w:rsidP="000F6EAE">
      <w:pPr>
        <w:spacing w:line="240" w:lineRule="auto"/>
        <w:jc w:val="center"/>
        <w:rPr>
          <w:b/>
          <w:bCs/>
          <w:sz w:val="26"/>
          <w:szCs w:val="26"/>
        </w:rPr>
      </w:pPr>
    </w:p>
    <w:p w14:paraId="30992DF8" w14:textId="77777777" w:rsidR="000F6EAE" w:rsidRPr="00F74398" w:rsidRDefault="000F6EAE" w:rsidP="000F6EAE">
      <w:pPr>
        <w:spacing w:line="240" w:lineRule="auto"/>
        <w:jc w:val="center"/>
        <w:rPr>
          <w:b/>
          <w:bCs/>
          <w:sz w:val="26"/>
          <w:szCs w:val="26"/>
        </w:rPr>
      </w:pPr>
    </w:p>
    <w:p w14:paraId="4EB664F0" w14:textId="77777777" w:rsidR="00A04139" w:rsidRPr="00F74398" w:rsidRDefault="00A04139" w:rsidP="000F6EAE">
      <w:pPr>
        <w:spacing w:line="240" w:lineRule="auto"/>
        <w:jc w:val="center"/>
        <w:rPr>
          <w:b/>
          <w:bCs/>
          <w:sz w:val="26"/>
          <w:szCs w:val="26"/>
        </w:rPr>
      </w:pPr>
    </w:p>
    <w:p w14:paraId="24171D87" w14:textId="77777777" w:rsidR="002D59CF" w:rsidRDefault="00440B6F" w:rsidP="00A04139">
      <w:pPr>
        <w:spacing w:line="240" w:lineRule="auto"/>
        <w:jc w:val="center"/>
        <w:rPr>
          <w:b/>
          <w:bCs/>
          <w:sz w:val="26"/>
          <w:szCs w:val="26"/>
        </w:rPr>
      </w:pPr>
      <w:r w:rsidRPr="00F74398">
        <w:rPr>
          <w:b/>
          <w:bCs/>
          <w:sz w:val="26"/>
          <w:szCs w:val="26"/>
        </w:rPr>
        <w:t xml:space="preserve">Sema Gündüz </w:t>
      </w:r>
    </w:p>
    <w:p w14:paraId="7D725CCC" w14:textId="77777777" w:rsidR="00F74398" w:rsidRPr="00F74398" w:rsidRDefault="00F74398" w:rsidP="00A04139">
      <w:pPr>
        <w:spacing w:line="240" w:lineRule="auto"/>
        <w:jc w:val="center"/>
        <w:rPr>
          <w:b/>
          <w:bCs/>
          <w:sz w:val="26"/>
          <w:szCs w:val="26"/>
        </w:rPr>
      </w:pPr>
    </w:p>
    <w:p w14:paraId="25D47B44" w14:textId="7F02B676" w:rsidR="002D59CF" w:rsidRPr="00F74398" w:rsidRDefault="008258A7" w:rsidP="00A04139">
      <w:pPr>
        <w:spacing w:line="240" w:lineRule="auto"/>
        <w:jc w:val="center"/>
        <w:rPr>
          <w:b/>
          <w:bCs/>
          <w:sz w:val="26"/>
          <w:szCs w:val="26"/>
        </w:rPr>
      </w:pPr>
      <w:r w:rsidRPr="00F74398">
        <w:rPr>
          <w:b/>
          <w:bCs/>
          <w:sz w:val="26"/>
          <w:szCs w:val="26"/>
        </w:rPr>
        <w:t>1350D91211</w:t>
      </w:r>
    </w:p>
    <w:p w14:paraId="464B2613" w14:textId="77777777" w:rsidR="00A04139" w:rsidRPr="00F74398" w:rsidRDefault="00A04139" w:rsidP="000F6EAE">
      <w:pPr>
        <w:spacing w:line="240" w:lineRule="auto"/>
        <w:jc w:val="center"/>
        <w:rPr>
          <w:b/>
          <w:bCs/>
          <w:sz w:val="26"/>
          <w:szCs w:val="26"/>
        </w:rPr>
      </w:pPr>
    </w:p>
    <w:p w14:paraId="6389B485" w14:textId="77777777" w:rsidR="002D59CF" w:rsidRPr="00F74398" w:rsidRDefault="002D59CF" w:rsidP="000F6EAE">
      <w:pPr>
        <w:spacing w:line="240" w:lineRule="auto"/>
        <w:jc w:val="center"/>
        <w:rPr>
          <w:b/>
          <w:bCs/>
          <w:sz w:val="26"/>
          <w:szCs w:val="26"/>
        </w:rPr>
      </w:pPr>
    </w:p>
    <w:p w14:paraId="34DF43D5" w14:textId="77777777" w:rsidR="002D59CF" w:rsidRPr="00F74398" w:rsidRDefault="002D59CF" w:rsidP="000F6EAE">
      <w:pPr>
        <w:spacing w:line="240" w:lineRule="auto"/>
        <w:jc w:val="center"/>
        <w:rPr>
          <w:b/>
          <w:bCs/>
          <w:sz w:val="26"/>
          <w:szCs w:val="26"/>
        </w:rPr>
      </w:pPr>
    </w:p>
    <w:p w14:paraId="743A2355" w14:textId="77777777" w:rsidR="002D59CF" w:rsidRPr="00F74398" w:rsidRDefault="002D59CF" w:rsidP="000F6EAE">
      <w:pPr>
        <w:spacing w:line="240" w:lineRule="auto"/>
        <w:jc w:val="center"/>
        <w:rPr>
          <w:b/>
          <w:bCs/>
          <w:sz w:val="26"/>
          <w:szCs w:val="26"/>
        </w:rPr>
      </w:pPr>
    </w:p>
    <w:p w14:paraId="10335889" w14:textId="77777777" w:rsidR="002D59CF" w:rsidRPr="00F74398" w:rsidRDefault="002D59CF" w:rsidP="000F6EAE">
      <w:pPr>
        <w:spacing w:line="240" w:lineRule="auto"/>
        <w:jc w:val="center"/>
        <w:rPr>
          <w:b/>
          <w:bCs/>
          <w:sz w:val="26"/>
          <w:szCs w:val="26"/>
        </w:rPr>
      </w:pPr>
    </w:p>
    <w:p w14:paraId="1CD82BE8" w14:textId="77777777" w:rsidR="002D59CF" w:rsidRPr="00F74398" w:rsidRDefault="002D59CF" w:rsidP="000F6EAE">
      <w:pPr>
        <w:spacing w:line="240" w:lineRule="auto"/>
        <w:jc w:val="center"/>
        <w:rPr>
          <w:b/>
          <w:bCs/>
          <w:sz w:val="26"/>
          <w:szCs w:val="26"/>
        </w:rPr>
      </w:pPr>
    </w:p>
    <w:p w14:paraId="5976C30D" w14:textId="77777777" w:rsidR="00994B4F" w:rsidRPr="00F74398" w:rsidRDefault="00994B4F" w:rsidP="000F6EAE">
      <w:pPr>
        <w:spacing w:line="240" w:lineRule="auto"/>
        <w:jc w:val="center"/>
        <w:rPr>
          <w:b/>
          <w:bCs/>
          <w:sz w:val="26"/>
          <w:szCs w:val="26"/>
        </w:rPr>
      </w:pPr>
    </w:p>
    <w:p w14:paraId="3C25BFF6" w14:textId="77777777" w:rsidR="00994B4F" w:rsidRPr="00F74398" w:rsidRDefault="00994B4F" w:rsidP="000F6EAE">
      <w:pPr>
        <w:spacing w:line="240" w:lineRule="auto"/>
        <w:jc w:val="center"/>
        <w:rPr>
          <w:b/>
          <w:bCs/>
          <w:sz w:val="26"/>
          <w:szCs w:val="26"/>
        </w:rPr>
      </w:pPr>
    </w:p>
    <w:p w14:paraId="50482D2C" w14:textId="77777777" w:rsidR="0082094E" w:rsidRPr="00F74398" w:rsidRDefault="0082094E" w:rsidP="000F6EAE">
      <w:pPr>
        <w:spacing w:line="240" w:lineRule="auto"/>
        <w:rPr>
          <w:b/>
          <w:bCs/>
          <w:sz w:val="26"/>
          <w:szCs w:val="26"/>
        </w:rPr>
      </w:pPr>
    </w:p>
    <w:p w14:paraId="0F420BF9" w14:textId="77777777" w:rsidR="00994B4F" w:rsidRPr="00F74398" w:rsidRDefault="00994B4F" w:rsidP="000F6EAE">
      <w:pPr>
        <w:spacing w:line="240" w:lineRule="auto"/>
        <w:jc w:val="center"/>
        <w:rPr>
          <w:b/>
          <w:bCs/>
          <w:sz w:val="26"/>
          <w:szCs w:val="26"/>
        </w:rPr>
      </w:pPr>
    </w:p>
    <w:p w14:paraId="7F8553F0" w14:textId="77777777" w:rsidR="000F6EAE" w:rsidRPr="00F74398" w:rsidRDefault="000F6EAE" w:rsidP="000F6EAE">
      <w:pPr>
        <w:spacing w:line="240" w:lineRule="auto"/>
        <w:jc w:val="center"/>
        <w:rPr>
          <w:b/>
          <w:bCs/>
          <w:sz w:val="26"/>
          <w:szCs w:val="26"/>
        </w:rPr>
      </w:pPr>
    </w:p>
    <w:p w14:paraId="1B9A0EBB" w14:textId="77777777" w:rsidR="002D59CF" w:rsidRPr="00F74398" w:rsidRDefault="002D59CF" w:rsidP="00DA48FB">
      <w:pPr>
        <w:jc w:val="center"/>
        <w:rPr>
          <w:b/>
          <w:bCs/>
          <w:sz w:val="26"/>
          <w:szCs w:val="26"/>
        </w:rPr>
      </w:pPr>
      <w:r w:rsidRPr="00F74398">
        <w:rPr>
          <w:b/>
          <w:bCs/>
          <w:sz w:val="26"/>
          <w:szCs w:val="26"/>
        </w:rPr>
        <w:t>İstanbul, Aralık 2014</w:t>
      </w:r>
    </w:p>
    <w:p w14:paraId="5AE64393" w14:textId="6A945883" w:rsidR="00690D95" w:rsidRDefault="005161B2">
      <w:pPr>
        <w:spacing w:after="200" w:line="276" w:lineRule="auto"/>
        <w:jc w:val="left"/>
      </w:pPr>
      <w:r>
        <w:br w:type="page"/>
      </w:r>
    </w:p>
    <w:p w14:paraId="7FB9E284" w14:textId="77777777" w:rsidR="00CE3B94" w:rsidRDefault="00CE3B94" w:rsidP="00CE3B94">
      <w:pPr>
        <w:spacing w:line="240" w:lineRule="auto"/>
        <w:rPr>
          <w:b/>
          <w:bCs/>
          <w:sz w:val="28"/>
        </w:rPr>
      </w:pPr>
    </w:p>
    <w:p w14:paraId="1933CBFB" w14:textId="77777777" w:rsidR="00CE3B94" w:rsidRPr="00F74398" w:rsidRDefault="00CE3B94" w:rsidP="00CE3B94">
      <w:pPr>
        <w:spacing w:line="240" w:lineRule="auto"/>
        <w:jc w:val="center"/>
        <w:rPr>
          <w:b/>
          <w:bCs/>
          <w:sz w:val="26"/>
          <w:szCs w:val="26"/>
        </w:rPr>
      </w:pPr>
      <w:r w:rsidRPr="00F74398">
        <w:rPr>
          <w:b/>
          <w:bCs/>
          <w:sz w:val="26"/>
          <w:szCs w:val="26"/>
        </w:rPr>
        <w:t>T.C.</w:t>
      </w:r>
    </w:p>
    <w:p w14:paraId="7325108E" w14:textId="77777777" w:rsidR="00CE3B94" w:rsidRPr="00F74398" w:rsidRDefault="00CE3B94" w:rsidP="00CE3B94">
      <w:pPr>
        <w:spacing w:line="240" w:lineRule="auto"/>
        <w:jc w:val="center"/>
        <w:rPr>
          <w:b/>
          <w:bCs/>
          <w:sz w:val="26"/>
          <w:szCs w:val="26"/>
        </w:rPr>
      </w:pPr>
      <w:r w:rsidRPr="00F74398">
        <w:rPr>
          <w:b/>
          <w:bCs/>
          <w:sz w:val="26"/>
          <w:szCs w:val="26"/>
        </w:rPr>
        <w:t>İSTANBUL TİCARET ÜNİVERSİTESİ</w:t>
      </w:r>
    </w:p>
    <w:p w14:paraId="6FF91683" w14:textId="77777777" w:rsidR="00CE3B94" w:rsidRPr="00F74398" w:rsidRDefault="00CE3B94" w:rsidP="00CE3B94">
      <w:pPr>
        <w:spacing w:line="240" w:lineRule="auto"/>
        <w:jc w:val="center"/>
        <w:rPr>
          <w:b/>
          <w:bCs/>
          <w:sz w:val="26"/>
          <w:szCs w:val="26"/>
        </w:rPr>
      </w:pPr>
      <w:r w:rsidRPr="00F74398">
        <w:rPr>
          <w:b/>
          <w:bCs/>
          <w:sz w:val="26"/>
          <w:szCs w:val="26"/>
        </w:rPr>
        <w:t>SOSYAL BİLİMLER ENSTİTÜSÜ, İŞLETME ANABİLİM DALI</w:t>
      </w:r>
    </w:p>
    <w:p w14:paraId="41E19441" w14:textId="77777777" w:rsidR="00CE3B94" w:rsidRDefault="00CE3B94" w:rsidP="00CE3B94">
      <w:pPr>
        <w:spacing w:line="240" w:lineRule="auto"/>
        <w:jc w:val="center"/>
        <w:rPr>
          <w:b/>
          <w:bCs/>
          <w:sz w:val="28"/>
        </w:rPr>
      </w:pPr>
      <w:r w:rsidRPr="00F74398">
        <w:rPr>
          <w:b/>
          <w:bCs/>
          <w:sz w:val="26"/>
          <w:szCs w:val="26"/>
        </w:rPr>
        <w:t>İŞLETME DOKTORA PROGRAMI</w:t>
      </w:r>
    </w:p>
    <w:p w14:paraId="0601546A" w14:textId="77777777" w:rsidR="00CE3B94" w:rsidRPr="00A04139" w:rsidRDefault="00CE3B94" w:rsidP="00CE3B94">
      <w:pPr>
        <w:spacing w:line="240" w:lineRule="auto"/>
        <w:jc w:val="center"/>
        <w:rPr>
          <w:b/>
          <w:bCs/>
          <w:szCs w:val="24"/>
        </w:rPr>
      </w:pPr>
    </w:p>
    <w:p w14:paraId="7C100EF7" w14:textId="77777777" w:rsidR="00CE3B94" w:rsidRPr="00A04139" w:rsidRDefault="00CE3B94" w:rsidP="00CE3B94">
      <w:pPr>
        <w:spacing w:line="240" w:lineRule="auto"/>
        <w:jc w:val="center"/>
        <w:rPr>
          <w:b/>
          <w:bCs/>
          <w:szCs w:val="24"/>
        </w:rPr>
      </w:pPr>
    </w:p>
    <w:p w14:paraId="0F1B1D3C" w14:textId="77777777" w:rsidR="00CE3B94" w:rsidRPr="00A04139" w:rsidRDefault="00CE3B94" w:rsidP="00CE3B94">
      <w:pPr>
        <w:spacing w:line="240" w:lineRule="auto"/>
        <w:jc w:val="center"/>
        <w:rPr>
          <w:b/>
          <w:bCs/>
          <w:szCs w:val="24"/>
        </w:rPr>
      </w:pPr>
    </w:p>
    <w:p w14:paraId="1E3D31E2" w14:textId="77777777" w:rsidR="00CE3B94" w:rsidRPr="00A04139" w:rsidRDefault="00CE3B94" w:rsidP="00CE3B94">
      <w:pPr>
        <w:spacing w:line="240" w:lineRule="auto"/>
        <w:jc w:val="center"/>
        <w:rPr>
          <w:b/>
          <w:bCs/>
          <w:szCs w:val="24"/>
        </w:rPr>
      </w:pPr>
    </w:p>
    <w:p w14:paraId="2CAF6F96" w14:textId="77777777" w:rsidR="00CE3B94" w:rsidRPr="00A04139" w:rsidRDefault="00CE3B94" w:rsidP="00CE3B94">
      <w:pPr>
        <w:spacing w:line="240" w:lineRule="auto"/>
        <w:jc w:val="center"/>
        <w:rPr>
          <w:b/>
          <w:bCs/>
          <w:szCs w:val="24"/>
        </w:rPr>
      </w:pPr>
    </w:p>
    <w:p w14:paraId="6158A814" w14:textId="77777777" w:rsidR="00CE3B94" w:rsidRPr="00A04139" w:rsidRDefault="00CE3B94" w:rsidP="00CE3B94">
      <w:pPr>
        <w:spacing w:line="240" w:lineRule="auto"/>
        <w:jc w:val="center"/>
        <w:rPr>
          <w:b/>
          <w:bCs/>
          <w:szCs w:val="24"/>
        </w:rPr>
      </w:pPr>
    </w:p>
    <w:p w14:paraId="2134F842" w14:textId="77777777" w:rsidR="00CE3B94" w:rsidRPr="00A04139" w:rsidRDefault="00CE3B94" w:rsidP="00CE3B94">
      <w:pPr>
        <w:spacing w:line="240" w:lineRule="auto"/>
        <w:jc w:val="center"/>
        <w:rPr>
          <w:b/>
          <w:bCs/>
          <w:szCs w:val="24"/>
        </w:rPr>
      </w:pPr>
    </w:p>
    <w:p w14:paraId="0824D286" w14:textId="77777777" w:rsidR="00CE3B94" w:rsidRPr="00A04139" w:rsidRDefault="00CE3B94" w:rsidP="00CE3B94">
      <w:pPr>
        <w:spacing w:line="240" w:lineRule="auto"/>
        <w:jc w:val="center"/>
        <w:rPr>
          <w:b/>
          <w:bCs/>
          <w:szCs w:val="24"/>
        </w:rPr>
      </w:pPr>
    </w:p>
    <w:p w14:paraId="39307300" w14:textId="77777777" w:rsidR="00D82ED2" w:rsidRDefault="00D82ED2" w:rsidP="00D82ED2">
      <w:pPr>
        <w:spacing w:line="240" w:lineRule="auto"/>
        <w:jc w:val="center"/>
        <w:rPr>
          <w:b/>
          <w:bCs/>
          <w:sz w:val="32"/>
        </w:rPr>
      </w:pPr>
      <w:r>
        <w:rPr>
          <w:b/>
          <w:bCs/>
          <w:sz w:val="32"/>
        </w:rPr>
        <w:t xml:space="preserve">DÖNÜŞÜMCÜ LİDERLİĞİN ÖRGÜTSEL </w:t>
      </w:r>
    </w:p>
    <w:p w14:paraId="715A0C16" w14:textId="50F09EEA" w:rsidR="00D82ED2" w:rsidRDefault="00D82ED2" w:rsidP="00D82ED2">
      <w:pPr>
        <w:spacing w:line="240" w:lineRule="auto"/>
        <w:jc w:val="center"/>
        <w:rPr>
          <w:b/>
          <w:bCs/>
          <w:sz w:val="32"/>
        </w:rPr>
      </w:pPr>
      <w:r>
        <w:rPr>
          <w:b/>
          <w:bCs/>
          <w:sz w:val="32"/>
        </w:rPr>
        <w:t xml:space="preserve">YENİLİKÇİLİK ÜZERİNDEKİ ETKİSİ </w:t>
      </w:r>
    </w:p>
    <w:p w14:paraId="3C15E7C3" w14:textId="77777777" w:rsidR="00CE3B94" w:rsidRPr="00DA48FB" w:rsidRDefault="00CE3B94" w:rsidP="00CE3B94">
      <w:pPr>
        <w:spacing w:line="240" w:lineRule="auto"/>
        <w:jc w:val="center"/>
        <w:rPr>
          <w:b/>
          <w:bCs/>
          <w:sz w:val="32"/>
        </w:rPr>
      </w:pPr>
    </w:p>
    <w:p w14:paraId="2F68F118" w14:textId="77777777" w:rsidR="00CE3B94" w:rsidRDefault="00CE3B94" w:rsidP="00CE3B94">
      <w:pPr>
        <w:spacing w:line="240" w:lineRule="auto"/>
        <w:jc w:val="center"/>
        <w:rPr>
          <w:b/>
          <w:bCs/>
        </w:rPr>
      </w:pPr>
    </w:p>
    <w:p w14:paraId="67F5E39B" w14:textId="77777777" w:rsidR="00CE3B94" w:rsidRDefault="00CE3B94" w:rsidP="00CE3B94">
      <w:pPr>
        <w:spacing w:line="240" w:lineRule="auto"/>
        <w:jc w:val="center"/>
        <w:rPr>
          <w:b/>
          <w:bCs/>
        </w:rPr>
      </w:pPr>
    </w:p>
    <w:p w14:paraId="5F29B2DC" w14:textId="77777777" w:rsidR="00CE3B94" w:rsidRDefault="00CE3B94" w:rsidP="00CE3B94">
      <w:pPr>
        <w:spacing w:line="240" w:lineRule="auto"/>
        <w:jc w:val="center"/>
        <w:rPr>
          <w:b/>
          <w:bCs/>
        </w:rPr>
      </w:pPr>
    </w:p>
    <w:p w14:paraId="5DBF7DEF" w14:textId="77777777" w:rsidR="00CE3B94" w:rsidRDefault="00CE3B94" w:rsidP="00CE3B94">
      <w:pPr>
        <w:spacing w:line="240" w:lineRule="auto"/>
        <w:jc w:val="center"/>
        <w:rPr>
          <w:b/>
          <w:bCs/>
        </w:rPr>
      </w:pPr>
    </w:p>
    <w:p w14:paraId="164F15C4" w14:textId="77777777" w:rsidR="00CE3B94" w:rsidRPr="00F74398" w:rsidRDefault="00CE3B94" w:rsidP="00CE3B94">
      <w:pPr>
        <w:spacing w:line="240" w:lineRule="auto"/>
        <w:jc w:val="center"/>
        <w:rPr>
          <w:b/>
          <w:bCs/>
          <w:sz w:val="26"/>
          <w:szCs w:val="26"/>
        </w:rPr>
      </w:pPr>
      <w:r w:rsidRPr="00F74398">
        <w:rPr>
          <w:b/>
          <w:bCs/>
          <w:sz w:val="26"/>
          <w:szCs w:val="26"/>
        </w:rPr>
        <w:t>Doktora Tezi Araştırma Önerisi</w:t>
      </w:r>
    </w:p>
    <w:p w14:paraId="7302AECE" w14:textId="77777777" w:rsidR="00CE3B94" w:rsidRPr="00F74398" w:rsidRDefault="00CE3B94" w:rsidP="00CE3B94">
      <w:pPr>
        <w:spacing w:line="240" w:lineRule="auto"/>
        <w:jc w:val="center"/>
        <w:rPr>
          <w:b/>
          <w:bCs/>
          <w:sz w:val="26"/>
          <w:szCs w:val="26"/>
        </w:rPr>
      </w:pPr>
    </w:p>
    <w:p w14:paraId="48F9144A" w14:textId="77777777" w:rsidR="00CE3B94" w:rsidRPr="00F74398" w:rsidRDefault="00CE3B94" w:rsidP="00CE3B94">
      <w:pPr>
        <w:spacing w:line="240" w:lineRule="auto"/>
        <w:jc w:val="center"/>
        <w:rPr>
          <w:b/>
          <w:bCs/>
          <w:sz w:val="26"/>
          <w:szCs w:val="26"/>
        </w:rPr>
      </w:pPr>
    </w:p>
    <w:p w14:paraId="168C33AD" w14:textId="77777777" w:rsidR="00CE3B94" w:rsidRPr="00F74398" w:rsidRDefault="00CE3B94" w:rsidP="00CE3B94">
      <w:pPr>
        <w:spacing w:line="240" w:lineRule="auto"/>
        <w:jc w:val="center"/>
        <w:rPr>
          <w:b/>
          <w:bCs/>
          <w:sz w:val="26"/>
          <w:szCs w:val="26"/>
        </w:rPr>
      </w:pPr>
    </w:p>
    <w:p w14:paraId="1BA730B1" w14:textId="77777777" w:rsidR="00CE3B94" w:rsidRPr="00F74398" w:rsidRDefault="00CE3B94" w:rsidP="00CE3B94">
      <w:pPr>
        <w:spacing w:line="240" w:lineRule="auto"/>
        <w:jc w:val="center"/>
        <w:rPr>
          <w:b/>
          <w:bCs/>
          <w:sz w:val="26"/>
          <w:szCs w:val="26"/>
        </w:rPr>
      </w:pPr>
    </w:p>
    <w:p w14:paraId="7803BCA8" w14:textId="77777777" w:rsidR="00CE3B94" w:rsidRPr="00F74398" w:rsidRDefault="00CE3B94" w:rsidP="00CE3B94">
      <w:pPr>
        <w:spacing w:line="240" w:lineRule="auto"/>
        <w:jc w:val="center"/>
        <w:rPr>
          <w:b/>
          <w:bCs/>
          <w:sz w:val="26"/>
          <w:szCs w:val="26"/>
        </w:rPr>
      </w:pPr>
      <w:r w:rsidRPr="00F74398">
        <w:rPr>
          <w:b/>
          <w:bCs/>
          <w:sz w:val="26"/>
          <w:szCs w:val="26"/>
        </w:rPr>
        <w:t xml:space="preserve">Sema Gündüz </w:t>
      </w:r>
    </w:p>
    <w:p w14:paraId="275F0189" w14:textId="77777777" w:rsidR="00F74398" w:rsidRPr="00F74398" w:rsidRDefault="00F74398" w:rsidP="00CE3B94">
      <w:pPr>
        <w:spacing w:line="240" w:lineRule="auto"/>
        <w:jc w:val="center"/>
        <w:rPr>
          <w:b/>
          <w:bCs/>
          <w:sz w:val="26"/>
          <w:szCs w:val="26"/>
        </w:rPr>
      </w:pPr>
    </w:p>
    <w:p w14:paraId="42696860" w14:textId="77777777" w:rsidR="00CE3B94" w:rsidRPr="00F74398" w:rsidRDefault="00CE3B94" w:rsidP="00CE3B94">
      <w:pPr>
        <w:spacing w:line="240" w:lineRule="auto"/>
        <w:jc w:val="center"/>
        <w:rPr>
          <w:b/>
          <w:bCs/>
          <w:sz w:val="26"/>
          <w:szCs w:val="26"/>
        </w:rPr>
      </w:pPr>
      <w:r w:rsidRPr="00F74398">
        <w:rPr>
          <w:b/>
          <w:bCs/>
          <w:sz w:val="26"/>
          <w:szCs w:val="26"/>
        </w:rPr>
        <w:t>1350D91211</w:t>
      </w:r>
    </w:p>
    <w:p w14:paraId="60D60191" w14:textId="77777777" w:rsidR="00CE3B94" w:rsidRPr="00F74398" w:rsidRDefault="00CE3B94" w:rsidP="00CE3B94">
      <w:pPr>
        <w:spacing w:line="240" w:lineRule="auto"/>
        <w:jc w:val="center"/>
        <w:rPr>
          <w:b/>
          <w:bCs/>
          <w:sz w:val="26"/>
          <w:szCs w:val="26"/>
        </w:rPr>
      </w:pPr>
    </w:p>
    <w:p w14:paraId="0D06F796" w14:textId="77777777" w:rsidR="00CE3B94" w:rsidRPr="00F74398" w:rsidRDefault="00CE3B94" w:rsidP="00CE3B94">
      <w:pPr>
        <w:spacing w:line="240" w:lineRule="auto"/>
        <w:jc w:val="center"/>
        <w:rPr>
          <w:b/>
          <w:bCs/>
          <w:sz w:val="26"/>
          <w:szCs w:val="26"/>
        </w:rPr>
      </w:pPr>
    </w:p>
    <w:p w14:paraId="5F54FC26" w14:textId="77777777" w:rsidR="00CE3B94" w:rsidRPr="00F74398" w:rsidRDefault="00CE3B94" w:rsidP="00CE3B94">
      <w:pPr>
        <w:spacing w:line="240" w:lineRule="auto"/>
        <w:jc w:val="center"/>
        <w:rPr>
          <w:b/>
          <w:bCs/>
          <w:sz w:val="26"/>
          <w:szCs w:val="26"/>
        </w:rPr>
      </w:pPr>
    </w:p>
    <w:p w14:paraId="5A5A22A8" w14:textId="77777777" w:rsidR="00CE3B94" w:rsidRPr="00F74398" w:rsidRDefault="00CE3B94" w:rsidP="00CE3B94">
      <w:pPr>
        <w:spacing w:line="240" w:lineRule="auto"/>
        <w:jc w:val="center"/>
        <w:rPr>
          <w:b/>
          <w:bCs/>
          <w:sz w:val="26"/>
          <w:szCs w:val="26"/>
        </w:rPr>
      </w:pPr>
    </w:p>
    <w:p w14:paraId="4EF0739A" w14:textId="77777777" w:rsidR="00CE3B94" w:rsidRPr="00F74398" w:rsidRDefault="00CE3B94" w:rsidP="00CE3B94">
      <w:pPr>
        <w:spacing w:line="240" w:lineRule="auto"/>
        <w:jc w:val="center"/>
        <w:rPr>
          <w:b/>
          <w:bCs/>
          <w:sz w:val="26"/>
          <w:szCs w:val="26"/>
        </w:rPr>
      </w:pPr>
    </w:p>
    <w:p w14:paraId="798FBC59" w14:textId="77777777" w:rsidR="00CE3B94" w:rsidRPr="00F74398" w:rsidRDefault="00CE3B94" w:rsidP="00CE3B94">
      <w:pPr>
        <w:jc w:val="center"/>
        <w:rPr>
          <w:b/>
          <w:bCs/>
          <w:sz w:val="26"/>
          <w:szCs w:val="26"/>
        </w:rPr>
      </w:pPr>
      <w:r w:rsidRPr="00F74398">
        <w:rPr>
          <w:b/>
          <w:bCs/>
          <w:sz w:val="26"/>
          <w:szCs w:val="26"/>
        </w:rPr>
        <w:t>Danışman: Prof. Dr. Hüner Şencan</w:t>
      </w:r>
    </w:p>
    <w:p w14:paraId="1A39A7A2" w14:textId="77777777" w:rsidR="00CE3B94" w:rsidRPr="00F74398" w:rsidRDefault="00CE3B94" w:rsidP="00CE3B94">
      <w:pPr>
        <w:spacing w:line="240" w:lineRule="auto"/>
        <w:jc w:val="center"/>
        <w:rPr>
          <w:b/>
          <w:bCs/>
          <w:sz w:val="26"/>
          <w:szCs w:val="26"/>
        </w:rPr>
      </w:pPr>
    </w:p>
    <w:p w14:paraId="30E0AAB9" w14:textId="77777777" w:rsidR="00CE3B94" w:rsidRPr="00F74398" w:rsidRDefault="00CE3B94" w:rsidP="00CE3B94">
      <w:pPr>
        <w:spacing w:line="240" w:lineRule="auto"/>
        <w:jc w:val="center"/>
        <w:rPr>
          <w:b/>
          <w:bCs/>
          <w:sz w:val="26"/>
          <w:szCs w:val="26"/>
        </w:rPr>
      </w:pPr>
    </w:p>
    <w:p w14:paraId="36024FE0" w14:textId="77777777" w:rsidR="00CE3B94" w:rsidRPr="00F74398" w:rsidRDefault="00CE3B94" w:rsidP="00CE3B94">
      <w:pPr>
        <w:spacing w:line="240" w:lineRule="auto"/>
        <w:jc w:val="center"/>
        <w:rPr>
          <w:b/>
          <w:bCs/>
          <w:sz w:val="26"/>
          <w:szCs w:val="26"/>
        </w:rPr>
      </w:pPr>
      <w:bookmarkStart w:id="0" w:name="_GoBack"/>
      <w:bookmarkEnd w:id="0"/>
    </w:p>
    <w:p w14:paraId="11BF27F5" w14:textId="77777777" w:rsidR="00CE3B94" w:rsidRPr="00F74398" w:rsidRDefault="00CE3B94" w:rsidP="00CE3B94">
      <w:pPr>
        <w:spacing w:line="240" w:lineRule="auto"/>
        <w:jc w:val="center"/>
        <w:rPr>
          <w:b/>
          <w:bCs/>
          <w:sz w:val="26"/>
          <w:szCs w:val="26"/>
        </w:rPr>
      </w:pPr>
    </w:p>
    <w:p w14:paraId="6D6CA4D6" w14:textId="77777777" w:rsidR="00CE3B94" w:rsidRPr="00F74398" w:rsidRDefault="00CE3B94" w:rsidP="00CE3B94">
      <w:pPr>
        <w:spacing w:line="240" w:lineRule="auto"/>
        <w:jc w:val="center"/>
        <w:rPr>
          <w:b/>
          <w:bCs/>
          <w:sz w:val="26"/>
          <w:szCs w:val="26"/>
        </w:rPr>
      </w:pPr>
    </w:p>
    <w:p w14:paraId="7BFCA6D7" w14:textId="77777777" w:rsidR="00CE3B94" w:rsidRPr="00F74398" w:rsidRDefault="00CE3B94" w:rsidP="00CE3B94">
      <w:pPr>
        <w:spacing w:line="240" w:lineRule="auto"/>
        <w:jc w:val="center"/>
        <w:rPr>
          <w:b/>
          <w:bCs/>
          <w:sz w:val="26"/>
          <w:szCs w:val="26"/>
        </w:rPr>
      </w:pPr>
    </w:p>
    <w:p w14:paraId="2699851C" w14:textId="77777777" w:rsidR="00CE3B94" w:rsidRPr="00F74398" w:rsidRDefault="00CE3B94" w:rsidP="00CE3B94">
      <w:pPr>
        <w:jc w:val="center"/>
        <w:rPr>
          <w:b/>
          <w:bCs/>
          <w:sz w:val="26"/>
          <w:szCs w:val="26"/>
        </w:rPr>
      </w:pPr>
      <w:r w:rsidRPr="00F74398">
        <w:rPr>
          <w:b/>
          <w:bCs/>
          <w:sz w:val="26"/>
          <w:szCs w:val="26"/>
        </w:rPr>
        <w:t>İstanbul, Aralık 2014</w:t>
      </w:r>
    </w:p>
    <w:p w14:paraId="142A3AC1" w14:textId="77777777" w:rsidR="0021134E" w:rsidRPr="00F74398" w:rsidRDefault="0021134E" w:rsidP="00CE3B94">
      <w:pPr>
        <w:suppressLineNumbers/>
        <w:spacing w:after="200" w:line="276" w:lineRule="auto"/>
        <w:jc w:val="left"/>
        <w:rPr>
          <w:sz w:val="26"/>
          <w:szCs w:val="26"/>
        </w:rPr>
        <w:sectPr w:rsidR="0021134E" w:rsidRPr="00F74398" w:rsidSect="006140F4">
          <w:headerReference w:type="even" r:id="rId8"/>
          <w:headerReference w:type="default" r:id="rId9"/>
          <w:footerReference w:type="even" r:id="rId10"/>
          <w:footerReference w:type="default" r:id="rId11"/>
          <w:headerReference w:type="first" r:id="rId12"/>
          <w:footerReference w:type="first" r:id="rId13"/>
          <w:pgSz w:w="11900" w:h="16820" w:code="9"/>
          <w:pgMar w:top="1985" w:right="1552" w:bottom="1418" w:left="1985" w:header="1418" w:footer="709" w:gutter="0"/>
          <w:pgNumType w:fmt="lowerRoman" w:start="1"/>
          <w:cols w:space="708"/>
          <w:docGrid w:linePitch="360"/>
        </w:sectPr>
      </w:pPr>
    </w:p>
    <w:p w14:paraId="622D2035" w14:textId="77777777" w:rsidR="0021134E" w:rsidRDefault="0021134E" w:rsidP="00CE3B94">
      <w:pPr>
        <w:suppressLineNumbers/>
        <w:spacing w:after="200" w:line="276" w:lineRule="auto"/>
        <w:jc w:val="left"/>
      </w:pPr>
    </w:p>
    <w:p w14:paraId="7839797A" w14:textId="77777777" w:rsidR="0021134E" w:rsidRDefault="0021134E" w:rsidP="00CE3B94">
      <w:pPr>
        <w:suppressLineNumbers/>
        <w:spacing w:after="200" w:line="276" w:lineRule="auto"/>
        <w:jc w:val="left"/>
      </w:pPr>
    </w:p>
    <w:p w14:paraId="4FF6308F" w14:textId="77777777" w:rsidR="0021134E" w:rsidRDefault="0021134E" w:rsidP="00CE3B94">
      <w:pPr>
        <w:suppressLineNumbers/>
        <w:spacing w:after="200" w:line="276" w:lineRule="auto"/>
        <w:jc w:val="left"/>
      </w:pPr>
    </w:p>
    <w:p w14:paraId="494DF434" w14:textId="77777777" w:rsidR="0021134E" w:rsidRDefault="0021134E" w:rsidP="00CE3B94">
      <w:pPr>
        <w:suppressLineNumbers/>
        <w:spacing w:after="200" w:line="276" w:lineRule="auto"/>
        <w:jc w:val="left"/>
      </w:pPr>
    </w:p>
    <w:p w14:paraId="4E9E505F" w14:textId="77777777" w:rsidR="0021134E" w:rsidRDefault="0021134E" w:rsidP="00CE3B94">
      <w:pPr>
        <w:suppressLineNumbers/>
        <w:spacing w:after="200" w:line="276" w:lineRule="auto"/>
        <w:jc w:val="left"/>
      </w:pPr>
    </w:p>
    <w:p w14:paraId="32B1C5E0" w14:textId="24380CF7" w:rsidR="0021134E" w:rsidRDefault="005332F5" w:rsidP="0021134E">
      <w:pPr>
        <w:pStyle w:val="Balk2"/>
        <w:jc w:val="center"/>
      </w:pPr>
      <w:r>
        <w:rPr>
          <w:caps w:val="0"/>
        </w:rPr>
        <w:t>TELİF HAKLARI</w:t>
      </w:r>
    </w:p>
    <w:p w14:paraId="5119D6FC" w14:textId="77777777" w:rsidR="0021134E" w:rsidRDefault="0021134E" w:rsidP="0021134E"/>
    <w:p w14:paraId="573A666D" w14:textId="465F18F9" w:rsidR="0021134E" w:rsidRDefault="0021134E" w:rsidP="0021134E">
      <w:r w:rsidRPr="0021134E">
        <w:t>Bu doktora tezinin tüm telif hakları Sema Gündüz’e aittir. “Yeniden ifadelendirme” veya belli bir bölümden “özet çıkarma” şeklinde de olsa kaynak belirtmeden ve sayfa numarası göstermeden alıntı yapılamaz. Aynen yapılan metin alıntıları, “tırnak işaretine alma” veya “girintili yazım biçimi” kullanılmaksızın gösterilemez. Aynen alıntılarda makul yararlanma ölçüsü aşılamaz. Yazara ait şekil ve tabloları; “niteliğini büyük ölçüde farklılaştırmayan değişiklikler yaparak” veya “orijinal biçimiyle” kendi çalışmasına almak isteyen kişiler yazılı izin almalıdırlar.</w:t>
      </w:r>
    </w:p>
    <w:p w14:paraId="67596DBE" w14:textId="77777777" w:rsidR="0021134E" w:rsidRDefault="0021134E" w:rsidP="0021134E"/>
    <w:p w14:paraId="6CD3F6F3" w14:textId="4660E78C" w:rsidR="0021134E" w:rsidRDefault="0021134E" w:rsidP="0021134E">
      <w:r>
        <w:br w:type="page"/>
      </w:r>
    </w:p>
    <w:p w14:paraId="26274696" w14:textId="77777777" w:rsidR="0021134E" w:rsidRDefault="0021134E" w:rsidP="0021134E">
      <w:pPr>
        <w:sectPr w:rsidR="0021134E" w:rsidSect="006140F4">
          <w:pgSz w:w="11900" w:h="16820" w:code="9"/>
          <w:pgMar w:top="1985" w:right="1552" w:bottom="1418" w:left="1985" w:header="1418" w:footer="709" w:gutter="0"/>
          <w:pgNumType w:fmt="lowerRoman" w:start="1"/>
          <w:cols w:space="708"/>
          <w:docGrid w:linePitch="360"/>
        </w:sectPr>
      </w:pPr>
    </w:p>
    <w:p w14:paraId="34900026" w14:textId="77777777" w:rsidR="0021134E" w:rsidRDefault="0021134E" w:rsidP="0021134E"/>
    <w:p w14:paraId="13628C9F" w14:textId="77777777" w:rsidR="0021134E" w:rsidRDefault="0021134E" w:rsidP="0021134E"/>
    <w:p w14:paraId="46B968EF" w14:textId="77777777" w:rsidR="0021134E" w:rsidRDefault="0021134E" w:rsidP="0021134E"/>
    <w:p w14:paraId="6AAF7D5D" w14:textId="77777777" w:rsidR="0021134E" w:rsidRDefault="0021134E" w:rsidP="0021134E"/>
    <w:p w14:paraId="696954F0" w14:textId="77777777" w:rsidR="0021134E" w:rsidRDefault="0021134E" w:rsidP="0021134E"/>
    <w:p w14:paraId="6EFBC08A" w14:textId="77777777" w:rsidR="0021134E" w:rsidRDefault="0021134E" w:rsidP="0021134E">
      <w:pPr>
        <w:pStyle w:val="Balk2"/>
        <w:jc w:val="center"/>
      </w:pPr>
      <w:r>
        <w:t>ETİK KURALLARA UYGUNLUK YAZISI</w:t>
      </w:r>
    </w:p>
    <w:p w14:paraId="4B1665DE" w14:textId="77777777" w:rsidR="0021134E" w:rsidRDefault="0021134E" w:rsidP="0021134E"/>
    <w:p w14:paraId="354ED9AE" w14:textId="77777777" w:rsidR="0021134E" w:rsidRDefault="0021134E" w:rsidP="0021134E"/>
    <w:p w14:paraId="0E9FB3F0" w14:textId="2D01AE7F" w:rsidR="0021134E" w:rsidRDefault="0021134E" w:rsidP="0021134E">
      <w:proofErr w:type="gramStart"/>
      <w:r>
        <w:t>Yüksek lisans tezimde, “yeniden ifadelendirme” ve belli bir bölümden “özet çıkarma” şeklinde gerçekleştirdiğim yararlanmalar için orijinal kaynağın künye bilgilerini ve yararlandığım sayfa numaralarını gösterdiğimi, aynen yaptığım metin alıntılarını, “tırnak işareti”, “girintili yazım biçimi”, “künye bilgileri” ve “sayfa numaraları” ile açık bir şekilde belli ettiğimi, aynen alıntılarda makul yararlanma ölçüsünü aşmadığımı, başkalarına ait görüş ve fikirleri kendi görüşümmüş gibi göstermediğimi, kaynakçada yer alan başvuru eserleri ile metin içindeki dipnot veya parantez not bilgilerinin örtüştüğünü, yararlandığım; ölçek, şekil ve tablolardan izin alınması gerekenler için izin aldığımı, başkalarına ait şekil ve tablolardan izin alma imkânı bulamadıklarımda önemli ölçüde değişiklikler yaparak onları farklılaştırdığımı ve künye bilgilerini verdiğimi, kullandığım anket formları ve araştırmanın uygulama biçimi için üniversite Etik Kurulu’nun onayını aldığımı beyan ederim.</w:t>
      </w:r>
      <w:proofErr w:type="gramEnd"/>
    </w:p>
    <w:p w14:paraId="352FB598" w14:textId="77777777" w:rsidR="0021134E" w:rsidRDefault="0021134E" w:rsidP="0021134E"/>
    <w:p w14:paraId="4D079465" w14:textId="77777777" w:rsidR="0021134E" w:rsidRDefault="0021134E" w:rsidP="0021134E"/>
    <w:p w14:paraId="27A697CD" w14:textId="77777777" w:rsidR="0021134E" w:rsidRDefault="0021134E" w:rsidP="0021134E"/>
    <w:p w14:paraId="3D1A52CA" w14:textId="77777777" w:rsidR="0021134E" w:rsidRDefault="0021134E" w:rsidP="0021134E"/>
    <w:p w14:paraId="35E6D584" w14:textId="77777777" w:rsidR="0021134E" w:rsidRDefault="0021134E" w:rsidP="0021134E"/>
    <w:p w14:paraId="739A0364" w14:textId="77777777" w:rsidR="0021134E" w:rsidRDefault="0021134E" w:rsidP="0021134E"/>
    <w:p w14:paraId="7680F661" w14:textId="77777777" w:rsidR="0021134E" w:rsidRDefault="0021134E" w:rsidP="0021134E"/>
    <w:p w14:paraId="4C78EC89" w14:textId="77777777" w:rsidR="0021134E" w:rsidRDefault="0021134E" w:rsidP="0021134E"/>
    <w:p w14:paraId="56172301" w14:textId="77777777" w:rsidR="0021134E" w:rsidRDefault="0021134E" w:rsidP="0021134E"/>
    <w:p w14:paraId="081CF43D" w14:textId="77777777" w:rsidR="00AF49D9" w:rsidRDefault="00AF49D9" w:rsidP="0021134E">
      <w:pPr>
        <w:sectPr w:rsidR="00AF49D9" w:rsidSect="006140F4">
          <w:pgSz w:w="11900" w:h="16820" w:code="9"/>
          <w:pgMar w:top="1985" w:right="1552" w:bottom="1418" w:left="1985" w:header="1418" w:footer="709" w:gutter="0"/>
          <w:pgNumType w:fmt="lowerRoman" w:start="1"/>
          <w:cols w:space="708"/>
          <w:docGrid w:linePitch="360"/>
        </w:sectPr>
      </w:pPr>
    </w:p>
    <w:p w14:paraId="1B0594FB" w14:textId="77777777" w:rsidR="006E161E" w:rsidRDefault="006E161E" w:rsidP="0051784E"/>
    <w:p w14:paraId="40311FF9" w14:textId="77777777" w:rsidR="006E161E" w:rsidRDefault="006E161E" w:rsidP="0051784E"/>
    <w:p w14:paraId="37A4758A" w14:textId="77777777" w:rsidR="006E161E" w:rsidRDefault="006E161E" w:rsidP="0051784E"/>
    <w:p w14:paraId="3B3E000E" w14:textId="77777777" w:rsidR="006E161E" w:rsidRDefault="006E161E" w:rsidP="0051784E"/>
    <w:p w14:paraId="5494F985" w14:textId="77777777" w:rsidR="006E161E" w:rsidRDefault="006E161E" w:rsidP="0051784E"/>
    <w:p w14:paraId="7F586985" w14:textId="77777777" w:rsidR="006E161E" w:rsidRDefault="006E161E" w:rsidP="006E161E">
      <w:pPr>
        <w:pStyle w:val="Balk2"/>
        <w:jc w:val="center"/>
      </w:pPr>
      <w:r>
        <w:t>TEŞEKKÜR</w:t>
      </w:r>
    </w:p>
    <w:p w14:paraId="7DD51F47" w14:textId="77777777" w:rsidR="006E161E" w:rsidRDefault="006E161E" w:rsidP="006E161E"/>
    <w:p w14:paraId="741DF2AE" w14:textId="77777777" w:rsidR="006E161E" w:rsidRDefault="006E161E" w:rsidP="006E161E"/>
    <w:p w14:paraId="3BF40236" w14:textId="77777777" w:rsidR="006E161E" w:rsidRDefault="006E161E" w:rsidP="006E161E">
      <w:r>
        <w:t xml:space="preserve">Sosyal bilimlerde araştırma yöntemleri dersi sürecinde beni bilgilendiren, yönlendiren, yazdıklarımı sabırla okuyup hatalarımı düzelten, eksikliklerimi tamamlamama yardım eden dersin öğretim üyesi Sayın Prof. Dr. Hüner Şencan’a teşekkür ederim. Bu değerli </w:t>
      </w:r>
      <w:proofErr w:type="gramStart"/>
      <w:r>
        <w:t>bilgiler  ileride</w:t>
      </w:r>
      <w:proofErr w:type="gramEnd"/>
      <w:r>
        <w:t xml:space="preserve"> “Tez Araştırma Önerisi” hazırlarken, sonrasında tez hazırlama sürecinde kullanılacak olup çalışmalarıma çok önemli katkılar sağlayacaktır. </w:t>
      </w:r>
    </w:p>
    <w:p w14:paraId="0256527A" w14:textId="44A6C605" w:rsidR="0021134E" w:rsidRPr="0021134E" w:rsidRDefault="0021134E" w:rsidP="0021134E">
      <w:pPr>
        <w:sectPr w:rsidR="0021134E" w:rsidRPr="0021134E" w:rsidSect="006140F4">
          <w:headerReference w:type="first" r:id="rId14"/>
          <w:pgSz w:w="11900" w:h="16820" w:code="9"/>
          <w:pgMar w:top="1985" w:right="1552" w:bottom="1418" w:left="1985" w:header="1418" w:footer="709" w:gutter="0"/>
          <w:pgNumType w:fmt="lowerRoman" w:start="1"/>
          <w:cols w:space="708"/>
          <w:docGrid w:linePitch="360"/>
        </w:sectPr>
      </w:pPr>
    </w:p>
    <w:p w14:paraId="59074FC0" w14:textId="77777777" w:rsidR="003C0509" w:rsidRDefault="003C0509" w:rsidP="003C0509"/>
    <w:p w14:paraId="46CC337C" w14:textId="77777777" w:rsidR="00AF49D9" w:rsidRDefault="00AF49D9" w:rsidP="003C0509"/>
    <w:p w14:paraId="22DFEDB9" w14:textId="77777777" w:rsidR="00AF49D9" w:rsidRDefault="00AF49D9" w:rsidP="003C0509"/>
    <w:p w14:paraId="088B664D" w14:textId="77777777" w:rsidR="003C0509" w:rsidRDefault="003C0509" w:rsidP="005C67E5"/>
    <w:p w14:paraId="03AF853D" w14:textId="77777777" w:rsidR="00AF49D9" w:rsidRDefault="00AF49D9" w:rsidP="005C67E5"/>
    <w:p w14:paraId="70733662" w14:textId="77777777" w:rsidR="003C0509" w:rsidRDefault="003C0509" w:rsidP="003C0509">
      <w:pPr>
        <w:pStyle w:val="Balk2"/>
        <w:jc w:val="center"/>
      </w:pPr>
      <w:bookmarkStart w:id="1" w:name="_Toc408297018"/>
      <w:r>
        <w:t>Öz</w:t>
      </w:r>
      <w:bookmarkEnd w:id="1"/>
    </w:p>
    <w:p w14:paraId="0EFA474A" w14:textId="77777777" w:rsidR="003C0509" w:rsidRDefault="003C0509" w:rsidP="003C0509">
      <w:r>
        <w:t xml:space="preserve"> </w:t>
      </w:r>
    </w:p>
    <w:p w14:paraId="328D94C3" w14:textId="77777777" w:rsidR="003C0509" w:rsidRPr="00564C07" w:rsidRDefault="003C0509" w:rsidP="003C0509"/>
    <w:p w14:paraId="57B46EFB" w14:textId="75A6D6BD" w:rsidR="003C0509" w:rsidRDefault="003C0509" w:rsidP="00DE470D">
      <w:r w:rsidRPr="00CE5142">
        <w:t xml:space="preserve">Liderlik ve örgüt kültürü kavramları </w:t>
      </w:r>
      <w:r>
        <w:t>organizasyonların</w:t>
      </w:r>
      <w:r w:rsidRPr="00CE5142">
        <w:t xml:space="preserve"> performansı</w:t>
      </w:r>
      <w:r>
        <w:t>nı önemli ölçüde</w:t>
      </w:r>
      <w:r w:rsidRPr="00CE5142">
        <w:t xml:space="preserve"> etkileyen değişkenlerdendir. Günümüzde hızla artan rekabet ortamında organizasyonlar ayakta kalabilmek için </w:t>
      </w:r>
      <w:r>
        <w:t xml:space="preserve">rekabet gücünü elde tutmalarına olanak sağlayan yenilikçilik ve iş performansı arttırılması konuları üzerinde durmalıdırlar, bu nedenle de kurumların başarısında yenilikçi örgüt kültürü ve lider desteği gereksinimi artmaktadır. </w:t>
      </w:r>
    </w:p>
    <w:p w14:paraId="217F67BA" w14:textId="1C88FB96" w:rsidR="003C0509" w:rsidRDefault="003C0509" w:rsidP="00DE470D">
      <w:pPr>
        <w:ind w:firstLine="708"/>
      </w:pPr>
      <w:r>
        <w:t>Organizasyonların elde ettikleri rekabet avantajını devam ettirebilmeleri için örgütsel yenilikçilik kaçınılmazdır, öte yandan sürdürülebilen yenilikçilik için uygun liderlik tarzında yöneticilerin yönetimde olması önemli bir unsurdur.</w:t>
      </w:r>
    </w:p>
    <w:p w14:paraId="5F564C4C" w14:textId="77777777" w:rsidR="00EC62F7" w:rsidRDefault="003C0509" w:rsidP="005C67E5">
      <w:pPr>
        <w:ind w:firstLine="708"/>
      </w:pPr>
      <w:r>
        <w:t xml:space="preserve">Bu çalışma ile kurumların örgütsel yenilikçilik amacına ulaşmasında tüm çalışanların yenilikçiliğe teşvik edilmesi, etkili liderlik uygulamalarının örgütsel gücü arttırması, yenilikçi bir ortam oluşturulmasında örgütsel yenilikçilik yönelimli yönetim kültürü ve yenilikçi lider desteği etkisi üzerinde durulacaktır. Araştırma sonucunda örgütsel yenilikçilik ve yenilikçi lider desteğinin çalışanların yenilikçi davranışı arttırdığı bu çalışma ile görülecek. </w:t>
      </w:r>
      <w:r w:rsidRPr="00CD3B5C">
        <w:t>Bu kapsamda araştırmada ele alınan değişkenlerden elde edilen verilerle yol analizi yapılarak örgütsel performansın artırılmasında motivasyonel faktörler, yenilikçi ve girişimci davranışlar ile uyumlu bir model kurularak yöneticilere önerilerde bulunulacaktır.</w:t>
      </w:r>
    </w:p>
    <w:p w14:paraId="6634B723" w14:textId="77777777" w:rsidR="00EC62F7" w:rsidRDefault="00EC62F7" w:rsidP="001A6390">
      <w:pPr>
        <w:pStyle w:val="6nokta"/>
      </w:pPr>
    </w:p>
    <w:p w14:paraId="79651150" w14:textId="7886AE43" w:rsidR="00725D3E" w:rsidRPr="00252DD6" w:rsidRDefault="00EC62F7" w:rsidP="00252DD6">
      <w:pPr>
        <w:sectPr w:rsidR="00725D3E" w:rsidRPr="00252DD6" w:rsidSect="008134BA">
          <w:headerReference w:type="first" r:id="rId15"/>
          <w:pgSz w:w="11900" w:h="16820" w:code="9"/>
          <w:pgMar w:top="1985" w:right="1552" w:bottom="1418" w:left="1985" w:header="1418" w:footer="709" w:gutter="0"/>
          <w:pgNumType w:fmt="lowerRoman" w:start="1"/>
          <w:cols w:space="708"/>
          <w:titlePg/>
          <w:docGrid w:linePitch="360"/>
        </w:sectPr>
      </w:pPr>
      <w:r w:rsidRPr="00DE470D">
        <w:t>Anahtar Kelimeler:</w:t>
      </w:r>
      <w:r w:rsidRPr="008142F1">
        <w:rPr>
          <w:b/>
        </w:rPr>
        <w:t xml:space="preserve"> </w:t>
      </w:r>
      <w:r w:rsidR="008142F1">
        <w:t>Örgüt Kültürü, Örgütsel Yenilikçilik, Dönüşümcü Liderlik,</w:t>
      </w:r>
      <w:r w:rsidR="00252DD6">
        <w:t xml:space="preserve"> Kurum </w:t>
      </w:r>
      <w:r w:rsidR="008142F1">
        <w:t>Performansı</w:t>
      </w:r>
      <w:r w:rsidR="00E95391" w:rsidRPr="008142F1">
        <w:rPr>
          <w:b/>
        </w:rPr>
        <w:br w:type="page"/>
      </w:r>
    </w:p>
    <w:p w14:paraId="28E9E32C" w14:textId="77777777" w:rsidR="000F6EAE" w:rsidRDefault="000F6EAE" w:rsidP="00B16954"/>
    <w:p w14:paraId="140A357B" w14:textId="77777777" w:rsidR="00E95391" w:rsidRDefault="00E95391" w:rsidP="00B16954"/>
    <w:p w14:paraId="66B2658E" w14:textId="77777777" w:rsidR="00E95391" w:rsidRDefault="00E95391" w:rsidP="00B16954"/>
    <w:p w14:paraId="64EEE96D" w14:textId="77777777" w:rsidR="00E95391" w:rsidRDefault="00E95391" w:rsidP="00B16954"/>
    <w:p w14:paraId="3C7DE991" w14:textId="77777777" w:rsidR="00E95391" w:rsidRDefault="00E95391" w:rsidP="00B16954"/>
    <w:p w14:paraId="3670EBB5" w14:textId="77777777" w:rsidR="00E95391" w:rsidRDefault="00E95391" w:rsidP="00E95391">
      <w:pPr>
        <w:pStyle w:val="Balk2"/>
        <w:jc w:val="center"/>
      </w:pPr>
      <w:bookmarkStart w:id="2" w:name="_Toc408297019"/>
      <w:r w:rsidRPr="00564C07">
        <w:t>Abstract</w:t>
      </w:r>
      <w:bookmarkEnd w:id="2"/>
    </w:p>
    <w:p w14:paraId="250F3CA6" w14:textId="77777777" w:rsidR="00E95391" w:rsidRDefault="00E95391" w:rsidP="00E95391">
      <w:pPr>
        <w:widowControl w:val="0"/>
      </w:pPr>
    </w:p>
    <w:p w14:paraId="0D7044E2" w14:textId="77777777" w:rsidR="00E26932" w:rsidRPr="00850C1B" w:rsidRDefault="00E26932" w:rsidP="00E95391">
      <w:pPr>
        <w:widowControl w:val="0"/>
      </w:pPr>
    </w:p>
    <w:p w14:paraId="28190B01" w14:textId="4E2864C3" w:rsidR="00E95391" w:rsidRPr="00B342BD" w:rsidRDefault="00E95391" w:rsidP="00DE470D">
      <w:pPr>
        <w:widowControl w:val="0"/>
        <w:rPr>
          <w:lang w:val="en-GB"/>
        </w:rPr>
      </w:pPr>
      <w:r w:rsidRPr="00B342BD">
        <w:rPr>
          <w:lang w:val="en-GB"/>
        </w:rPr>
        <w:t xml:space="preserve">Leadership and organizational culture parameters have an important impact on firms’ performance. Today’s increasingly global competition atmosphere, organizations have to be aware of innovation and firm performance tools to live long among their competitors. With this regard, innovative organizational culture and leadership support has a remarkable effect on firms’ success. </w:t>
      </w:r>
    </w:p>
    <w:p w14:paraId="0526FE29" w14:textId="7EAE5A50" w:rsidR="00E95391" w:rsidRPr="00B342BD" w:rsidRDefault="00E95391" w:rsidP="00DE470D">
      <w:pPr>
        <w:widowControl w:val="0"/>
        <w:ind w:firstLine="708"/>
        <w:rPr>
          <w:lang w:val="en-GB"/>
        </w:rPr>
      </w:pPr>
      <w:r w:rsidRPr="00B342BD">
        <w:rPr>
          <w:lang w:val="en-GB"/>
        </w:rPr>
        <w:t xml:space="preserve">Organizational innovation is inevitable for successful firms who are well known and wish to continue their competition advantages. On the other hand the most appropriate leadership style is crucial for sustainable innovation and this leader must be in management level of firms. </w:t>
      </w:r>
    </w:p>
    <w:p w14:paraId="270F4235" w14:textId="55A4BF0E" w:rsidR="00E26932" w:rsidRDefault="00E95391" w:rsidP="00E95391">
      <w:pPr>
        <w:widowControl w:val="0"/>
        <w:ind w:firstLine="708"/>
        <w:rPr>
          <w:lang w:val="en-GB"/>
        </w:rPr>
      </w:pPr>
      <w:r w:rsidRPr="00B342BD">
        <w:rPr>
          <w:lang w:val="en-GB"/>
        </w:rPr>
        <w:t xml:space="preserve">With this study, how firms have an innovative atmosphere and how they reach their organizational innovation aim and organizational innovation culture and innovative leader effect on this atmosphere and the aim. This study will proof that organizational innovation and innovative leader support strongly affects the firms’ performance. </w:t>
      </w:r>
      <w:r w:rsidR="00E26932">
        <w:rPr>
          <w:lang w:val="en-GB"/>
        </w:rPr>
        <w:t xml:space="preserve">With this regard each variables </w:t>
      </w:r>
      <w:r w:rsidR="00240E09">
        <w:rPr>
          <w:lang w:val="en-GB"/>
        </w:rPr>
        <w:t xml:space="preserve">in this study </w:t>
      </w:r>
      <w:r w:rsidR="00E26932">
        <w:rPr>
          <w:lang w:val="en-GB"/>
        </w:rPr>
        <w:t>will be direction for establishing a model which will be a suggestions for leaders to increase their organizational perform</w:t>
      </w:r>
      <w:r w:rsidR="00AA0A5E">
        <w:rPr>
          <w:lang w:val="en-GB"/>
        </w:rPr>
        <w:t xml:space="preserve">ance with motivational factors and </w:t>
      </w:r>
      <w:r w:rsidR="00E26932">
        <w:rPr>
          <w:lang w:val="en-GB"/>
        </w:rPr>
        <w:t>innovative behaviours.</w:t>
      </w:r>
    </w:p>
    <w:p w14:paraId="3C671E5E" w14:textId="77777777" w:rsidR="00E26932" w:rsidRDefault="00E26932" w:rsidP="00491AFE">
      <w:pPr>
        <w:pStyle w:val="6nokta"/>
        <w:rPr>
          <w:lang w:val="en-GB"/>
        </w:rPr>
      </w:pPr>
    </w:p>
    <w:p w14:paraId="43F11D9F" w14:textId="357A019A" w:rsidR="00E95391" w:rsidRPr="00E26932" w:rsidRDefault="00E26932" w:rsidP="00E26932">
      <w:pPr>
        <w:widowControl w:val="0"/>
        <w:rPr>
          <w:lang w:val="en-GB"/>
        </w:rPr>
      </w:pPr>
      <w:r w:rsidRPr="00DE470D">
        <w:rPr>
          <w:lang w:val="en-GB"/>
        </w:rPr>
        <w:t>Key words:</w:t>
      </w:r>
      <w:r w:rsidRPr="00E26932">
        <w:rPr>
          <w:b/>
          <w:lang w:val="en-GB"/>
        </w:rPr>
        <w:t xml:space="preserve"> </w:t>
      </w:r>
      <w:r>
        <w:rPr>
          <w:lang w:val="en-GB"/>
        </w:rPr>
        <w:t>Organizational culture, Organizational innovation, Innovative Leadership, Organizational performance</w:t>
      </w:r>
    </w:p>
    <w:p w14:paraId="481BAD47" w14:textId="77777777" w:rsidR="00E26932" w:rsidRDefault="00E26932" w:rsidP="00E95391">
      <w:pPr>
        <w:widowControl w:val="0"/>
        <w:ind w:firstLine="708"/>
        <w:rPr>
          <w:lang w:val="en-GB"/>
        </w:rPr>
      </w:pPr>
    </w:p>
    <w:p w14:paraId="763DB778" w14:textId="64D8F0F6" w:rsidR="00B16954" w:rsidRPr="003C0509" w:rsidRDefault="00B16954" w:rsidP="003C0509">
      <w:pPr>
        <w:ind w:firstLine="708"/>
      </w:pPr>
      <w:r>
        <w:br w:type="page"/>
      </w:r>
    </w:p>
    <w:sdt>
      <w:sdtPr>
        <w:rPr>
          <w:rFonts w:ascii="Arial" w:eastAsiaTheme="minorHAnsi" w:hAnsi="Arial" w:cstheme="minorBidi"/>
          <w:b w:val="0"/>
          <w:bCs w:val="0"/>
          <w:color w:val="auto"/>
          <w:sz w:val="24"/>
          <w:szCs w:val="22"/>
          <w:lang w:eastAsia="en-US"/>
        </w:rPr>
        <w:id w:val="304437926"/>
        <w:docPartObj>
          <w:docPartGallery w:val="Table of Contents"/>
          <w:docPartUnique/>
        </w:docPartObj>
      </w:sdtPr>
      <w:sdtEndPr>
        <w:rPr>
          <w:rFonts w:asciiTheme="minorHAnsi" w:hAnsiTheme="minorHAnsi"/>
          <w:noProof/>
        </w:rPr>
      </w:sdtEndPr>
      <w:sdtContent>
        <w:p w14:paraId="6761D254" w14:textId="77777777" w:rsidR="00CA7D5C" w:rsidRPr="00CA25D0" w:rsidRDefault="00CA7D5C" w:rsidP="00CA7D5C">
          <w:pPr>
            <w:pStyle w:val="TBal"/>
            <w:jc w:val="center"/>
            <w:rPr>
              <w:rFonts w:eastAsiaTheme="minorHAnsi" w:cstheme="minorBidi"/>
              <w:b w:val="0"/>
              <w:bCs w:val="0"/>
              <w:color w:val="auto"/>
              <w:sz w:val="24"/>
              <w:szCs w:val="22"/>
              <w:lang w:eastAsia="en-US"/>
            </w:rPr>
          </w:pPr>
        </w:p>
        <w:p w14:paraId="4C5440C8" w14:textId="77777777" w:rsidR="00CA7D5C" w:rsidRPr="00CA25D0" w:rsidRDefault="00CA7D5C" w:rsidP="00CA7D5C">
          <w:pPr>
            <w:rPr>
              <w:rFonts w:asciiTheme="majorHAnsi" w:hAnsiTheme="majorHAnsi"/>
            </w:rPr>
          </w:pPr>
        </w:p>
        <w:p w14:paraId="7A9F0A5A" w14:textId="77777777" w:rsidR="00CA7D5C" w:rsidRPr="00CA25D0" w:rsidRDefault="00CA7D5C" w:rsidP="00CA7D5C">
          <w:pPr>
            <w:rPr>
              <w:rFonts w:asciiTheme="majorHAnsi" w:hAnsiTheme="majorHAnsi"/>
            </w:rPr>
          </w:pPr>
        </w:p>
        <w:p w14:paraId="425D18FA" w14:textId="77777777" w:rsidR="00CA7D5C" w:rsidRDefault="00CA7D5C" w:rsidP="00CA7D5C">
          <w:pPr>
            <w:rPr>
              <w:rFonts w:asciiTheme="majorHAnsi" w:hAnsiTheme="majorHAnsi"/>
            </w:rPr>
          </w:pPr>
        </w:p>
        <w:p w14:paraId="5E7852B1" w14:textId="38E8C5F9" w:rsidR="00E11D87" w:rsidRPr="00CA25D0" w:rsidRDefault="005C67E5" w:rsidP="005C67E5">
          <w:pPr>
            <w:tabs>
              <w:tab w:val="left" w:pos="6938"/>
            </w:tabs>
            <w:rPr>
              <w:rFonts w:asciiTheme="majorHAnsi" w:hAnsiTheme="majorHAnsi"/>
            </w:rPr>
          </w:pPr>
          <w:r>
            <w:rPr>
              <w:rFonts w:asciiTheme="majorHAnsi" w:hAnsiTheme="majorHAnsi"/>
            </w:rPr>
            <w:tab/>
          </w:r>
        </w:p>
        <w:p w14:paraId="38B479DE" w14:textId="2ECEBDCD" w:rsidR="00EF325B" w:rsidRPr="00764D9A" w:rsidRDefault="0082094E" w:rsidP="00764D9A">
          <w:pPr>
            <w:pStyle w:val="Balk2"/>
            <w:jc w:val="center"/>
          </w:pPr>
          <w:bookmarkStart w:id="3" w:name="_Toc408297020"/>
          <w:r w:rsidRPr="00764D9A">
            <w:t>İçindekile</w:t>
          </w:r>
          <w:r w:rsidR="00EC749E" w:rsidRPr="00764D9A">
            <w:t>r</w:t>
          </w:r>
          <w:bookmarkEnd w:id="3"/>
        </w:p>
        <w:p w14:paraId="53FFE7B0" w14:textId="77777777" w:rsidR="00776375" w:rsidRDefault="00EF325B">
          <w:pPr>
            <w:pStyle w:val="T2"/>
            <w:rPr>
              <w:rFonts w:eastAsiaTheme="minorEastAsia"/>
              <w:lang w:eastAsia="tr-TR"/>
            </w:rPr>
          </w:pPr>
          <w:r w:rsidRPr="00CA25D0">
            <w:fldChar w:fldCharType="begin"/>
          </w:r>
          <w:r w:rsidRPr="000206CE">
            <w:instrText xml:space="preserve"> TOC \o "1-3" \h \z \u </w:instrText>
          </w:r>
          <w:r w:rsidRPr="00CA25D0">
            <w:fldChar w:fldCharType="separate"/>
          </w:r>
          <w:hyperlink w:anchor="_Toc408297018" w:history="1">
            <w:r w:rsidR="00776375" w:rsidRPr="00CB16F0">
              <w:rPr>
                <w:rStyle w:val="Kpr"/>
              </w:rPr>
              <w:t>Öz</w:t>
            </w:r>
            <w:r w:rsidR="00776375">
              <w:rPr>
                <w:webHidden/>
              </w:rPr>
              <w:tab/>
            </w:r>
            <w:r w:rsidR="00776375">
              <w:rPr>
                <w:webHidden/>
              </w:rPr>
              <w:fldChar w:fldCharType="begin"/>
            </w:r>
            <w:r w:rsidR="00776375">
              <w:rPr>
                <w:webHidden/>
              </w:rPr>
              <w:instrText xml:space="preserve"> PAGEREF _Toc408297018 \h </w:instrText>
            </w:r>
            <w:r w:rsidR="00776375">
              <w:rPr>
                <w:webHidden/>
              </w:rPr>
            </w:r>
            <w:r w:rsidR="00776375">
              <w:rPr>
                <w:webHidden/>
              </w:rPr>
              <w:fldChar w:fldCharType="separate"/>
            </w:r>
            <w:r w:rsidR="00776375">
              <w:rPr>
                <w:webHidden/>
              </w:rPr>
              <w:t>i</w:t>
            </w:r>
            <w:r w:rsidR="00776375">
              <w:rPr>
                <w:webHidden/>
              </w:rPr>
              <w:fldChar w:fldCharType="end"/>
            </w:r>
          </w:hyperlink>
        </w:p>
        <w:p w14:paraId="1B68381C" w14:textId="77777777" w:rsidR="00776375" w:rsidRDefault="00377550">
          <w:pPr>
            <w:pStyle w:val="T2"/>
            <w:rPr>
              <w:rFonts w:eastAsiaTheme="minorEastAsia"/>
              <w:lang w:eastAsia="tr-TR"/>
            </w:rPr>
          </w:pPr>
          <w:hyperlink w:anchor="_Toc408297019" w:history="1">
            <w:r w:rsidR="00776375" w:rsidRPr="00CB16F0">
              <w:rPr>
                <w:rStyle w:val="Kpr"/>
              </w:rPr>
              <w:t>Abstract</w:t>
            </w:r>
            <w:r w:rsidR="00776375">
              <w:rPr>
                <w:webHidden/>
              </w:rPr>
              <w:tab/>
            </w:r>
            <w:r w:rsidR="00776375">
              <w:rPr>
                <w:webHidden/>
              </w:rPr>
              <w:fldChar w:fldCharType="begin"/>
            </w:r>
            <w:r w:rsidR="00776375">
              <w:rPr>
                <w:webHidden/>
              </w:rPr>
              <w:instrText xml:space="preserve"> PAGEREF _Toc408297019 \h </w:instrText>
            </w:r>
            <w:r w:rsidR="00776375">
              <w:rPr>
                <w:webHidden/>
              </w:rPr>
            </w:r>
            <w:r w:rsidR="00776375">
              <w:rPr>
                <w:webHidden/>
              </w:rPr>
              <w:fldChar w:fldCharType="separate"/>
            </w:r>
            <w:r w:rsidR="00776375">
              <w:rPr>
                <w:webHidden/>
              </w:rPr>
              <w:t>ii</w:t>
            </w:r>
            <w:r w:rsidR="00776375">
              <w:rPr>
                <w:webHidden/>
              </w:rPr>
              <w:fldChar w:fldCharType="end"/>
            </w:r>
          </w:hyperlink>
        </w:p>
        <w:p w14:paraId="083D569A" w14:textId="77777777" w:rsidR="00776375" w:rsidRDefault="00377550">
          <w:pPr>
            <w:pStyle w:val="T2"/>
            <w:rPr>
              <w:rFonts w:eastAsiaTheme="minorEastAsia"/>
              <w:lang w:eastAsia="tr-TR"/>
            </w:rPr>
          </w:pPr>
          <w:hyperlink w:anchor="_Toc408297020" w:history="1">
            <w:r w:rsidR="00776375" w:rsidRPr="00CB16F0">
              <w:rPr>
                <w:rStyle w:val="Kpr"/>
              </w:rPr>
              <w:t>İçindekiler</w:t>
            </w:r>
            <w:r w:rsidR="00776375">
              <w:rPr>
                <w:webHidden/>
              </w:rPr>
              <w:tab/>
            </w:r>
            <w:r w:rsidR="00776375">
              <w:rPr>
                <w:webHidden/>
              </w:rPr>
              <w:fldChar w:fldCharType="begin"/>
            </w:r>
            <w:r w:rsidR="00776375">
              <w:rPr>
                <w:webHidden/>
              </w:rPr>
              <w:instrText xml:space="preserve"> PAGEREF _Toc408297020 \h </w:instrText>
            </w:r>
            <w:r w:rsidR="00776375">
              <w:rPr>
                <w:webHidden/>
              </w:rPr>
            </w:r>
            <w:r w:rsidR="00776375">
              <w:rPr>
                <w:webHidden/>
              </w:rPr>
              <w:fldChar w:fldCharType="separate"/>
            </w:r>
            <w:r w:rsidR="00776375">
              <w:rPr>
                <w:webHidden/>
              </w:rPr>
              <w:t>iii</w:t>
            </w:r>
            <w:r w:rsidR="00776375">
              <w:rPr>
                <w:webHidden/>
              </w:rPr>
              <w:fldChar w:fldCharType="end"/>
            </w:r>
          </w:hyperlink>
        </w:p>
        <w:p w14:paraId="34300FE9" w14:textId="77777777" w:rsidR="00776375" w:rsidRDefault="00377550">
          <w:pPr>
            <w:pStyle w:val="T2"/>
            <w:rPr>
              <w:rFonts w:eastAsiaTheme="minorEastAsia"/>
              <w:lang w:eastAsia="tr-TR"/>
            </w:rPr>
          </w:pPr>
          <w:hyperlink w:anchor="_Toc408297021" w:history="1">
            <w:r w:rsidR="00776375" w:rsidRPr="00CB16F0">
              <w:rPr>
                <w:rStyle w:val="Kpr"/>
              </w:rPr>
              <w:t>Tablolar Listesi</w:t>
            </w:r>
            <w:r w:rsidR="00776375">
              <w:rPr>
                <w:webHidden/>
              </w:rPr>
              <w:tab/>
            </w:r>
            <w:r w:rsidR="00776375">
              <w:rPr>
                <w:webHidden/>
              </w:rPr>
              <w:fldChar w:fldCharType="begin"/>
            </w:r>
            <w:r w:rsidR="00776375">
              <w:rPr>
                <w:webHidden/>
              </w:rPr>
              <w:instrText xml:space="preserve"> PAGEREF _Toc408297021 \h </w:instrText>
            </w:r>
            <w:r w:rsidR="00776375">
              <w:rPr>
                <w:webHidden/>
              </w:rPr>
            </w:r>
            <w:r w:rsidR="00776375">
              <w:rPr>
                <w:webHidden/>
              </w:rPr>
              <w:fldChar w:fldCharType="separate"/>
            </w:r>
            <w:r w:rsidR="00776375">
              <w:rPr>
                <w:webHidden/>
              </w:rPr>
              <w:t>v</w:t>
            </w:r>
            <w:r w:rsidR="00776375">
              <w:rPr>
                <w:webHidden/>
              </w:rPr>
              <w:fldChar w:fldCharType="end"/>
            </w:r>
          </w:hyperlink>
        </w:p>
        <w:p w14:paraId="32DF3FCD" w14:textId="77777777" w:rsidR="00776375" w:rsidRDefault="00377550">
          <w:pPr>
            <w:pStyle w:val="T2"/>
            <w:rPr>
              <w:rFonts w:eastAsiaTheme="minorEastAsia"/>
              <w:lang w:eastAsia="tr-TR"/>
            </w:rPr>
          </w:pPr>
          <w:hyperlink w:anchor="_Toc408297022" w:history="1">
            <w:r w:rsidR="00776375" w:rsidRPr="00CB16F0">
              <w:rPr>
                <w:rStyle w:val="Kpr"/>
              </w:rPr>
              <w:t>Şekiller Listesi</w:t>
            </w:r>
            <w:r w:rsidR="00776375">
              <w:rPr>
                <w:webHidden/>
              </w:rPr>
              <w:tab/>
            </w:r>
            <w:r w:rsidR="00776375">
              <w:rPr>
                <w:webHidden/>
              </w:rPr>
              <w:fldChar w:fldCharType="begin"/>
            </w:r>
            <w:r w:rsidR="00776375">
              <w:rPr>
                <w:webHidden/>
              </w:rPr>
              <w:instrText xml:space="preserve"> PAGEREF _Toc408297022 \h </w:instrText>
            </w:r>
            <w:r w:rsidR="00776375">
              <w:rPr>
                <w:webHidden/>
              </w:rPr>
            </w:r>
            <w:r w:rsidR="00776375">
              <w:rPr>
                <w:webHidden/>
              </w:rPr>
              <w:fldChar w:fldCharType="separate"/>
            </w:r>
            <w:r w:rsidR="00776375">
              <w:rPr>
                <w:webHidden/>
              </w:rPr>
              <w:t>vi</w:t>
            </w:r>
            <w:r w:rsidR="00776375">
              <w:rPr>
                <w:webHidden/>
              </w:rPr>
              <w:fldChar w:fldCharType="end"/>
            </w:r>
          </w:hyperlink>
        </w:p>
        <w:p w14:paraId="399F735D" w14:textId="77777777" w:rsidR="00776375" w:rsidRDefault="00377550">
          <w:pPr>
            <w:pStyle w:val="T2"/>
            <w:rPr>
              <w:rFonts w:eastAsiaTheme="minorEastAsia"/>
              <w:lang w:eastAsia="tr-TR"/>
            </w:rPr>
          </w:pPr>
          <w:hyperlink w:anchor="_Toc408297023" w:history="1">
            <w:r w:rsidR="00776375" w:rsidRPr="00CB16F0">
              <w:rPr>
                <w:rStyle w:val="Kpr"/>
              </w:rPr>
              <w:t>Kısaltmalar Listesi</w:t>
            </w:r>
            <w:r w:rsidR="00776375">
              <w:rPr>
                <w:webHidden/>
              </w:rPr>
              <w:tab/>
            </w:r>
            <w:r w:rsidR="00776375">
              <w:rPr>
                <w:webHidden/>
              </w:rPr>
              <w:fldChar w:fldCharType="begin"/>
            </w:r>
            <w:r w:rsidR="00776375">
              <w:rPr>
                <w:webHidden/>
              </w:rPr>
              <w:instrText xml:space="preserve"> PAGEREF _Toc408297023 \h </w:instrText>
            </w:r>
            <w:r w:rsidR="00776375">
              <w:rPr>
                <w:webHidden/>
              </w:rPr>
            </w:r>
            <w:r w:rsidR="00776375">
              <w:rPr>
                <w:webHidden/>
              </w:rPr>
              <w:fldChar w:fldCharType="separate"/>
            </w:r>
            <w:r w:rsidR="00776375">
              <w:rPr>
                <w:webHidden/>
              </w:rPr>
              <w:t>vii</w:t>
            </w:r>
            <w:r w:rsidR="00776375">
              <w:rPr>
                <w:webHidden/>
              </w:rPr>
              <w:fldChar w:fldCharType="end"/>
            </w:r>
          </w:hyperlink>
        </w:p>
        <w:p w14:paraId="35199319" w14:textId="77777777" w:rsidR="00776375" w:rsidRDefault="00377550">
          <w:pPr>
            <w:pStyle w:val="T1"/>
            <w:rPr>
              <w:rFonts w:eastAsiaTheme="minorEastAsia"/>
              <w:b w:val="0"/>
              <w:sz w:val="22"/>
              <w:lang w:eastAsia="tr-TR"/>
            </w:rPr>
          </w:pPr>
          <w:hyperlink w:anchor="_Toc408297024" w:history="1">
            <w:r w:rsidR="00776375" w:rsidRPr="00CB16F0">
              <w:rPr>
                <w:rStyle w:val="Kpr"/>
              </w:rPr>
              <w:t>I. GİRİŞ</w:t>
            </w:r>
            <w:r w:rsidR="00776375">
              <w:rPr>
                <w:webHidden/>
              </w:rPr>
              <w:tab/>
            </w:r>
            <w:r w:rsidR="00776375">
              <w:rPr>
                <w:webHidden/>
              </w:rPr>
              <w:fldChar w:fldCharType="begin"/>
            </w:r>
            <w:r w:rsidR="00776375">
              <w:rPr>
                <w:webHidden/>
              </w:rPr>
              <w:instrText xml:space="preserve"> PAGEREF _Toc408297024 \h </w:instrText>
            </w:r>
            <w:r w:rsidR="00776375">
              <w:rPr>
                <w:webHidden/>
              </w:rPr>
            </w:r>
            <w:r w:rsidR="00776375">
              <w:rPr>
                <w:webHidden/>
              </w:rPr>
              <w:fldChar w:fldCharType="separate"/>
            </w:r>
            <w:r w:rsidR="00776375">
              <w:rPr>
                <w:webHidden/>
              </w:rPr>
              <w:t>1</w:t>
            </w:r>
            <w:r w:rsidR="00776375">
              <w:rPr>
                <w:webHidden/>
              </w:rPr>
              <w:fldChar w:fldCharType="end"/>
            </w:r>
          </w:hyperlink>
        </w:p>
        <w:p w14:paraId="312CF788" w14:textId="77777777" w:rsidR="00776375" w:rsidRDefault="00377550">
          <w:pPr>
            <w:pStyle w:val="T2"/>
            <w:rPr>
              <w:rFonts w:eastAsiaTheme="minorEastAsia"/>
              <w:lang w:eastAsia="tr-TR"/>
            </w:rPr>
          </w:pPr>
          <w:hyperlink w:anchor="_Toc408297025" w:history="1">
            <w:r w:rsidR="00776375" w:rsidRPr="00CB16F0">
              <w:rPr>
                <w:rStyle w:val="Kpr"/>
              </w:rPr>
              <w:t>A. Önceki Araştırmalar</w:t>
            </w:r>
            <w:r w:rsidR="00776375">
              <w:rPr>
                <w:webHidden/>
              </w:rPr>
              <w:tab/>
            </w:r>
            <w:r w:rsidR="00776375">
              <w:rPr>
                <w:webHidden/>
              </w:rPr>
              <w:fldChar w:fldCharType="begin"/>
            </w:r>
            <w:r w:rsidR="00776375">
              <w:rPr>
                <w:webHidden/>
              </w:rPr>
              <w:instrText xml:space="preserve"> PAGEREF _Toc408297025 \h </w:instrText>
            </w:r>
            <w:r w:rsidR="00776375">
              <w:rPr>
                <w:webHidden/>
              </w:rPr>
            </w:r>
            <w:r w:rsidR="00776375">
              <w:rPr>
                <w:webHidden/>
              </w:rPr>
              <w:fldChar w:fldCharType="separate"/>
            </w:r>
            <w:r w:rsidR="00776375">
              <w:rPr>
                <w:webHidden/>
              </w:rPr>
              <w:t>2</w:t>
            </w:r>
            <w:r w:rsidR="00776375">
              <w:rPr>
                <w:webHidden/>
              </w:rPr>
              <w:fldChar w:fldCharType="end"/>
            </w:r>
          </w:hyperlink>
        </w:p>
        <w:p w14:paraId="2520E0E5" w14:textId="77777777" w:rsidR="00776375" w:rsidRDefault="00377550">
          <w:pPr>
            <w:pStyle w:val="T2"/>
            <w:rPr>
              <w:rFonts w:eastAsiaTheme="minorEastAsia"/>
              <w:lang w:eastAsia="tr-TR"/>
            </w:rPr>
          </w:pPr>
          <w:hyperlink w:anchor="_Toc408297026" w:history="1">
            <w:r w:rsidR="00776375" w:rsidRPr="00CB16F0">
              <w:rPr>
                <w:rStyle w:val="Kpr"/>
              </w:rPr>
              <w:t>B. Problem Tanımlaması</w:t>
            </w:r>
            <w:r w:rsidR="00776375">
              <w:rPr>
                <w:webHidden/>
              </w:rPr>
              <w:tab/>
            </w:r>
            <w:r w:rsidR="00776375">
              <w:rPr>
                <w:webHidden/>
              </w:rPr>
              <w:fldChar w:fldCharType="begin"/>
            </w:r>
            <w:r w:rsidR="00776375">
              <w:rPr>
                <w:webHidden/>
              </w:rPr>
              <w:instrText xml:space="preserve"> PAGEREF _Toc408297026 \h </w:instrText>
            </w:r>
            <w:r w:rsidR="00776375">
              <w:rPr>
                <w:webHidden/>
              </w:rPr>
            </w:r>
            <w:r w:rsidR="00776375">
              <w:rPr>
                <w:webHidden/>
              </w:rPr>
              <w:fldChar w:fldCharType="separate"/>
            </w:r>
            <w:r w:rsidR="00776375">
              <w:rPr>
                <w:webHidden/>
              </w:rPr>
              <w:t>4</w:t>
            </w:r>
            <w:r w:rsidR="00776375">
              <w:rPr>
                <w:webHidden/>
              </w:rPr>
              <w:fldChar w:fldCharType="end"/>
            </w:r>
          </w:hyperlink>
        </w:p>
        <w:p w14:paraId="7960656A" w14:textId="77777777" w:rsidR="00776375" w:rsidRDefault="00377550">
          <w:pPr>
            <w:pStyle w:val="T2"/>
            <w:rPr>
              <w:rFonts w:eastAsiaTheme="minorEastAsia"/>
              <w:lang w:eastAsia="tr-TR"/>
            </w:rPr>
          </w:pPr>
          <w:hyperlink w:anchor="_Toc408297027" w:history="1">
            <w:r w:rsidR="00776375" w:rsidRPr="00CB16F0">
              <w:rPr>
                <w:rStyle w:val="Kpr"/>
              </w:rPr>
              <w:t>C. Amaç ve Önem</w:t>
            </w:r>
            <w:r w:rsidR="00776375">
              <w:rPr>
                <w:webHidden/>
              </w:rPr>
              <w:tab/>
            </w:r>
            <w:r w:rsidR="00776375">
              <w:rPr>
                <w:webHidden/>
              </w:rPr>
              <w:fldChar w:fldCharType="begin"/>
            </w:r>
            <w:r w:rsidR="00776375">
              <w:rPr>
                <w:webHidden/>
              </w:rPr>
              <w:instrText xml:space="preserve"> PAGEREF _Toc408297027 \h </w:instrText>
            </w:r>
            <w:r w:rsidR="00776375">
              <w:rPr>
                <w:webHidden/>
              </w:rPr>
            </w:r>
            <w:r w:rsidR="00776375">
              <w:rPr>
                <w:webHidden/>
              </w:rPr>
              <w:fldChar w:fldCharType="separate"/>
            </w:r>
            <w:r w:rsidR="00776375">
              <w:rPr>
                <w:webHidden/>
              </w:rPr>
              <w:t>5</w:t>
            </w:r>
            <w:r w:rsidR="00776375">
              <w:rPr>
                <w:webHidden/>
              </w:rPr>
              <w:fldChar w:fldCharType="end"/>
            </w:r>
          </w:hyperlink>
        </w:p>
        <w:p w14:paraId="021F8481" w14:textId="77777777" w:rsidR="00776375" w:rsidRDefault="00377550">
          <w:pPr>
            <w:pStyle w:val="T2"/>
            <w:rPr>
              <w:rFonts w:eastAsiaTheme="minorEastAsia"/>
              <w:lang w:eastAsia="tr-TR"/>
            </w:rPr>
          </w:pPr>
          <w:hyperlink w:anchor="_Toc408297028" w:history="1">
            <w:r w:rsidR="00776375" w:rsidRPr="00CB16F0">
              <w:rPr>
                <w:rStyle w:val="Kpr"/>
                <w:iCs/>
              </w:rPr>
              <w:t>D</w:t>
            </w:r>
            <w:r w:rsidR="00776375" w:rsidRPr="00CB16F0">
              <w:rPr>
                <w:rStyle w:val="Kpr"/>
                <w:i/>
                <w:iCs/>
              </w:rPr>
              <w:t xml:space="preserve">. </w:t>
            </w:r>
            <w:r w:rsidR="00776375" w:rsidRPr="00CB16F0">
              <w:rPr>
                <w:rStyle w:val="Kpr"/>
              </w:rPr>
              <w:t>Araştırmanın Kapsamı ve Kısıtları</w:t>
            </w:r>
            <w:r w:rsidR="00776375">
              <w:rPr>
                <w:webHidden/>
              </w:rPr>
              <w:tab/>
            </w:r>
            <w:r w:rsidR="00776375">
              <w:rPr>
                <w:webHidden/>
              </w:rPr>
              <w:fldChar w:fldCharType="begin"/>
            </w:r>
            <w:r w:rsidR="00776375">
              <w:rPr>
                <w:webHidden/>
              </w:rPr>
              <w:instrText xml:space="preserve"> PAGEREF _Toc408297028 \h </w:instrText>
            </w:r>
            <w:r w:rsidR="00776375">
              <w:rPr>
                <w:webHidden/>
              </w:rPr>
            </w:r>
            <w:r w:rsidR="00776375">
              <w:rPr>
                <w:webHidden/>
              </w:rPr>
              <w:fldChar w:fldCharType="separate"/>
            </w:r>
            <w:r w:rsidR="00776375">
              <w:rPr>
                <w:webHidden/>
              </w:rPr>
              <w:t>5</w:t>
            </w:r>
            <w:r w:rsidR="00776375">
              <w:rPr>
                <w:webHidden/>
              </w:rPr>
              <w:fldChar w:fldCharType="end"/>
            </w:r>
          </w:hyperlink>
        </w:p>
        <w:p w14:paraId="0E2AF90C" w14:textId="77777777" w:rsidR="00776375" w:rsidRDefault="00377550">
          <w:pPr>
            <w:pStyle w:val="T2"/>
            <w:rPr>
              <w:rFonts w:eastAsiaTheme="minorEastAsia"/>
              <w:lang w:eastAsia="tr-TR"/>
            </w:rPr>
          </w:pPr>
          <w:hyperlink w:anchor="_Toc408297029" w:history="1">
            <w:r w:rsidR="00776375" w:rsidRPr="00CB16F0">
              <w:rPr>
                <w:rStyle w:val="Kpr"/>
              </w:rPr>
              <w:t xml:space="preserve">E. </w:t>
            </w:r>
            <w:r w:rsidR="00776375" w:rsidRPr="00CB16F0">
              <w:rPr>
                <w:rStyle w:val="Kpr"/>
                <w:rFonts w:cs="Arial"/>
              </w:rPr>
              <w:t>Ön Kabuller</w:t>
            </w:r>
            <w:r w:rsidR="00776375">
              <w:rPr>
                <w:webHidden/>
              </w:rPr>
              <w:tab/>
            </w:r>
            <w:r w:rsidR="00776375">
              <w:rPr>
                <w:webHidden/>
              </w:rPr>
              <w:fldChar w:fldCharType="begin"/>
            </w:r>
            <w:r w:rsidR="00776375">
              <w:rPr>
                <w:webHidden/>
              </w:rPr>
              <w:instrText xml:space="preserve"> PAGEREF _Toc408297029 \h </w:instrText>
            </w:r>
            <w:r w:rsidR="00776375">
              <w:rPr>
                <w:webHidden/>
              </w:rPr>
            </w:r>
            <w:r w:rsidR="00776375">
              <w:rPr>
                <w:webHidden/>
              </w:rPr>
              <w:fldChar w:fldCharType="separate"/>
            </w:r>
            <w:r w:rsidR="00776375">
              <w:rPr>
                <w:webHidden/>
              </w:rPr>
              <w:t>6</w:t>
            </w:r>
            <w:r w:rsidR="00776375">
              <w:rPr>
                <w:webHidden/>
              </w:rPr>
              <w:fldChar w:fldCharType="end"/>
            </w:r>
          </w:hyperlink>
        </w:p>
        <w:p w14:paraId="21A0ECF9" w14:textId="77777777" w:rsidR="00776375" w:rsidRDefault="00377550">
          <w:pPr>
            <w:pStyle w:val="T2"/>
            <w:rPr>
              <w:rFonts w:eastAsiaTheme="minorEastAsia"/>
              <w:lang w:eastAsia="tr-TR"/>
            </w:rPr>
          </w:pPr>
          <w:hyperlink w:anchor="_Toc408297030" w:history="1">
            <w:r w:rsidR="00776375" w:rsidRPr="00CB16F0">
              <w:rPr>
                <w:rStyle w:val="Kpr"/>
              </w:rPr>
              <w:t>F. Çalışmanın Bölümleri</w:t>
            </w:r>
            <w:r w:rsidR="00776375">
              <w:rPr>
                <w:webHidden/>
              </w:rPr>
              <w:tab/>
            </w:r>
            <w:r w:rsidR="00776375">
              <w:rPr>
                <w:webHidden/>
              </w:rPr>
              <w:fldChar w:fldCharType="begin"/>
            </w:r>
            <w:r w:rsidR="00776375">
              <w:rPr>
                <w:webHidden/>
              </w:rPr>
              <w:instrText xml:space="preserve"> PAGEREF _Toc408297030 \h </w:instrText>
            </w:r>
            <w:r w:rsidR="00776375">
              <w:rPr>
                <w:webHidden/>
              </w:rPr>
            </w:r>
            <w:r w:rsidR="00776375">
              <w:rPr>
                <w:webHidden/>
              </w:rPr>
              <w:fldChar w:fldCharType="separate"/>
            </w:r>
            <w:r w:rsidR="00776375">
              <w:rPr>
                <w:webHidden/>
              </w:rPr>
              <w:t>6</w:t>
            </w:r>
            <w:r w:rsidR="00776375">
              <w:rPr>
                <w:webHidden/>
              </w:rPr>
              <w:fldChar w:fldCharType="end"/>
            </w:r>
          </w:hyperlink>
        </w:p>
        <w:p w14:paraId="35AFCBFF" w14:textId="77777777" w:rsidR="00776375" w:rsidRDefault="00377550">
          <w:pPr>
            <w:pStyle w:val="T1"/>
            <w:rPr>
              <w:rFonts w:eastAsiaTheme="minorEastAsia"/>
              <w:b w:val="0"/>
              <w:sz w:val="22"/>
              <w:lang w:eastAsia="tr-TR"/>
            </w:rPr>
          </w:pPr>
          <w:hyperlink w:anchor="_Toc408297031" w:history="1">
            <w:r w:rsidR="00776375" w:rsidRPr="00CB16F0">
              <w:rPr>
                <w:rStyle w:val="Kpr"/>
              </w:rPr>
              <w:t>II. ALAN YAZIN</w:t>
            </w:r>
            <w:r w:rsidR="00776375">
              <w:rPr>
                <w:webHidden/>
              </w:rPr>
              <w:tab/>
            </w:r>
            <w:r w:rsidR="00776375">
              <w:rPr>
                <w:webHidden/>
              </w:rPr>
              <w:fldChar w:fldCharType="begin"/>
            </w:r>
            <w:r w:rsidR="00776375">
              <w:rPr>
                <w:webHidden/>
              </w:rPr>
              <w:instrText xml:space="preserve"> PAGEREF _Toc408297031 \h </w:instrText>
            </w:r>
            <w:r w:rsidR="00776375">
              <w:rPr>
                <w:webHidden/>
              </w:rPr>
            </w:r>
            <w:r w:rsidR="00776375">
              <w:rPr>
                <w:webHidden/>
              </w:rPr>
              <w:fldChar w:fldCharType="separate"/>
            </w:r>
            <w:r w:rsidR="00776375">
              <w:rPr>
                <w:webHidden/>
              </w:rPr>
              <w:t>8</w:t>
            </w:r>
            <w:r w:rsidR="00776375">
              <w:rPr>
                <w:webHidden/>
              </w:rPr>
              <w:fldChar w:fldCharType="end"/>
            </w:r>
          </w:hyperlink>
        </w:p>
        <w:p w14:paraId="3431D0AD" w14:textId="77777777" w:rsidR="00776375" w:rsidRDefault="00377550">
          <w:pPr>
            <w:pStyle w:val="T2"/>
            <w:rPr>
              <w:rFonts w:eastAsiaTheme="minorEastAsia"/>
              <w:lang w:eastAsia="tr-TR"/>
            </w:rPr>
          </w:pPr>
          <w:hyperlink w:anchor="_Toc408297032" w:history="1">
            <w:r w:rsidR="00776375" w:rsidRPr="00CB16F0">
              <w:rPr>
                <w:rStyle w:val="Kpr"/>
              </w:rPr>
              <w:t>A. Yenilikçi Liderlik</w:t>
            </w:r>
            <w:r w:rsidR="00776375">
              <w:rPr>
                <w:webHidden/>
              </w:rPr>
              <w:tab/>
            </w:r>
            <w:r w:rsidR="00776375">
              <w:rPr>
                <w:webHidden/>
              </w:rPr>
              <w:fldChar w:fldCharType="begin"/>
            </w:r>
            <w:r w:rsidR="00776375">
              <w:rPr>
                <w:webHidden/>
              </w:rPr>
              <w:instrText xml:space="preserve"> PAGEREF _Toc408297032 \h </w:instrText>
            </w:r>
            <w:r w:rsidR="00776375">
              <w:rPr>
                <w:webHidden/>
              </w:rPr>
            </w:r>
            <w:r w:rsidR="00776375">
              <w:rPr>
                <w:webHidden/>
              </w:rPr>
              <w:fldChar w:fldCharType="separate"/>
            </w:r>
            <w:r w:rsidR="00776375">
              <w:rPr>
                <w:webHidden/>
              </w:rPr>
              <w:t>8</w:t>
            </w:r>
            <w:r w:rsidR="00776375">
              <w:rPr>
                <w:webHidden/>
              </w:rPr>
              <w:fldChar w:fldCharType="end"/>
            </w:r>
          </w:hyperlink>
        </w:p>
        <w:p w14:paraId="761F4AEC" w14:textId="77777777" w:rsidR="00776375" w:rsidRDefault="00377550">
          <w:pPr>
            <w:pStyle w:val="T2"/>
            <w:rPr>
              <w:rFonts w:eastAsiaTheme="minorEastAsia"/>
              <w:lang w:eastAsia="tr-TR"/>
            </w:rPr>
          </w:pPr>
          <w:hyperlink w:anchor="_Toc408297033" w:history="1">
            <w:r w:rsidR="00776375" w:rsidRPr="00CB16F0">
              <w:rPr>
                <w:rStyle w:val="Kpr"/>
              </w:rPr>
              <w:t>B. Örgütsel Yenilikçilik</w:t>
            </w:r>
            <w:r w:rsidR="00776375">
              <w:rPr>
                <w:webHidden/>
              </w:rPr>
              <w:tab/>
            </w:r>
            <w:r w:rsidR="00776375">
              <w:rPr>
                <w:webHidden/>
              </w:rPr>
              <w:fldChar w:fldCharType="begin"/>
            </w:r>
            <w:r w:rsidR="00776375">
              <w:rPr>
                <w:webHidden/>
              </w:rPr>
              <w:instrText xml:space="preserve"> PAGEREF _Toc408297033 \h </w:instrText>
            </w:r>
            <w:r w:rsidR="00776375">
              <w:rPr>
                <w:webHidden/>
              </w:rPr>
            </w:r>
            <w:r w:rsidR="00776375">
              <w:rPr>
                <w:webHidden/>
              </w:rPr>
              <w:fldChar w:fldCharType="separate"/>
            </w:r>
            <w:r w:rsidR="00776375">
              <w:rPr>
                <w:webHidden/>
              </w:rPr>
              <w:t>9</w:t>
            </w:r>
            <w:r w:rsidR="00776375">
              <w:rPr>
                <w:webHidden/>
              </w:rPr>
              <w:fldChar w:fldCharType="end"/>
            </w:r>
          </w:hyperlink>
        </w:p>
        <w:p w14:paraId="298A23EA" w14:textId="77777777" w:rsidR="00776375" w:rsidRDefault="00377550">
          <w:pPr>
            <w:pStyle w:val="T2"/>
            <w:rPr>
              <w:rFonts w:eastAsiaTheme="minorEastAsia"/>
              <w:lang w:eastAsia="tr-TR"/>
            </w:rPr>
          </w:pPr>
          <w:hyperlink w:anchor="_Toc408297034" w:history="1">
            <w:r w:rsidR="00776375" w:rsidRPr="00CB16F0">
              <w:rPr>
                <w:rStyle w:val="Kpr"/>
              </w:rPr>
              <w:t>C. İkisi Arasındaki İlişki</w:t>
            </w:r>
            <w:r w:rsidR="00776375">
              <w:rPr>
                <w:webHidden/>
              </w:rPr>
              <w:tab/>
            </w:r>
            <w:r w:rsidR="00776375">
              <w:rPr>
                <w:webHidden/>
              </w:rPr>
              <w:fldChar w:fldCharType="begin"/>
            </w:r>
            <w:r w:rsidR="00776375">
              <w:rPr>
                <w:webHidden/>
              </w:rPr>
              <w:instrText xml:space="preserve"> PAGEREF _Toc408297034 \h </w:instrText>
            </w:r>
            <w:r w:rsidR="00776375">
              <w:rPr>
                <w:webHidden/>
              </w:rPr>
            </w:r>
            <w:r w:rsidR="00776375">
              <w:rPr>
                <w:webHidden/>
              </w:rPr>
              <w:fldChar w:fldCharType="separate"/>
            </w:r>
            <w:r w:rsidR="00776375">
              <w:rPr>
                <w:webHidden/>
              </w:rPr>
              <w:t>10</w:t>
            </w:r>
            <w:r w:rsidR="00776375">
              <w:rPr>
                <w:webHidden/>
              </w:rPr>
              <w:fldChar w:fldCharType="end"/>
            </w:r>
          </w:hyperlink>
        </w:p>
        <w:p w14:paraId="33909C4E" w14:textId="77777777" w:rsidR="00776375" w:rsidRDefault="00377550">
          <w:pPr>
            <w:pStyle w:val="T1"/>
            <w:rPr>
              <w:rFonts w:eastAsiaTheme="minorEastAsia"/>
              <w:b w:val="0"/>
              <w:sz w:val="22"/>
              <w:lang w:eastAsia="tr-TR"/>
            </w:rPr>
          </w:pPr>
          <w:hyperlink w:anchor="_Toc408297035" w:history="1">
            <w:r w:rsidR="00776375" w:rsidRPr="00CB16F0">
              <w:rPr>
                <w:rStyle w:val="Kpr"/>
              </w:rPr>
              <w:t>III. YAPILAR, HİPOTEZLER VE ARAŞTIRMA SORULARI</w:t>
            </w:r>
            <w:r w:rsidR="00776375">
              <w:rPr>
                <w:webHidden/>
              </w:rPr>
              <w:tab/>
            </w:r>
            <w:r w:rsidR="00776375">
              <w:rPr>
                <w:webHidden/>
              </w:rPr>
              <w:fldChar w:fldCharType="begin"/>
            </w:r>
            <w:r w:rsidR="00776375">
              <w:rPr>
                <w:webHidden/>
              </w:rPr>
              <w:instrText xml:space="preserve"> PAGEREF _Toc408297035 \h </w:instrText>
            </w:r>
            <w:r w:rsidR="00776375">
              <w:rPr>
                <w:webHidden/>
              </w:rPr>
            </w:r>
            <w:r w:rsidR="00776375">
              <w:rPr>
                <w:webHidden/>
              </w:rPr>
              <w:fldChar w:fldCharType="separate"/>
            </w:r>
            <w:r w:rsidR="00776375">
              <w:rPr>
                <w:webHidden/>
              </w:rPr>
              <w:t>11</w:t>
            </w:r>
            <w:r w:rsidR="00776375">
              <w:rPr>
                <w:webHidden/>
              </w:rPr>
              <w:fldChar w:fldCharType="end"/>
            </w:r>
          </w:hyperlink>
        </w:p>
        <w:p w14:paraId="4DC91D13" w14:textId="77777777" w:rsidR="00776375" w:rsidRDefault="00377550">
          <w:pPr>
            <w:pStyle w:val="T2"/>
            <w:rPr>
              <w:rFonts w:eastAsiaTheme="minorEastAsia"/>
              <w:lang w:eastAsia="tr-TR"/>
            </w:rPr>
          </w:pPr>
          <w:hyperlink w:anchor="_Toc408297036" w:history="1">
            <w:r w:rsidR="00776375" w:rsidRPr="00CB16F0">
              <w:rPr>
                <w:rStyle w:val="Kpr"/>
              </w:rPr>
              <w:t>A. Kavramsal Yapılar</w:t>
            </w:r>
            <w:r w:rsidR="00776375">
              <w:rPr>
                <w:webHidden/>
              </w:rPr>
              <w:tab/>
            </w:r>
            <w:r w:rsidR="00776375">
              <w:rPr>
                <w:webHidden/>
              </w:rPr>
              <w:fldChar w:fldCharType="begin"/>
            </w:r>
            <w:r w:rsidR="00776375">
              <w:rPr>
                <w:webHidden/>
              </w:rPr>
              <w:instrText xml:space="preserve"> PAGEREF _Toc408297036 \h </w:instrText>
            </w:r>
            <w:r w:rsidR="00776375">
              <w:rPr>
                <w:webHidden/>
              </w:rPr>
            </w:r>
            <w:r w:rsidR="00776375">
              <w:rPr>
                <w:webHidden/>
              </w:rPr>
              <w:fldChar w:fldCharType="separate"/>
            </w:r>
            <w:r w:rsidR="00776375">
              <w:rPr>
                <w:webHidden/>
              </w:rPr>
              <w:t>11</w:t>
            </w:r>
            <w:r w:rsidR="00776375">
              <w:rPr>
                <w:webHidden/>
              </w:rPr>
              <w:fldChar w:fldCharType="end"/>
            </w:r>
          </w:hyperlink>
        </w:p>
        <w:p w14:paraId="376D3958" w14:textId="77777777" w:rsidR="00776375" w:rsidRDefault="00377550">
          <w:pPr>
            <w:pStyle w:val="T2"/>
            <w:rPr>
              <w:rFonts w:eastAsiaTheme="minorEastAsia"/>
              <w:lang w:eastAsia="tr-TR"/>
            </w:rPr>
          </w:pPr>
          <w:hyperlink w:anchor="_Toc408297037" w:history="1">
            <w:r w:rsidR="00776375" w:rsidRPr="00CB16F0">
              <w:rPr>
                <w:rStyle w:val="Kpr"/>
              </w:rPr>
              <w:t>B. Hipotezler</w:t>
            </w:r>
            <w:r w:rsidR="00776375">
              <w:rPr>
                <w:webHidden/>
              </w:rPr>
              <w:tab/>
            </w:r>
            <w:r w:rsidR="00776375">
              <w:rPr>
                <w:webHidden/>
              </w:rPr>
              <w:fldChar w:fldCharType="begin"/>
            </w:r>
            <w:r w:rsidR="00776375">
              <w:rPr>
                <w:webHidden/>
              </w:rPr>
              <w:instrText xml:space="preserve"> PAGEREF _Toc408297037 \h </w:instrText>
            </w:r>
            <w:r w:rsidR="00776375">
              <w:rPr>
                <w:webHidden/>
              </w:rPr>
            </w:r>
            <w:r w:rsidR="00776375">
              <w:rPr>
                <w:webHidden/>
              </w:rPr>
              <w:fldChar w:fldCharType="separate"/>
            </w:r>
            <w:r w:rsidR="00776375">
              <w:rPr>
                <w:webHidden/>
              </w:rPr>
              <w:t>11</w:t>
            </w:r>
            <w:r w:rsidR="00776375">
              <w:rPr>
                <w:webHidden/>
              </w:rPr>
              <w:fldChar w:fldCharType="end"/>
            </w:r>
          </w:hyperlink>
        </w:p>
        <w:p w14:paraId="743DBDD5" w14:textId="77777777" w:rsidR="00776375" w:rsidRDefault="00377550">
          <w:pPr>
            <w:pStyle w:val="T2"/>
            <w:rPr>
              <w:rFonts w:eastAsiaTheme="minorEastAsia"/>
              <w:lang w:eastAsia="tr-TR"/>
            </w:rPr>
          </w:pPr>
          <w:hyperlink w:anchor="_Toc408297038" w:history="1">
            <w:r w:rsidR="00776375" w:rsidRPr="00CB16F0">
              <w:rPr>
                <w:rStyle w:val="Kpr"/>
              </w:rPr>
              <w:t>C. Araştırma Soruları</w:t>
            </w:r>
            <w:r w:rsidR="00776375">
              <w:rPr>
                <w:webHidden/>
              </w:rPr>
              <w:tab/>
            </w:r>
            <w:r w:rsidR="00776375">
              <w:rPr>
                <w:webHidden/>
              </w:rPr>
              <w:fldChar w:fldCharType="begin"/>
            </w:r>
            <w:r w:rsidR="00776375">
              <w:rPr>
                <w:webHidden/>
              </w:rPr>
              <w:instrText xml:space="preserve"> PAGEREF _Toc408297038 \h </w:instrText>
            </w:r>
            <w:r w:rsidR="00776375">
              <w:rPr>
                <w:webHidden/>
              </w:rPr>
            </w:r>
            <w:r w:rsidR="00776375">
              <w:rPr>
                <w:webHidden/>
              </w:rPr>
              <w:fldChar w:fldCharType="separate"/>
            </w:r>
            <w:r w:rsidR="00776375">
              <w:rPr>
                <w:webHidden/>
              </w:rPr>
              <w:t>16</w:t>
            </w:r>
            <w:r w:rsidR="00776375">
              <w:rPr>
                <w:webHidden/>
              </w:rPr>
              <w:fldChar w:fldCharType="end"/>
            </w:r>
          </w:hyperlink>
        </w:p>
        <w:p w14:paraId="7FA87E8C" w14:textId="77777777" w:rsidR="00776375" w:rsidRDefault="00377550">
          <w:pPr>
            <w:pStyle w:val="T1"/>
            <w:rPr>
              <w:rFonts w:eastAsiaTheme="minorEastAsia"/>
              <w:b w:val="0"/>
              <w:sz w:val="22"/>
              <w:lang w:eastAsia="tr-TR"/>
            </w:rPr>
          </w:pPr>
          <w:hyperlink w:anchor="_Toc408297039" w:history="1">
            <w:r w:rsidR="00776375" w:rsidRPr="00CB16F0">
              <w:rPr>
                <w:rStyle w:val="Kpr"/>
              </w:rPr>
              <w:t>IV. YÖNTEM</w:t>
            </w:r>
            <w:r w:rsidR="00776375">
              <w:rPr>
                <w:webHidden/>
              </w:rPr>
              <w:tab/>
            </w:r>
            <w:r w:rsidR="00776375">
              <w:rPr>
                <w:webHidden/>
              </w:rPr>
              <w:fldChar w:fldCharType="begin"/>
            </w:r>
            <w:r w:rsidR="00776375">
              <w:rPr>
                <w:webHidden/>
              </w:rPr>
              <w:instrText xml:space="preserve"> PAGEREF _Toc408297039 \h </w:instrText>
            </w:r>
            <w:r w:rsidR="00776375">
              <w:rPr>
                <w:webHidden/>
              </w:rPr>
            </w:r>
            <w:r w:rsidR="00776375">
              <w:rPr>
                <w:webHidden/>
              </w:rPr>
              <w:fldChar w:fldCharType="separate"/>
            </w:r>
            <w:r w:rsidR="00776375">
              <w:rPr>
                <w:webHidden/>
              </w:rPr>
              <w:t>17</w:t>
            </w:r>
            <w:r w:rsidR="00776375">
              <w:rPr>
                <w:webHidden/>
              </w:rPr>
              <w:fldChar w:fldCharType="end"/>
            </w:r>
          </w:hyperlink>
        </w:p>
        <w:p w14:paraId="7E0BCFE5" w14:textId="77777777" w:rsidR="00776375" w:rsidRDefault="00377550">
          <w:pPr>
            <w:pStyle w:val="T2"/>
            <w:rPr>
              <w:rFonts w:eastAsiaTheme="minorEastAsia"/>
              <w:lang w:eastAsia="tr-TR"/>
            </w:rPr>
          </w:pPr>
          <w:hyperlink w:anchor="_Toc408297040" w:history="1">
            <w:r w:rsidR="00776375" w:rsidRPr="00CB16F0">
              <w:rPr>
                <w:rStyle w:val="Kpr"/>
              </w:rPr>
              <w:t>A. Araştırmanın Tasarımı Ve Modeli</w:t>
            </w:r>
            <w:r w:rsidR="00776375">
              <w:rPr>
                <w:webHidden/>
              </w:rPr>
              <w:tab/>
            </w:r>
            <w:r w:rsidR="00776375">
              <w:rPr>
                <w:webHidden/>
              </w:rPr>
              <w:fldChar w:fldCharType="begin"/>
            </w:r>
            <w:r w:rsidR="00776375">
              <w:rPr>
                <w:webHidden/>
              </w:rPr>
              <w:instrText xml:space="preserve"> PAGEREF _Toc408297040 \h </w:instrText>
            </w:r>
            <w:r w:rsidR="00776375">
              <w:rPr>
                <w:webHidden/>
              </w:rPr>
            </w:r>
            <w:r w:rsidR="00776375">
              <w:rPr>
                <w:webHidden/>
              </w:rPr>
              <w:fldChar w:fldCharType="separate"/>
            </w:r>
            <w:r w:rsidR="00776375">
              <w:rPr>
                <w:webHidden/>
              </w:rPr>
              <w:t>17</w:t>
            </w:r>
            <w:r w:rsidR="00776375">
              <w:rPr>
                <w:webHidden/>
              </w:rPr>
              <w:fldChar w:fldCharType="end"/>
            </w:r>
          </w:hyperlink>
        </w:p>
        <w:p w14:paraId="26337AF4" w14:textId="77777777" w:rsidR="00776375" w:rsidRDefault="00377550">
          <w:pPr>
            <w:pStyle w:val="T2"/>
            <w:rPr>
              <w:rFonts w:eastAsiaTheme="minorEastAsia"/>
              <w:lang w:eastAsia="tr-TR"/>
            </w:rPr>
          </w:pPr>
          <w:hyperlink w:anchor="_Toc408297041" w:history="1">
            <w:r w:rsidR="00776375" w:rsidRPr="00CB16F0">
              <w:rPr>
                <w:rStyle w:val="Kpr"/>
              </w:rPr>
              <w:t>B. Analiz Birimi</w:t>
            </w:r>
            <w:r w:rsidR="00776375">
              <w:rPr>
                <w:webHidden/>
              </w:rPr>
              <w:tab/>
            </w:r>
            <w:r w:rsidR="00776375">
              <w:rPr>
                <w:webHidden/>
              </w:rPr>
              <w:fldChar w:fldCharType="begin"/>
            </w:r>
            <w:r w:rsidR="00776375">
              <w:rPr>
                <w:webHidden/>
              </w:rPr>
              <w:instrText xml:space="preserve"> PAGEREF _Toc408297041 \h </w:instrText>
            </w:r>
            <w:r w:rsidR="00776375">
              <w:rPr>
                <w:webHidden/>
              </w:rPr>
            </w:r>
            <w:r w:rsidR="00776375">
              <w:rPr>
                <w:webHidden/>
              </w:rPr>
              <w:fldChar w:fldCharType="separate"/>
            </w:r>
            <w:r w:rsidR="00776375">
              <w:rPr>
                <w:webHidden/>
              </w:rPr>
              <w:t>18</w:t>
            </w:r>
            <w:r w:rsidR="00776375">
              <w:rPr>
                <w:webHidden/>
              </w:rPr>
              <w:fldChar w:fldCharType="end"/>
            </w:r>
          </w:hyperlink>
        </w:p>
        <w:p w14:paraId="2000B8BC" w14:textId="77777777" w:rsidR="00776375" w:rsidRDefault="00377550">
          <w:pPr>
            <w:pStyle w:val="T2"/>
            <w:rPr>
              <w:rFonts w:eastAsiaTheme="minorEastAsia"/>
              <w:lang w:eastAsia="tr-TR"/>
            </w:rPr>
          </w:pPr>
          <w:hyperlink w:anchor="_Toc408297042" w:history="1">
            <w:r w:rsidR="00776375" w:rsidRPr="00CB16F0">
              <w:rPr>
                <w:rStyle w:val="Kpr"/>
              </w:rPr>
              <w:t>C. Ana kütle ve örneklem</w:t>
            </w:r>
            <w:r w:rsidR="00776375">
              <w:rPr>
                <w:webHidden/>
              </w:rPr>
              <w:tab/>
            </w:r>
            <w:r w:rsidR="00776375">
              <w:rPr>
                <w:webHidden/>
              </w:rPr>
              <w:fldChar w:fldCharType="begin"/>
            </w:r>
            <w:r w:rsidR="00776375">
              <w:rPr>
                <w:webHidden/>
              </w:rPr>
              <w:instrText xml:space="preserve"> PAGEREF _Toc408297042 \h </w:instrText>
            </w:r>
            <w:r w:rsidR="00776375">
              <w:rPr>
                <w:webHidden/>
              </w:rPr>
            </w:r>
            <w:r w:rsidR="00776375">
              <w:rPr>
                <w:webHidden/>
              </w:rPr>
              <w:fldChar w:fldCharType="separate"/>
            </w:r>
            <w:r w:rsidR="00776375">
              <w:rPr>
                <w:webHidden/>
              </w:rPr>
              <w:t>18</w:t>
            </w:r>
            <w:r w:rsidR="00776375">
              <w:rPr>
                <w:webHidden/>
              </w:rPr>
              <w:fldChar w:fldCharType="end"/>
            </w:r>
          </w:hyperlink>
        </w:p>
        <w:p w14:paraId="56BBD2D2" w14:textId="77777777" w:rsidR="00776375" w:rsidRDefault="00377550">
          <w:pPr>
            <w:pStyle w:val="T2"/>
            <w:rPr>
              <w:rFonts w:eastAsiaTheme="minorEastAsia"/>
              <w:lang w:eastAsia="tr-TR"/>
            </w:rPr>
          </w:pPr>
          <w:hyperlink w:anchor="_Toc408297043" w:history="1">
            <w:r w:rsidR="00776375" w:rsidRPr="00CB16F0">
              <w:rPr>
                <w:rStyle w:val="Kpr"/>
              </w:rPr>
              <w:t>D. Ölçüm Aracı</w:t>
            </w:r>
            <w:r w:rsidR="00776375">
              <w:rPr>
                <w:webHidden/>
              </w:rPr>
              <w:tab/>
            </w:r>
            <w:r w:rsidR="00776375">
              <w:rPr>
                <w:webHidden/>
              </w:rPr>
              <w:fldChar w:fldCharType="begin"/>
            </w:r>
            <w:r w:rsidR="00776375">
              <w:rPr>
                <w:webHidden/>
              </w:rPr>
              <w:instrText xml:space="preserve"> PAGEREF _Toc408297043 \h </w:instrText>
            </w:r>
            <w:r w:rsidR="00776375">
              <w:rPr>
                <w:webHidden/>
              </w:rPr>
            </w:r>
            <w:r w:rsidR="00776375">
              <w:rPr>
                <w:webHidden/>
              </w:rPr>
              <w:fldChar w:fldCharType="separate"/>
            </w:r>
            <w:r w:rsidR="00776375">
              <w:rPr>
                <w:webHidden/>
              </w:rPr>
              <w:t>19</w:t>
            </w:r>
            <w:r w:rsidR="00776375">
              <w:rPr>
                <w:webHidden/>
              </w:rPr>
              <w:fldChar w:fldCharType="end"/>
            </w:r>
          </w:hyperlink>
        </w:p>
        <w:p w14:paraId="7E93A9E9" w14:textId="77777777" w:rsidR="00776375" w:rsidRDefault="00377550">
          <w:pPr>
            <w:pStyle w:val="T2"/>
            <w:rPr>
              <w:rFonts w:eastAsiaTheme="minorEastAsia"/>
              <w:lang w:eastAsia="tr-TR"/>
            </w:rPr>
          </w:pPr>
          <w:hyperlink w:anchor="_Toc408297044" w:history="1">
            <w:r w:rsidR="00776375" w:rsidRPr="00CB16F0">
              <w:rPr>
                <w:rStyle w:val="Kpr"/>
              </w:rPr>
              <w:t>E. Ölçüm Uygulaması</w:t>
            </w:r>
            <w:r w:rsidR="00776375">
              <w:rPr>
                <w:webHidden/>
              </w:rPr>
              <w:tab/>
            </w:r>
            <w:r w:rsidR="00776375">
              <w:rPr>
                <w:webHidden/>
              </w:rPr>
              <w:fldChar w:fldCharType="begin"/>
            </w:r>
            <w:r w:rsidR="00776375">
              <w:rPr>
                <w:webHidden/>
              </w:rPr>
              <w:instrText xml:space="preserve"> PAGEREF _Toc408297044 \h </w:instrText>
            </w:r>
            <w:r w:rsidR="00776375">
              <w:rPr>
                <w:webHidden/>
              </w:rPr>
            </w:r>
            <w:r w:rsidR="00776375">
              <w:rPr>
                <w:webHidden/>
              </w:rPr>
              <w:fldChar w:fldCharType="separate"/>
            </w:r>
            <w:r w:rsidR="00776375">
              <w:rPr>
                <w:webHidden/>
              </w:rPr>
              <w:t>20</w:t>
            </w:r>
            <w:r w:rsidR="00776375">
              <w:rPr>
                <w:webHidden/>
              </w:rPr>
              <w:fldChar w:fldCharType="end"/>
            </w:r>
          </w:hyperlink>
        </w:p>
        <w:p w14:paraId="01EA57DE" w14:textId="77777777" w:rsidR="00776375" w:rsidRDefault="00377550">
          <w:pPr>
            <w:pStyle w:val="T2"/>
            <w:rPr>
              <w:rFonts w:eastAsiaTheme="minorEastAsia"/>
              <w:lang w:eastAsia="tr-TR"/>
            </w:rPr>
          </w:pPr>
          <w:hyperlink w:anchor="_Toc408297045" w:history="1">
            <w:r w:rsidR="00776375" w:rsidRPr="00CB16F0">
              <w:rPr>
                <w:rStyle w:val="Kpr"/>
              </w:rPr>
              <w:t>F. Uygulanan İstatistiksel Analizler</w:t>
            </w:r>
            <w:r w:rsidR="00776375">
              <w:rPr>
                <w:webHidden/>
              </w:rPr>
              <w:tab/>
            </w:r>
            <w:r w:rsidR="00776375">
              <w:rPr>
                <w:webHidden/>
              </w:rPr>
              <w:fldChar w:fldCharType="begin"/>
            </w:r>
            <w:r w:rsidR="00776375">
              <w:rPr>
                <w:webHidden/>
              </w:rPr>
              <w:instrText xml:space="preserve"> PAGEREF _Toc408297045 \h </w:instrText>
            </w:r>
            <w:r w:rsidR="00776375">
              <w:rPr>
                <w:webHidden/>
              </w:rPr>
            </w:r>
            <w:r w:rsidR="00776375">
              <w:rPr>
                <w:webHidden/>
              </w:rPr>
              <w:fldChar w:fldCharType="separate"/>
            </w:r>
            <w:r w:rsidR="00776375">
              <w:rPr>
                <w:webHidden/>
              </w:rPr>
              <w:t>21</w:t>
            </w:r>
            <w:r w:rsidR="00776375">
              <w:rPr>
                <w:webHidden/>
              </w:rPr>
              <w:fldChar w:fldCharType="end"/>
            </w:r>
          </w:hyperlink>
        </w:p>
        <w:p w14:paraId="16399BD2" w14:textId="77777777" w:rsidR="00776375" w:rsidRDefault="00377550">
          <w:pPr>
            <w:pStyle w:val="T1"/>
            <w:rPr>
              <w:rFonts w:eastAsiaTheme="minorEastAsia"/>
              <w:b w:val="0"/>
              <w:sz w:val="22"/>
              <w:lang w:eastAsia="tr-TR"/>
            </w:rPr>
          </w:pPr>
          <w:hyperlink w:anchor="_Toc408297046" w:history="1">
            <w:r w:rsidR="00776375" w:rsidRPr="00CB16F0">
              <w:rPr>
                <w:rStyle w:val="Kpr"/>
              </w:rPr>
              <w:t>V. BULGULAR VE DEĞERLENDİRME</w:t>
            </w:r>
            <w:r w:rsidR="00776375">
              <w:rPr>
                <w:webHidden/>
              </w:rPr>
              <w:tab/>
            </w:r>
            <w:r w:rsidR="00776375">
              <w:rPr>
                <w:webHidden/>
              </w:rPr>
              <w:fldChar w:fldCharType="begin"/>
            </w:r>
            <w:r w:rsidR="00776375">
              <w:rPr>
                <w:webHidden/>
              </w:rPr>
              <w:instrText xml:space="preserve"> PAGEREF _Toc408297046 \h </w:instrText>
            </w:r>
            <w:r w:rsidR="00776375">
              <w:rPr>
                <w:webHidden/>
              </w:rPr>
            </w:r>
            <w:r w:rsidR="00776375">
              <w:rPr>
                <w:webHidden/>
              </w:rPr>
              <w:fldChar w:fldCharType="separate"/>
            </w:r>
            <w:r w:rsidR="00776375">
              <w:rPr>
                <w:webHidden/>
              </w:rPr>
              <w:t>21</w:t>
            </w:r>
            <w:r w:rsidR="00776375">
              <w:rPr>
                <w:webHidden/>
              </w:rPr>
              <w:fldChar w:fldCharType="end"/>
            </w:r>
          </w:hyperlink>
        </w:p>
        <w:p w14:paraId="3B1B754C" w14:textId="77777777" w:rsidR="00776375" w:rsidRDefault="00377550">
          <w:pPr>
            <w:pStyle w:val="T2"/>
            <w:rPr>
              <w:rFonts w:eastAsiaTheme="minorEastAsia"/>
              <w:lang w:eastAsia="tr-TR"/>
            </w:rPr>
          </w:pPr>
          <w:hyperlink w:anchor="_Toc408297047" w:history="1">
            <w:r w:rsidR="00776375" w:rsidRPr="00CB16F0">
              <w:rPr>
                <w:rStyle w:val="Kpr"/>
              </w:rPr>
              <w:t>A. Faktör Analizi Bulguları</w:t>
            </w:r>
            <w:r w:rsidR="00776375">
              <w:rPr>
                <w:webHidden/>
              </w:rPr>
              <w:tab/>
            </w:r>
            <w:r w:rsidR="00776375">
              <w:rPr>
                <w:webHidden/>
              </w:rPr>
              <w:fldChar w:fldCharType="begin"/>
            </w:r>
            <w:r w:rsidR="00776375">
              <w:rPr>
                <w:webHidden/>
              </w:rPr>
              <w:instrText xml:space="preserve"> PAGEREF _Toc408297047 \h </w:instrText>
            </w:r>
            <w:r w:rsidR="00776375">
              <w:rPr>
                <w:webHidden/>
              </w:rPr>
            </w:r>
            <w:r w:rsidR="00776375">
              <w:rPr>
                <w:webHidden/>
              </w:rPr>
              <w:fldChar w:fldCharType="separate"/>
            </w:r>
            <w:r w:rsidR="00776375">
              <w:rPr>
                <w:webHidden/>
              </w:rPr>
              <w:t>21</w:t>
            </w:r>
            <w:r w:rsidR="00776375">
              <w:rPr>
                <w:webHidden/>
              </w:rPr>
              <w:fldChar w:fldCharType="end"/>
            </w:r>
          </w:hyperlink>
        </w:p>
        <w:p w14:paraId="276FC352" w14:textId="77777777" w:rsidR="00776375" w:rsidRDefault="00377550">
          <w:pPr>
            <w:pStyle w:val="T2"/>
            <w:rPr>
              <w:rFonts w:eastAsiaTheme="minorEastAsia"/>
              <w:lang w:eastAsia="tr-TR"/>
            </w:rPr>
          </w:pPr>
          <w:hyperlink w:anchor="_Toc408297048" w:history="1">
            <w:r w:rsidR="00776375" w:rsidRPr="00CB16F0">
              <w:rPr>
                <w:rStyle w:val="Kpr"/>
              </w:rPr>
              <w:t>B. Demografik Özelliklere İlişkin Bulgular</w:t>
            </w:r>
            <w:r w:rsidR="00776375">
              <w:rPr>
                <w:webHidden/>
              </w:rPr>
              <w:tab/>
            </w:r>
            <w:r w:rsidR="00776375">
              <w:rPr>
                <w:webHidden/>
              </w:rPr>
              <w:fldChar w:fldCharType="begin"/>
            </w:r>
            <w:r w:rsidR="00776375">
              <w:rPr>
                <w:webHidden/>
              </w:rPr>
              <w:instrText xml:space="preserve"> PAGEREF _Toc408297048 \h </w:instrText>
            </w:r>
            <w:r w:rsidR="00776375">
              <w:rPr>
                <w:webHidden/>
              </w:rPr>
            </w:r>
            <w:r w:rsidR="00776375">
              <w:rPr>
                <w:webHidden/>
              </w:rPr>
              <w:fldChar w:fldCharType="separate"/>
            </w:r>
            <w:r w:rsidR="00776375">
              <w:rPr>
                <w:webHidden/>
              </w:rPr>
              <w:t>24</w:t>
            </w:r>
            <w:r w:rsidR="00776375">
              <w:rPr>
                <w:webHidden/>
              </w:rPr>
              <w:fldChar w:fldCharType="end"/>
            </w:r>
          </w:hyperlink>
        </w:p>
        <w:p w14:paraId="05A4EB0C" w14:textId="77777777" w:rsidR="00776375" w:rsidRDefault="00377550">
          <w:pPr>
            <w:pStyle w:val="T2"/>
            <w:rPr>
              <w:rFonts w:eastAsiaTheme="minorEastAsia"/>
              <w:lang w:eastAsia="tr-TR"/>
            </w:rPr>
          </w:pPr>
          <w:hyperlink w:anchor="_Toc408297049" w:history="1">
            <w:r w:rsidR="00776375" w:rsidRPr="00CB16F0">
              <w:rPr>
                <w:rStyle w:val="Kpr"/>
              </w:rPr>
              <w:t>C. Araştırma Sorularına İlişkin Bulgular</w:t>
            </w:r>
            <w:r w:rsidR="00776375">
              <w:rPr>
                <w:webHidden/>
              </w:rPr>
              <w:tab/>
            </w:r>
            <w:r w:rsidR="00776375">
              <w:rPr>
                <w:webHidden/>
              </w:rPr>
              <w:fldChar w:fldCharType="begin"/>
            </w:r>
            <w:r w:rsidR="00776375">
              <w:rPr>
                <w:webHidden/>
              </w:rPr>
              <w:instrText xml:space="preserve"> PAGEREF _Toc408297049 \h </w:instrText>
            </w:r>
            <w:r w:rsidR="00776375">
              <w:rPr>
                <w:webHidden/>
              </w:rPr>
            </w:r>
            <w:r w:rsidR="00776375">
              <w:rPr>
                <w:webHidden/>
              </w:rPr>
              <w:fldChar w:fldCharType="separate"/>
            </w:r>
            <w:r w:rsidR="00776375">
              <w:rPr>
                <w:webHidden/>
              </w:rPr>
              <w:t>25</w:t>
            </w:r>
            <w:r w:rsidR="00776375">
              <w:rPr>
                <w:webHidden/>
              </w:rPr>
              <w:fldChar w:fldCharType="end"/>
            </w:r>
          </w:hyperlink>
        </w:p>
        <w:p w14:paraId="22D9DF10" w14:textId="77777777" w:rsidR="00776375" w:rsidRDefault="00377550">
          <w:pPr>
            <w:pStyle w:val="T2"/>
            <w:rPr>
              <w:rFonts w:eastAsiaTheme="minorEastAsia"/>
              <w:lang w:eastAsia="tr-TR"/>
            </w:rPr>
          </w:pPr>
          <w:hyperlink w:anchor="_Toc408297050" w:history="1">
            <w:r w:rsidR="00776375" w:rsidRPr="00CB16F0">
              <w:rPr>
                <w:rStyle w:val="Kpr"/>
              </w:rPr>
              <w:t>D. Hipotez Testleriyle İlgili Bulgular</w:t>
            </w:r>
            <w:r w:rsidR="00776375">
              <w:rPr>
                <w:webHidden/>
              </w:rPr>
              <w:tab/>
            </w:r>
            <w:r w:rsidR="00776375">
              <w:rPr>
                <w:webHidden/>
              </w:rPr>
              <w:fldChar w:fldCharType="begin"/>
            </w:r>
            <w:r w:rsidR="00776375">
              <w:rPr>
                <w:webHidden/>
              </w:rPr>
              <w:instrText xml:space="preserve"> PAGEREF _Toc408297050 \h </w:instrText>
            </w:r>
            <w:r w:rsidR="00776375">
              <w:rPr>
                <w:webHidden/>
              </w:rPr>
            </w:r>
            <w:r w:rsidR="00776375">
              <w:rPr>
                <w:webHidden/>
              </w:rPr>
              <w:fldChar w:fldCharType="separate"/>
            </w:r>
            <w:r w:rsidR="00776375">
              <w:rPr>
                <w:webHidden/>
              </w:rPr>
              <w:t>25</w:t>
            </w:r>
            <w:r w:rsidR="00776375">
              <w:rPr>
                <w:webHidden/>
              </w:rPr>
              <w:fldChar w:fldCharType="end"/>
            </w:r>
          </w:hyperlink>
        </w:p>
        <w:p w14:paraId="1B4F2907" w14:textId="77777777" w:rsidR="00776375" w:rsidRDefault="00377550">
          <w:pPr>
            <w:pStyle w:val="T1"/>
            <w:rPr>
              <w:rFonts w:eastAsiaTheme="minorEastAsia"/>
              <w:b w:val="0"/>
              <w:sz w:val="22"/>
              <w:lang w:eastAsia="tr-TR"/>
            </w:rPr>
          </w:pPr>
          <w:hyperlink w:anchor="_Toc408297051" w:history="1">
            <w:r w:rsidR="00776375" w:rsidRPr="00CB16F0">
              <w:rPr>
                <w:rStyle w:val="Kpr"/>
              </w:rPr>
              <w:t>VI. SONUÇ VE ÖNERİLER</w:t>
            </w:r>
            <w:r w:rsidR="00776375">
              <w:rPr>
                <w:webHidden/>
              </w:rPr>
              <w:tab/>
            </w:r>
            <w:r w:rsidR="00776375">
              <w:rPr>
                <w:webHidden/>
              </w:rPr>
              <w:fldChar w:fldCharType="begin"/>
            </w:r>
            <w:r w:rsidR="00776375">
              <w:rPr>
                <w:webHidden/>
              </w:rPr>
              <w:instrText xml:space="preserve"> PAGEREF _Toc408297051 \h </w:instrText>
            </w:r>
            <w:r w:rsidR="00776375">
              <w:rPr>
                <w:webHidden/>
              </w:rPr>
            </w:r>
            <w:r w:rsidR="00776375">
              <w:rPr>
                <w:webHidden/>
              </w:rPr>
              <w:fldChar w:fldCharType="separate"/>
            </w:r>
            <w:r w:rsidR="00776375">
              <w:rPr>
                <w:webHidden/>
              </w:rPr>
              <w:t>25</w:t>
            </w:r>
            <w:r w:rsidR="00776375">
              <w:rPr>
                <w:webHidden/>
              </w:rPr>
              <w:fldChar w:fldCharType="end"/>
            </w:r>
          </w:hyperlink>
        </w:p>
        <w:p w14:paraId="46E5BE92" w14:textId="77777777" w:rsidR="00776375" w:rsidRDefault="00377550">
          <w:pPr>
            <w:pStyle w:val="T1"/>
            <w:rPr>
              <w:rFonts w:eastAsiaTheme="minorEastAsia"/>
              <w:b w:val="0"/>
              <w:sz w:val="22"/>
              <w:lang w:eastAsia="tr-TR"/>
            </w:rPr>
          </w:pPr>
          <w:hyperlink w:anchor="_Toc408297052" w:history="1">
            <w:r w:rsidR="00776375" w:rsidRPr="00CB16F0">
              <w:rPr>
                <w:rStyle w:val="Kpr"/>
              </w:rPr>
              <w:t>EKLER</w:t>
            </w:r>
            <w:r w:rsidR="00776375">
              <w:rPr>
                <w:webHidden/>
              </w:rPr>
              <w:tab/>
            </w:r>
            <w:r w:rsidR="00776375">
              <w:rPr>
                <w:webHidden/>
              </w:rPr>
              <w:fldChar w:fldCharType="begin"/>
            </w:r>
            <w:r w:rsidR="00776375">
              <w:rPr>
                <w:webHidden/>
              </w:rPr>
              <w:instrText xml:space="preserve"> PAGEREF _Toc408297052 \h </w:instrText>
            </w:r>
            <w:r w:rsidR="00776375">
              <w:rPr>
                <w:webHidden/>
              </w:rPr>
            </w:r>
            <w:r w:rsidR="00776375">
              <w:rPr>
                <w:webHidden/>
              </w:rPr>
              <w:fldChar w:fldCharType="separate"/>
            </w:r>
            <w:r w:rsidR="00776375">
              <w:rPr>
                <w:webHidden/>
              </w:rPr>
              <w:t>27</w:t>
            </w:r>
            <w:r w:rsidR="00776375">
              <w:rPr>
                <w:webHidden/>
              </w:rPr>
              <w:fldChar w:fldCharType="end"/>
            </w:r>
          </w:hyperlink>
        </w:p>
        <w:p w14:paraId="76CCB663" w14:textId="77777777" w:rsidR="00776375" w:rsidRDefault="00377550">
          <w:pPr>
            <w:pStyle w:val="T2"/>
            <w:rPr>
              <w:rFonts w:eastAsiaTheme="minorEastAsia"/>
              <w:lang w:eastAsia="tr-TR"/>
            </w:rPr>
          </w:pPr>
          <w:hyperlink w:anchor="_Toc408297053" w:history="1">
            <w:r w:rsidR="00776375" w:rsidRPr="00CB16F0">
              <w:rPr>
                <w:rStyle w:val="Kpr"/>
              </w:rPr>
              <w:t>Ek 1: ANKET FORMU</w:t>
            </w:r>
            <w:r w:rsidR="00776375">
              <w:rPr>
                <w:webHidden/>
              </w:rPr>
              <w:tab/>
            </w:r>
            <w:r w:rsidR="00776375">
              <w:rPr>
                <w:webHidden/>
              </w:rPr>
              <w:fldChar w:fldCharType="begin"/>
            </w:r>
            <w:r w:rsidR="00776375">
              <w:rPr>
                <w:webHidden/>
              </w:rPr>
              <w:instrText xml:space="preserve"> PAGEREF _Toc408297053 \h </w:instrText>
            </w:r>
            <w:r w:rsidR="00776375">
              <w:rPr>
                <w:webHidden/>
              </w:rPr>
            </w:r>
            <w:r w:rsidR="00776375">
              <w:rPr>
                <w:webHidden/>
              </w:rPr>
              <w:fldChar w:fldCharType="separate"/>
            </w:r>
            <w:r w:rsidR="00776375">
              <w:rPr>
                <w:webHidden/>
              </w:rPr>
              <w:t>27</w:t>
            </w:r>
            <w:r w:rsidR="00776375">
              <w:rPr>
                <w:webHidden/>
              </w:rPr>
              <w:fldChar w:fldCharType="end"/>
            </w:r>
          </w:hyperlink>
        </w:p>
        <w:p w14:paraId="267DDB85" w14:textId="77777777" w:rsidR="00776375" w:rsidRDefault="00377550">
          <w:pPr>
            <w:pStyle w:val="T1"/>
            <w:rPr>
              <w:rFonts w:eastAsiaTheme="minorEastAsia"/>
              <w:b w:val="0"/>
              <w:sz w:val="22"/>
              <w:lang w:eastAsia="tr-TR"/>
            </w:rPr>
          </w:pPr>
          <w:hyperlink w:anchor="_Toc408297054" w:history="1">
            <w:r w:rsidR="00776375" w:rsidRPr="00CB16F0">
              <w:rPr>
                <w:rStyle w:val="Kpr"/>
              </w:rPr>
              <w:t>ALINTI YAPILAN KAYNAKLAR</w:t>
            </w:r>
            <w:r w:rsidR="00776375">
              <w:rPr>
                <w:webHidden/>
              </w:rPr>
              <w:tab/>
            </w:r>
            <w:r w:rsidR="00776375">
              <w:rPr>
                <w:webHidden/>
              </w:rPr>
              <w:fldChar w:fldCharType="begin"/>
            </w:r>
            <w:r w:rsidR="00776375">
              <w:rPr>
                <w:webHidden/>
              </w:rPr>
              <w:instrText xml:space="preserve"> PAGEREF _Toc408297054 \h </w:instrText>
            </w:r>
            <w:r w:rsidR="00776375">
              <w:rPr>
                <w:webHidden/>
              </w:rPr>
            </w:r>
            <w:r w:rsidR="00776375">
              <w:rPr>
                <w:webHidden/>
              </w:rPr>
              <w:fldChar w:fldCharType="separate"/>
            </w:r>
            <w:r w:rsidR="00776375">
              <w:rPr>
                <w:webHidden/>
              </w:rPr>
              <w:t>35</w:t>
            </w:r>
            <w:r w:rsidR="00776375">
              <w:rPr>
                <w:webHidden/>
              </w:rPr>
              <w:fldChar w:fldCharType="end"/>
            </w:r>
          </w:hyperlink>
        </w:p>
        <w:p w14:paraId="455B31FE" w14:textId="77777777" w:rsidR="00776375" w:rsidRDefault="00377550">
          <w:pPr>
            <w:pStyle w:val="T1"/>
            <w:rPr>
              <w:rFonts w:eastAsiaTheme="minorEastAsia"/>
              <w:b w:val="0"/>
              <w:sz w:val="22"/>
              <w:lang w:eastAsia="tr-TR"/>
            </w:rPr>
          </w:pPr>
          <w:hyperlink w:anchor="_Toc408297055" w:history="1">
            <w:r w:rsidR="00776375" w:rsidRPr="00CB16F0">
              <w:rPr>
                <w:rStyle w:val="Kpr"/>
              </w:rPr>
              <w:t>ZAMAN ÇİZELGESİ</w:t>
            </w:r>
            <w:r w:rsidR="00776375">
              <w:rPr>
                <w:webHidden/>
              </w:rPr>
              <w:tab/>
            </w:r>
            <w:r w:rsidR="00776375">
              <w:rPr>
                <w:webHidden/>
              </w:rPr>
              <w:fldChar w:fldCharType="begin"/>
            </w:r>
            <w:r w:rsidR="00776375">
              <w:rPr>
                <w:webHidden/>
              </w:rPr>
              <w:instrText xml:space="preserve"> PAGEREF _Toc408297055 \h </w:instrText>
            </w:r>
            <w:r w:rsidR="00776375">
              <w:rPr>
                <w:webHidden/>
              </w:rPr>
            </w:r>
            <w:r w:rsidR="00776375">
              <w:rPr>
                <w:webHidden/>
              </w:rPr>
              <w:fldChar w:fldCharType="separate"/>
            </w:r>
            <w:r w:rsidR="00776375">
              <w:rPr>
                <w:webHidden/>
              </w:rPr>
              <w:t>37</w:t>
            </w:r>
            <w:r w:rsidR="00776375">
              <w:rPr>
                <w:webHidden/>
              </w:rPr>
              <w:fldChar w:fldCharType="end"/>
            </w:r>
          </w:hyperlink>
        </w:p>
        <w:p w14:paraId="5699AB59" w14:textId="77777777" w:rsidR="00776375" w:rsidRDefault="00377550">
          <w:pPr>
            <w:pStyle w:val="T1"/>
            <w:rPr>
              <w:rFonts w:eastAsiaTheme="minorEastAsia"/>
              <w:b w:val="0"/>
              <w:sz w:val="22"/>
              <w:lang w:eastAsia="tr-TR"/>
            </w:rPr>
          </w:pPr>
          <w:hyperlink w:anchor="_Toc408297056" w:history="1">
            <w:r w:rsidR="00776375" w:rsidRPr="00CB16F0">
              <w:rPr>
                <w:rStyle w:val="Kpr"/>
              </w:rPr>
              <w:t>BÜTÇE</w:t>
            </w:r>
            <w:r w:rsidR="00776375">
              <w:rPr>
                <w:webHidden/>
              </w:rPr>
              <w:tab/>
            </w:r>
            <w:r w:rsidR="00776375">
              <w:rPr>
                <w:webHidden/>
              </w:rPr>
              <w:fldChar w:fldCharType="begin"/>
            </w:r>
            <w:r w:rsidR="00776375">
              <w:rPr>
                <w:webHidden/>
              </w:rPr>
              <w:instrText xml:space="preserve"> PAGEREF _Toc408297056 \h </w:instrText>
            </w:r>
            <w:r w:rsidR="00776375">
              <w:rPr>
                <w:webHidden/>
              </w:rPr>
            </w:r>
            <w:r w:rsidR="00776375">
              <w:rPr>
                <w:webHidden/>
              </w:rPr>
              <w:fldChar w:fldCharType="separate"/>
            </w:r>
            <w:r w:rsidR="00776375">
              <w:rPr>
                <w:webHidden/>
              </w:rPr>
              <w:t>38</w:t>
            </w:r>
            <w:r w:rsidR="00776375">
              <w:rPr>
                <w:webHidden/>
              </w:rPr>
              <w:fldChar w:fldCharType="end"/>
            </w:r>
          </w:hyperlink>
        </w:p>
        <w:p w14:paraId="4D461945" w14:textId="77777777" w:rsidR="00EF325B" w:rsidRDefault="00EF325B">
          <w:r w:rsidRPr="00CA25D0">
            <w:rPr>
              <w:rFonts w:asciiTheme="majorHAnsi" w:hAnsiTheme="majorHAnsi"/>
              <w:b/>
              <w:bCs/>
              <w:noProof/>
            </w:rPr>
            <w:fldChar w:fldCharType="end"/>
          </w:r>
        </w:p>
      </w:sdtContent>
    </w:sdt>
    <w:p w14:paraId="154451D2" w14:textId="77777777" w:rsidR="00B16954" w:rsidRDefault="00B16954" w:rsidP="00B16954"/>
    <w:p w14:paraId="7903B263" w14:textId="77777777" w:rsidR="00B16954" w:rsidRDefault="00B16954" w:rsidP="00B16954"/>
    <w:p w14:paraId="1DDF7CA6" w14:textId="77777777" w:rsidR="00B16954" w:rsidRDefault="00B16954" w:rsidP="00B16954"/>
    <w:p w14:paraId="21BDA960" w14:textId="77777777" w:rsidR="00CC4CC3" w:rsidRDefault="00CC4CC3" w:rsidP="00B16954"/>
    <w:p w14:paraId="04177CC7" w14:textId="77777777" w:rsidR="00CC4CC3" w:rsidRDefault="00CC4CC3" w:rsidP="00B16954"/>
    <w:p w14:paraId="141A9AEA" w14:textId="77777777" w:rsidR="00CC4CC3" w:rsidRDefault="00CC4CC3" w:rsidP="00B16954"/>
    <w:p w14:paraId="5BB5B476" w14:textId="77777777" w:rsidR="00CC4CC3" w:rsidRDefault="00CC4CC3" w:rsidP="00B16954"/>
    <w:p w14:paraId="64D8E835" w14:textId="77777777" w:rsidR="00CC4CC3" w:rsidRDefault="00CC4CC3" w:rsidP="00B16954"/>
    <w:p w14:paraId="7051352F" w14:textId="77777777" w:rsidR="00CC4CC3" w:rsidRDefault="00CC4CC3" w:rsidP="00B16954"/>
    <w:p w14:paraId="7672368B" w14:textId="77777777" w:rsidR="00CC4CC3" w:rsidRDefault="00CC4CC3" w:rsidP="00B16954"/>
    <w:p w14:paraId="16A3770C" w14:textId="77777777" w:rsidR="00CC4CC3" w:rsidRDefault="00CC4CC3" w:rsidP="00B16954"/>
    <w:p w14:paraId="181AC747" w14:textId="77777777" w:rsidR="00CC4CC3" w:rsidRDefault="00CC4CC3" w:rsidP="00B16954"/>
    <w:p w14:paraId="565B9FF2" w14:textId="77777777" w:rsidR="00CC4CC3" w:rsidRDefault="00CC4CC3" w:rsidP="00B16954"/>
    <w:p w14:paraId="1413E6C0" w14:textId="77777777" w:rsidR="00CC4CC3" w:rsidRDefault="00CC4CC3" w:rsidP="00B16954"/>
    <w:p w14:paraId="5A881370" w14:textId="77777777" w:rsidR="00CC4CC3" w:rsidRDefault="00CC4CC3" w:rsidP="00B16954"/>
    <w:p w14:paraId="315E98AA" w14:textId="77777777" w:rsidR="00CC4CC3" w:rsidRDefault="00CC4CC3" w:rsidP="00B16954"/>
    <w:p w14:paraId="15137798" w14:textId="77777777" w:rsidR="00CC4CC3" w:rsidRDefault="00CC4CC3" w:rsidP="00B16954"/>
    <w:p w14:paraId="26DFC0C9" w14:textId="77777777" w:rsidR="00CC4CC3" w:rsidRDefault="00CC4CC3" w:rsidP="00B16954"/>
    <w:p w14:paraId="70F3AC31" w14:textId="77777777" w:rsidR="00CC4CC3" w:rsidRDefault="00CC4CC3" w:rsidP="00B16954"/>
    <w:p w14:paraId="4F21D773" w14:textId="77777777" w:rsidR="00B16954" w:rsidRDefault="00B16954" w:rsidP="00B16954"/>
    <w:p w14:paraId="60533629" w14:textId="77777777" w:rsidR="00B16954" w:rsidRDefault="00B16954" w:rsidP="00B16954"/>
    <w:p w14:paraId="7351A57F" w14:textId="77777777" w:rsidR="00CC4CC3" w:rsidRDefault="00CC4CC3" w:rsidP="00B668BE">
      <w:bookmarkStart w:id="4" w:name="_Toc401083585"/>
    </w:p>
    <w:p w14:paraId="2411CDC5" w14:textId="77777777" w:rsidR="00CC4CC3" w:rsidRDefault="00CC4CC3" w:rsidP="00B668BE"/>
    <w:p w14:paraId="5A0FB2DD" w14:textId="77777777" w:rsidR="00CC4CC3" w:rsidRDefault="00CC4CC3" w:rsidP="00B668BE"/>
    <w:p w14:paraId="7FE6994C" w14:textId="77777777" w:rsidR="001C3D8A" w:rsidRDefault="001C3D8A" w:rsidP="00C417BE"/>
    <w:p w14:paraId="2928A7B4" w14:textId="77777777" w:rsidR="00524599" w:rsidRDefault="00524599" w:rsidP="00C417BE"/>
    <w:p w14:paraId="30314623" w14:textId="77777777" w:rsidR="00564C07" w:rsidRDefault="00564C07" w:rsidP="00850C1B">
      <w:pPr>
        <w:pStyle w:val="Balk2"/>
        <w:keepNext w:val="0"/>
        <w:keepLines w:val="0"/>
        <w:widowControl w:val="0"/>
        <w:jc w:val="center"/>
      </w:pPr>
      <w:bookmarkStart w:id="5" w:name="_Toc401083586"/>
      <w:bookmarkStart w:id="6" w:name="_Toc408297021"/>
      <w:bookmarkEnd w:id="4"/>
      <w:r w:rsidRPr="00564C07">
        <w:t>Tablolar Listesi</w:t>
      </w:r>
      <w:bookmarkEnd w:id="5"/>
      <w:bookmarkEnd w:id="6"/>
      <w:r w:rsidR="00850C1B">
        <w:t xml:space="preserve"> </w:t>
      </w:r>
    </w:p>
    <w:p w14:paraId="64C4A932" w14:textId="77777777" w:rsidR="00EC62F7" w:rsidRDefault="00EC62F7" w:rsidP="00EC62F7"/>
    <w:p w14:paraId="679BDDD2" w14:textId="77777777" w:rsidR="00EC62F7" w:rsidRPr="00EC62F7" w:rsidRDefault="00EC62F7" w:rsidP="00EC62F7"/>
    <w:p w14:paraId="31A0301E" w14:textId="77777777" w:rsidR="00670DF0" w:rsidRDefault="00670DF0">
      <w:pPr>
        <w:pStyle w:val="ekillerTablosu"/>
        <w:tabs>
          <w:tab w:val="right" w:leader="dot" w:pos="8353"/>
        </w:tabs>
        <w:rPr>
          <w:rFonts w:eastAsiaTheme="minorEastAsia"/>
          <w:noProof/>
          <w:sz w:val="22"/>
          <w:lang w:eastAsia="tr-TR"/>
        </w:rPr>
      </w:pPr>
      <w:r>
        <w:fldChar w:fldCharType="begin"/>
      </w:r>
      <w:r>
        <w:instrText xml:space="preserve"> TOC \h \z \c "Tablo" </w:instrText>
      </w:r>
      <w:r>
        <w:fldChar w:fldCharType="separate"/>
      </w:r>
      <w:hyperlink w:anchor="_Toc408303201" w:history="1">
        <w:r w:rsidRPr="00391FA7">
          <w:rPr>
            <w:rStyle w:val="Kpr"/>
            <w:noProof/>
          </w:rPr>
          <w:t xml:space="preserve">Tablo 1. </w:t>
        </w:r>
        <w:r w:rsidRPr="00391FA7">
          <w:rPr>
            <w:rStyle w:val="Kpr"/>
            <w:i/>
            <w:noProof/>
          </w:rPr>
          <w:t>Çalışmanın Bölümleri</w:t>
        </w:r>
        <w:r>
          <w:rPr>
            <w:noProof/>
            <w:webHidden/>
          </w:rPr>
          <w:tab/>
        </w:r>
        <w:r>
          <w:rPr>
            <w:noProof/>
            <w:webHidden/>
          </w:rPr>
          <w:fldChar w:fldCharType="begin"/>
        </w:r>
        <w:r>
          <w:rPr>
            <w:noProof/>
            <w:webHidden/>
          </w:rPr>
          <w:instrText xml:space="preserve"> PAGEREF _Toc408303201 \h </w:instrText>
        </w:r>
        <w:r>
          <w:rPr>
            <w:noProof/>
            <w:webHidden/>
          </w:rPr>
        </w:r>
        <w:r>
          <w:rPr>
            <w:noProof/>
            <w:webHidden/>
          </w:rPr>
          <w:fldChar w:fldCharType="separate"/>
        </w:r>
        <w:r>
          <w:rPr>
            <w:noProof/>
            <w:webHidden/>
          </w:rPr>
          <w:t>7</w:t>
        </w:r>
        <w:r>
          <w:rPr>
            <w:noProof/>
            <w:webHidden/>
          </w:rPr>
          <w:fldChar w:fldCharType="end"/>
        </w:r>
      </w:hyperlink>
    </w:p>
    <w:p w14:paraId="6962B69A" w14:textId="77777777" w:rsidR="00670DF0" w:rsidRDefault="00377550">
      <w:pPr>
        <w:pStyle w:val="ekillerTablosu"/>
        <w:tabs>
          <w:tab w:val="right" w:leader="dot" w:pos="8353"/>
        </w:tabs>
        <w:rPr>
          <w:rFonts w:eastAsiaTheme="minorEastAsia"/>
          <w:noProof/>
          <w:sz w:val="22"/>
          <w:lang w:eastAsia="tr-TR"/>
        </w:rPr>
      </w:pPr>
      <w:hyperlink w:anchor="_Toc408303202" w:history="1">
        <w:r w:rsidR="00670DF0" w:rsidRPr="00391FA7">
          <w:rPr>
            <w:rStyle w:val="Kpr"/>
            <w:noProof/>
          </w:rPr>
          <w:t xml:space="preserve">Tablo 2. </w:t>
        </w:r>
        <w:r w:rsidR="00670DF0" w:rsidRPr="00391FA7">
          <w:rPr>
            <w:rStyle w:val="Kpr"/>
            <w:i/>
            <w:noProof/>
          </w:rPr>
          <w:t>Ana kütle ve Örneklem Sayıları</w:t>
        </w:r>
        <w:r w:rsidR="00670DF0">
          <w:rPr>
            <w:noProof/>
            <w:webHidden/>
          </w:rPr>
          <w:tab/>
        </w:r>
        <w:r w:rsidR="00670DF0">
          <w:rPr>
            <w:noProof/>
            <w:webHidden/>
          </w:rPr>
          <w:fldChar w:fldCharType="begin"/>
        </w:r>
        <w:r w:rsidR="00670DF0">
          <w:rPr>
            <w:noProof/>
            <w:webHidden/>
          </w:rPr>
          <w:instrText xml:space="preserve"> PAGEREF _Toc408303202 \h </w:instrText>
        </w:r>
        <w:r w:rsidR="00670DF0">
          <w:rPr>
            <w:noProof/>
            <w:webHidden/>
          </w:rPr>
        </w:r>
        <w:r w:rsidR="00670DF0">
          <w:rPr>
            <w:noProof/>
            <w:webHidden/>
          </w:rPr>
          <w:fldChar w:fldCharType="separate"/>
        </w:r>
        <w:r w:rsidR="00670DF0">
          <w:rPr>
            <w:noProof/>
            <w:webHidden/>
          </w:rPr>
          <w:t>20</w:t>
        </w:r>
        <w:r w:rsidR="00670DF0">
          <w:rPr>
            <w:noProof/>
            <w:webHidden/>
          </w:rPr>
          <w:fldChar w:fldCharType="end"/>
        </w:r>
      </w:hyperlink>
    </w:p>
    <w:p w14:paraId="0B042BA2" w14:textId="77777777" w:rsidR="00670DF0" w:rsidRDefault="00377550">
      <w:pPr>
        <w:pStyle w:val="ekillerTablosu"/>
        <w:tabs>
          <w:tab w:val="right" w:leader="dot" w:pos="8353"/>
        </w:tabs>
        <w:rPr>
          <w:rFonts w:eastAsiaTheme="minorEastAsia"/>
          <w:noProof/>
          <w:sz w:val="22"/>
          <w:lang w:eastAsia="tr-TR"/>
        </w:rPr>
      </w:pPr>
      <w:hyperlink w:anchor="_Toc408303203" w:history="1">
        <w:r w:rsidR="00670DF0" w:rsidRPr="00391FA7">
          <w:rPr>
            <w:rStyle w:val="Kpr"/>
            <w:noProof/>
          </w:rPr>
          <w:t xml:space="preserve">Tablo 3. </w:t>
        </w:r>
        <w:r w:rsidR="00670DF0" w:rsidRPr="00391FA7">
          <w:rPr>
            <w:rStyle w:val="Kpr"/>
            <w:i/>
            <w:noProof/>
          </w:rPr>
          <w:t>KMO ve Bartlett's testi</w:t>
        </w:r>
        <w:r w:rsidR="00670DF0">
          <w:rPr>
            <w:noProof/>
            <w:webHidden/>
          </w:rPr>
          <w:tab/>
        </w:r>
        <w:r w:rsidR="00670DF0">
          <w:rPr>
            <w:noProof/>
            <w:webHidden/>
          </w:rPr>
          <w:fldChar w:fldCharType="begin"/>
        </w:r>
        <w:r w:rsidR="00670DF0">
          <w:rPr>
            <w:noProof/>
            <w:webHidden/>
          </w:rPr>
          <w:instrText xml:space="preserve"> PAGEREF _Toc408303203 \h </w:instrText>
        </w:r>
        <w:r w:rsidR="00670DF0">
          <w:rPr>
            <w:noProof/>
            <w:webHidden/>
          </w:rPr>
        </w:r>
        <w:r w:rsidR="00670DF0">
          <w:rPr>
            <w:noProof/>
            <w:webHidden/>
          </w:rPr>
          <w:fldChar w:fldCharType="separate"/>
        </w:r>
        <w:r w:rsidR="00670DF0">
          <w:rPr>
            <w:noProof/>
            <w:webHidden/>
          </w:rPr>
          <w:t>22</w:t>
        </w:r>
        <w:r w:rsidR="00670DF0">
          <w:rPr>
            <w:noProof/>
            <w:webHidden/>
          </w:rPr>
          <w:fldChar w:fldCharType="end"/>
        </w:r>
      </w:hyperlink>
    </w:p>
    <w:p w14:paraId="3A0A98BB" w14:textId="77777777" w:rsidR="00670DF0" w:rsidRDefault="00377550">
      <w:pPr>
        <w:pStyle w:val="ekillerTablosu"/>
        <w:tabs>
          <w:tab w:val="right" w:leader="dot" w:pos="8353"/>
        </w:tabs>
        <w:rPr>
          <w:rFonts w:eastAsiaTheme="minorEastAsia"/>
          <w:noProof/>
          <w:sz w:val="22"/>
          <w:lang w:eastAsia="tr-TR"/>
        </w:rPr>
      </w:pPr>
      <w:hyperlink w:anchor="_Toc408303204" w:history="1">
        <w:r w:rsidR="00670DF0" w:rsidRPr="00391FA7">
          <w:rPr>
            <w:rStyle w:val="Kpr"/>
            <w:noProof/>
          </w:rPr>
          <w:t xml:space="preserve">Tablo 4. </w:t>
        </w:r>
        <w:r w:rsidR="00670DF0" w:rsidRPr="00391FA7">
          <w:rPr>
            <w:rStyle w:val="Kpr"/>
            <w:i/>
            <w:noProof/>
          </w:rPr>
          <w:t>Total Variance Explained</w:t>
        </w:r>
        <w:r w:rsidR="00670DF0">
          <w:rPr>
            <w:noProof/>
            <w:webHidden/>
          </w:rPr>
          <w:tab/>
        </w:r>
        <w:r w:rsidR="00670DF0">
          <w:rPr>
            <w:noProof/>
            <w:webHidden/>
          </w:rPr>
          <w:fldChar w:fldCharType="begin"/>
        </w:r>
        <w:r w:rsidR="00670DF0">
          <w:rPr>
            <w:noProof/>
            <w:webHidden/>
          </w:rPr>
          <w:instrText xml:space="preserve"> PAGEREF _Toc408303204 \h </w:instrText>
        </w:r>
        <w:r w:rsidR="00670DF0">
          <w:rPr>
            <w:noProof/>
            <w:webHidden/>
          </w:rPr>
        </w:r>
        <w:r w:rsidR="00670DF0">
          <w:rPr>
            <w:noProof/>
            <w:webHidden/>
          </w:rPr>
          <w:fldChar w:fldCharType="separate"/>
        </w:r>
        <w:r w:rsidR="00670DF0">
          <w:rPr>
            <w:noProof/>
            <w:webHidden/>
          </w:rPr>
          <w:t>23</w:t>
        </w:r>
        <w:r w:rsidR="00670DF0">
          <w:rPr>
            <w:noProof/>
            <w:webHidden/>
          </w:rPr>
          <w:fldChar w:fldCharType="end"/>
        </w:r>
      </w:hyperlink>
    </w:p>
    <w:p w14:paraId="4391FE39" w14:textId="77777777" w:rsidR="00670DF0" w:rsidRDefault="00377550">
      <w:pPr>
        <w:pStyle w:val="ekillerTablosu"/>
        <w:tabs>
          <w:tab w:val="right" w:leader="dot" w:pos="8353"/>
        </w:tabs>
        <w:rPr>
          <w:rFonts w:eastAsiaTheme="minorEastAsia"/>
          <w:noProof/>
          <w:sz w:val="22"/>
          <w:lang w:eastAsia="tr-TR"/>
        </w:rPr>
      </w:pPr>
      <w:hyperlink w:anchor="_Toc408303205" w:history="1">
        <w:r w:rsidR="00670DF0" w:rsidRPr="00391FA7">
          <w:rPr>
            <w:rStyle w:val="Kpr"/>
            <w:noProof/>
          </w:rPr>
          <w:t xml:space="preserve">Tablo 5. </w:t>
        </w:r>
        <w:r w:rsidR="00670DF0" w:rsidRPr="00391FA7">
          <w:rPr>
            <w:rStyle w:val="Kpr"/>
            <w:i/>
            <w:noProof/>
          </w:rPr>
          <w:t>Varyans Analizi</w:t>
        </w:r>
        <w:r w:rsidR="00670DF0">
          <w:rPr>
            <w:noProof/>
            <w:webHidden/>
          </w:rPr>
          <w:tab/>
        </w:r>
        <w:r w:rsidR="00670DF0">
          <w:rPr>
            <w:noProof/>
            <w:webHidden/>
          </w:rPr>
          <w:fldChar w:fldCharType="begin"/>
        </w:r>
        <w:r w:rsidR="00670DF0">
          <w:rPr>
            <w:noProof/>
            <w:webHidden/>
          </w:rPr>
          <w:instrText xml:space="preserve"> PAGEREF _Toc408303205 \h </w:instrText>
        </w:r>
        <w:r w:rsidR="00670DF0">
          <w:rPr>
            <w:noProof/>
            <w:webHidden/>
          </w:rPr>
        </w:r>
        <w:r w:rsidR="00670DF0">
          <w:rPr>
            <w:noProof/>
            <w:webHidden/>
          </w:rPr>
          <w:fldChar w:fldCharType="separate"/>
        </w:r>
        <w:r w:rsidR="00670DF0">
          <w:rPr>
            <w:noProof/>
            <w:webHidden/>
          </w:rPr>
          <w:t>25</w:t>
        </w:r>
        <w:r w:rsidR="00670DF0">
          <w:rPr>
            <w:noProof/>
            <w:webHidden/>
          </w:rPr>
          <w:fldChar w:fldCharType="end"/>
        </w:r>
      </w:hyperlink>
    </w:p>
    <w:p w14:paraId="6D5C8A26" w14:textId="279E026F" w:rsidR="00850C1B" w:rsidRPr="00850C1B" w:rsidRDefault="00670DF0" w:rsidP="00850C1B">
      <w:pPr>
        <w:widowControl w:val="0"/>
      </w:pPr>
      <w:r>
        <w:fldChar w:fldCharType="end"/>
      </w:r>
    </w:p>
    <w:p w14:paraId="122CC10E" w14:textId="77777777" w:rsidR="00B16954" w:rsidRDefault="00B16954">
      <w:pPr>
        <w:spacing w:after="200" w:line="276" w:lineRule="auto"/>
        <w:jc w:val="left"/>
        <w:rPr>
          <w:rFonts w:eastAsiaTheme="majorEastAsia" w:cstheme="majorBidi"/>
          <w:b/>
          <w:bCs/>
          <w:caps/>
          <w:szCs w:val="26"/>
        </w:rPr>
      </w:pPr>
      <w:r>
        <w:br w:type="page"/>
      </w:r>
    </w:p>
    <w:p w14:paraId="59F6E344" w14:textId="77777777" w:rsidR="002D59CF" w:rsidRDefault="002D59CF" w:rsidP="002D59CF"/>
    <w:p w14:paraId="15439A9A" w14:textId="77777777" w:rsidR="000921BA" w:rsidRDefault="000921BA" w:rsidP="002D59CF"/>
    <w:p w14:paraId="6F7995D8" w14:textId="77777777" w:rsidR="002D59CF" w:rsidRDefault="002D59CF" w:rsidP="002D59CF"/>
    <w:p w14:paraId="2676801F" w14:textId="77777777" w:rsidR="002D59CF" w:rsidRDefault="002D59CF" w:rsidP="002D59CF"/>
    <w:p w14:paraId="3E28B78C" w14:textId="77777777" w:rsidR="00B56F79" w:rsidRDefault="00B56F79" w:rsidP="002D59CF"/>
    <w:p w14:paraId="77106510" w14:textId="77777777" w:rsidR="00564C07" w:rsidRDefault="00564C07" w:rsidP="00850C1B">
      <w:pPr>
        <w:pStyle w:val="Balk2"/>
        <w:keepNext w:val="0"/>
        <w:keepLines w:val="0"/>
        <w:widowControl w:val="0"/>
        <w:jc w:val="center"/>
      </w:pPr>
      <w:bookmarkStart w:id="7" w:name="_Toc401083587"/>
      <w:bookmarkStart w:id="8" w:name="_Toc408297022"/>
      <w:r w:rsidRPr="00564C07">
        <w:t>Şekiller Listesi</w:t>
      </w:r>
      <w:bookmarkEnd w:id="7"/>
      <w:bookmarkEnd w:id="8"/>
    </w:p>
    <w:p w14:paraId="35F580B8" w14:textId="77777777" w:rsidR="00EA5EF9" w:rsidRDefault="00EA5EF9" w:rsidP="00EA5EF9"/>
    <w:p w14:paraId="2657DB9A" w14:textId="77777777" w:rsidR="00EA5EF9" w:rsidRPr="00EA5EF9" w:rsidRDefault="00EA5EF9" w:rsidP="00EA5EF9"/>
    <w:p w14:paraId="5F6997AF" w14:textId="70ED03D7" w:rsidR="003E2A79" w:rsidRDefault="003E2A79">
      <w:pPr>
        <w:pStyle w:val="ekillerTablosu"/>
        <w:tabs>
          <w:tab w:val="right" w:leader="dot" w:pos="8353"/>
        </w:tabs>
        <w:rPr>
          <w:rFonts w:eastAsiaTheme="minorEastAsia"/>
          <w:noProof/>
          <w:lang w:eastAsia="tr-TR"/>
        </w:rPr>
      </w:pPr>
      <w:r>
        <w:fldChar w:fldCharType="begin"/>
      </w:r>
      <w:r>
        <w:instrText xml:space="preserve"> TOC \h \z \c "Şekil" </w:instrText>
      </w:r>
      <w:r>
        <w:fldChar w:fldCharType="separate"/>
      </w:r>
      <w:hyperlink w:anchor="_Toc407991763" w:history="1">
        <w:r w:rsidRPr="000C3625">
          <w:rPr>
            <w:rStyle w:val="Kpr"/>
            <w:noProof/>
          </w:rPr>
          <w:t>Şekil 1.</w:t>
        </w:r>
        <w:r>
          <w:rPr>
            <w:rStyle w:val="Kpr"/>
            <w:noProof/>
          </w:rPr>
          <w:t xml:space="preserve"> </w:t>
        </w:r>
        <w:r w:rsidRPr="003E2A79">
          <w:rPr>
            <w:rStyle w:val="Kpr"/>
            <w:i/>
            <w:noProof/>
          </w:rPr>
          <w:t>Araştırmanın modeli</w:t>
        </w:r>
        <w:r>
          <w:rPr>
            <w:noProof/>
            <w:webHidden/>
          </w:rPr>
          <w:tab/>
        </w:r>
        <w:r>
          <w:rPr>
            <w:noProof/>
            <w:webHidden/>
          </w:rPr>
          <w:fldChar w:fldCharType="begin"/>
        </w:r>
        <w:r>
          <w:rPr>
            <w:noProof/>
            <w:webHidden/>
          </w:rPr>
          <w:instrText xml:space="preserve"> PAGEREF _Toc407991763 \h </w:instrText>
        </w:r>
        <w:r>
          <w:rPr>
            <w:noProof/>
            <w:webHidden/>
          </w:rPr>
        </w:r>
        <w:r>
          <w:rPr>
            <w:noProof/>
            <w:webHidden/>
          </w:rPr>
          <w:fldChar w:fldCharType="separate"/>
        </w:r>
        <w:r>
          <w:rPr>
            <w:noProof/>
            <w:webHidden/>
          </w:rPr>
          <w:t>13</w:t>
        </w:r>
        <w:r>
          <w:rPr>
            <w:noProof/>
            <w:webHidden/>
          </w:rPr>
          <w:fldChar w:fldCharType="end"/>
        </w:r>
      </w:hyperlink>
    </w:p>
    <w:p w14:paraId="4B021A89" w14:textId="77777777" w:rsidR="00850C1B" w:rsidRPr="00850C1B" w:rsidRDefault="003E2A79" w:rsidP="00850C1B">
      <w:pPr>
        <w:widowControl w:val="0"/>
      </w:pPr>
      <w:r>
        <w:fldChar w:fldCharType="end"/>
      </w:r>
    </w:p>
    <w:p w14:paraId="2AC0E033" w14:textId="77777777" w:rsidR="00B16954" w:rsidRDefault="00B16954">
      <w:pPr>
        <w:spacing w:after="200" w:line="276" w:lineRule="auto"/>
        <w:jc w:val="left"/>
        <w:rPr>
          <w:rFonts w:eastAsiaTheme="majorEastAsia" w:cstheme="majorBidi"/>
          <w:b/>
          <w:bCs/>
          <w:caps/>
          <w:szCs w:val="26"/>
        </w:rPr>
      </w:pPr>
      <w:r>
        <w:br w:type="page"/>
      </w:r>
    </w:p>
    <w:p w14:paraId="4465C39E" w14:textId="77777777" w:rsidR="002D59CF" w:rsidRDefault="002D59CF" w:rsidP="002D59CF"/>
    <w:p w14:paraId="3B16594A" w14:textId="77777777" w:rsidR="00B56F79" w:rsidRDefault="00B56F79" w:rsidP="002D59CF"/>
    <w:p w14:paraId="0F0E5BFE" w14:textId="77777777" w:rsidR="002D59CF" w:rsidRDefault="002D59CF" w:rsidP="002D59CF"/>
    <w:p w14:paraId="34EBDFB6" w14:textId="77777777" w:rsidR="002D59CF" w:rsidRDefault="002D59CF" w:rsidP="002D59CF"/>
    <w:p w14:paraId="006A54B6" w14:textId="77777777" w:rsidR="002D59CF" w:rsidRDefault="002D59CF" w:rsidP="002D59CF"/>
    <w:p w14:paraId="0A408C6F" w14:textId="77777777" w:rsidR="00564C07" w:rsidRDefault="00564C07" w:rsidP="00850C1B">
      <w:pPr>
        <w:pStyle w:val="Balk2"/>
        <w:keepNext w:val="0"/>
        <w:keepLines w:val="0"/>
        <w:widowControl w:val="0"/>
        <w:jc w:val="center"/>
      </w:pPr>
      <w:bookmarkStart w:id="9" w:name="_Toc401083588"/>
      <w:bookmarkStart w:id="10" w:name="_Toc275373682"/>
      <w:bookmarkStart w:id="11" w:name="_Toc408297023"/>
      <w:r w:rsidRPr="00564C07">
        <w:t>Kısaltmalar Listesi</w:t>
      </w:r>
      <w:bookmarkEnd w:id="9"/>
      <w:bookmarkEnd w:id="10"/>
      <w:bookmarkEnd w:id="11"/>
    </w:p>
    <w:p w14:paraId="69582848" w14:textId="77777777" w:rsidR="00850C1B" w:rsidRDefault="00850C1B" w:rsidP="00850C1B">
      <w:pPr>
        <w:widowControl w:val="0"/>
      </w:pPr>
    </w:p>
    <w:p w14:paraId="15215011" w14:textId="77777777" w:rsidR="00A52D0A" w:rsidRPr="00850C1B" w:rsidRDefault="00A52D0A" w:rsidP="00850C1B">
      <w:pPr>
        <w:widowControl w:val="0"/>
      </w:pPr>
    </w:p>
    <w:p w14:paraId="05A86833" w14:textId="68F69185" w:rsidR="00A04884" w:rsidRDefault="00A04884" w:rsidP="00A04884">
      <w:pPr>
        <w:pStyle w:val="Stil6"/>
        <w:sectPr w:rsidR="00A04884" w:rsidSect="00A85552">
          <w:headerReference w:type="default" r:id="rId16"/>
          <w:pgSz w:w="11900" w:h="16820" w:code="9"/>
          <w:pgMar w:top="1985" w:right="1552" w:bottom="1418" w:left="1985" w:header="1418" w:footer="709" w:gutter="0"/>
          <w:pgNumType w:fmt="lowerRoman"/>
          <w:cols w:space="708"/>
          <w:titlePg/>
          <w:docGrid w:linePitch="360"/>
        </w:sectPr>
      </w:pPr>
      <w:r>
        <w:fldChar w:fldCharType="begin"/>
      </w:r>
      <w:r>
        <w:instrText xml:space="preserve"> INDEX \e "</w:instrText>
      </w:r>
      <w:r>
        <w:tab/>
        <w:instrText xml:space="preserve">" \c "1" \z "1055" </w:instrText>
      </w:r>
      <w:r>
        <w:fldChar w:fldCharType="separate"/>
      </w:r>
    </w:p>
    <w:p w14:paraId="28B22B8B" w14:textId="77777777" w:rsidR="00A04884" w:rsidRDefault="00A04884" w:rsidP="00A04884">
      <w:pPr>
        <w:pStyle w:val="Stil6"/>
      </w:pPr>
      <w:r w:rsidRPr="00237732">
        <w:rPr>
          <w:b/>
        </w:rPr>
        <w:t>MLQ</w:t>
      </w:r>
      <w:r>
        <w:t xml:space="preserve">  Temel liderlik envanteri</w:t>
      </w:r>
      <w:r>
        <w:tab/>
        <w:t>3</w:t>
      </w:r>
    </w:p>
    <w:p w14:paraId="563D441E" w14:textId="77777777" w:rsidR="00A04884" w:rsidRDefault="00A04884" w:rsidP="00A04884">
      <w:pPr>
        <w:pStyle w:val="Stil6"/>
      </w:pPr>
      <w:r w:rsidRPr="00237732">
        <w:rPr>
          <w:b/>
        </w:rPr>
        <w:t>OECD</w:t>
      </w:r>
      <w:r>
        <w:t xml:space="preserve">  Organisation for Economic Co-operation and Development</w:t>
      </w:r>
      <w:r>
        <w:tab/>
        <w:t>8</w:t>
      </w:r>
    </w:p>
    <w:p w14:paraId="076B1DD3" w14:textId="77777777" w:rsidR="00A04884" w:rsidRDefault="00A04884" w:rsidP="00A04884">
      <w:pPr>
        <w:pStyle w:val="Stil6"/>
      </w:pPr>
      <w:r w:rsidRPr="00237732">
        <w:rPr>
          <w:b/>
        </w:rPr>
        <w:t>TLI</w:t>
      </w:r>
      <w:r>
        <w:t xml:space="preserve">  Dönüşümcü Liderlik Ölçeği</w:t>
      </w:r>
      <w:r>
        <w:tab/>
        <w:t>3</w:t>
      </w:r>
    </w:p>
    <w:p w14:paraId="3363E2D9" w14:textId="77777777" w:rsidR="00A04884" w:rsidRDefault="00A04884" w:rsidP="00A04884">
      <w:pPr>
        <w:pStyle w:val="Stil6"/>
      </w:pPr>
      <w:r w:rsidRPr="00237732">
        <w:rPr>
          <w:b/>
        </w:rPr>
        <w:t>TLQ</w:t>
      </w:r>
      <w:r>
        <w:t xml:space="preserve"> Dönüşümcü liderlik davranışı envanteri</w:t>
      </w:r>
      <w:r>
        <w:tab/>
        <w:t>3</w:t>
      </w:r>
    </w:p>
    <w:p w14:paraId="6CAB60AB" w14:textId="77777777" w:rsidR="00A04884" w:rsidRDefault="00A04884">
      <w:pPr>
        <w:spacing w:after="200" w:line="276" w:lineRule="auto"/>
        <w:jc w:val="left"/>
        <w:rPr>
          <w:noProof/>
        </w:rPr>
        <w:sectPr w:rsidR="00A04884" w:rsidSect="00A04884">
          <w:type w:val="continuous"/>
          <w:pgSz w:w="11900" w:h="16820" w:code="9"/>
          <w:pgMar w:top="1985" w:right="1552" w:bottom="1418" w:left="1985" w:header="1418" w:footer="709" w:gutter="0"/>
          <w:pgNumType w:fmt="lowerRoman"/>
          <w:cols w:space="708"/>
          <w:docGrid w:linePitch="360"/>
        </w:sectPr>
      </w:pPr>
    </w:p>
    <w:p w14:paraId="760E5311" w14:textId="417EFC8B" w:rsidR="008C340D" w:rsidRDefault="00A04884">
      <w:pPr>
        <w:spacing w:after="200" w:line="276" w:lineRule="auto"/>
        <w:jc w:val="left"/>
      </w:pPr>
      <w:r>
        <w:fldChar w:fldCharType="end"/>
      </w:r>
    </w:p>
    <w:p w14:paraId="3A4318E3" w14:textId="77777777" w:rsidR="002D59CF" w:rsidRDefault="002D59CF">
      <w:pPr>
        <w:spacing w:after="200" w:line="276" w:lineRule="auto"/>
        <w:jc w:val="left"/>
        <w:sectPr w:rsidR="002D59CF" w:rsidSect="00A04884">
          <w:type w:val="continuous"/>
          <w:pgSz w:w="11900" w:h="16820" w:code="9"/>
          <w:pgMar w:top="1985" w:right="1552" w:bottom="1418" w:left="1985" w:header="1418" w:footer="709" w:gutter="0"/>
          <w:pgNumType w:fmt="lowerRoman"/>
          <w:cols w:space="708"/>
          <w:docGrid w:linePitch="360"/>
        </w:sectPr>
      </w:pPr>
    </w:p>
    <w:p w14:paraId="1E95B3E8" w14:textId="77777777" w:rsidR="002D59CF" w:rsidRDefault="002D59CF" w:rsidP="002D59CF"/>
    <w:p w14:paraId="70238127" w14:textId="77777777" w:rsidR="002D59CF" w:rsidRDefault="002D59CF" w:rsidP="002D59CF"/>
    <w:p w14:paraId="1D1EA603" w14:textId="77777777" w:rsidR="002D59CF" w:rsidRDefault="002D59CF" w:rsidP="002D59CF"/>
    <w:p w14:paraId="3BD389D9" w14:textId="77777777" w:rsidR="002D59CF" w:rsidRDefault="002D59CF" w:rsidP="002D59CF"/>
    <w:p w14:paraId="3D5C0B9F" w14:textId="77777777" w:rsidR="002D59CF" w:rsidRDefault="002D59CF" w:rsidP="002D59CF"/>
    <w:p w14:paraId="0F3698AC" w14:textId="77777777" w:rsidR="00564C07" w:rsidRDefault="00564C07" w:rsidP="00850C1B">
      <w:pPr>
        <w:pStyle w:val="Balk1"/>
        <w:keepNext w:val="0"/>
        <w:keepLines w:val="0"/>
        <w:widowControl w:val="0"/>
      </w:pPr>
      <w:bookmarkStart w:id="12" w:name="_Toc401083589"/>
      <w:bookmarkStart w:id="13" w:name="_Toc408297024"/>
      <w:r w:rsidRPr="00564C07">
        <w:t>I. GİRİŞ</w:t>
      </w:r>
      <w:bookmarkEnd w:id="12"/>
      <w:bookmarkEnd w:id="13"/>
      <w:r w:rsidRPr="00564C07">
        <w:t xml:space="preserve"> </w:t>
      </w:r>
    </w:p>
    <w:p w14:paraId="3FAB4101" w14:textId="77777777" w:rsidR="00882EED" w:rsidRDefault="00882EED" w:rsidP="00882EED"/>
    <w:p w14:paraId="636C4725" w14:textId="77777777" w:rsidR="00B56F79" w:rsidRPr="00882EED" w:rsidRDefault="00B56F79" w:rsidP="00882EED"/>
    <w:p w14:paraId="2DB630B1" w14:textId="1A3F50B8" w:rsidR="000F7EC4" w:rsidRDefault="00882EED" w:rsidP="00882EED">
      <w:r>
        <w:t xml:space="preserve">21. yüzyılda işletmelerin başarısını etkileyen en temel bileşenlerden biri yenilikçilik ve yeni bilgilerin firmalar tarafından kullanılmasıdır. Bunun nedeni son yıllarda tüm dünyada devam eden ekonomik kriz ortamıdır, önceki çalışmalara bakıldığında uzun vadede planlanan inovasyon çalışmaları ekonomik büyüme ve gelişmeye olanak sağlayan ve izlenmesi gereken en efektif yoldur </w:t>
      </w:r>
      <w:r w:rsidR="00CD3B5C" w:rsidRPr="003A526E">
        <w:rPr>
          <w:noProof/>
        </w:rPr>
        <w:t>(Hogan &amp; Coote, 2014</w:t>
      </w:r>
      <w:r w:rsidR="00947C1C">
        <w:rPr>
          <w:noProof/>
        </w:rPr>
        <w:t>, s. 1609</w:t>
      </w:r>
      <w:r w:rsidR="00CD3B5C" w:rsidRPr="003A526E">
        <w:rPr>
          <w:noProof/>
        </w:rPr>
        <w:t>)</w:t>
      </w:r>
      <w:r>
        <w:t xml:space="preserve">. </w:t>
      </w:r>
    </w:p>
    <w:p w14:paraId="048958DC" w14:textId="77777777" w:rsidR="000F7EC4" w:rsidRDefault="000F7EC4" w:rsidP="000F7EC4">
      <w:pPr>
        <w:pStyle w:val="6nokta"/>
      </w:pPr>
    </w:p>
    <w:p w14:paraId="35B9614C" w14:textId="491B5C39" w:rsidR="00882EED" w:rsidRDefault="000F7EC4" w:rsidP="00882EED">
      <w:r>
        <w:tab/>
      </w:r>
      <w:r w:rsidR="00882EED">
        <w:t xml:space="preserve">Global rekabet ortamında firmaların hedef kitlelerinin beklentilerine cevap vermesi ve sürdürülebilir olabilmesi için inovasyon kavramının tüm organizasyon tarafından benimsenmesi, yöneticilerin ve paydaşların inovasyon performansı için bütünsel görüş birliği içerisinde olmaları gerekmektedir. Bunun içinde kurumlarda yönetici seviyesindeki kişilerin yenilikçiliğe zemin oluşturacak düşüncelere sahip olması gerekmektedir ve </w:t>
      </w:r>
      <w:r w:rsidR="00E03447">
        <w:t>vizyonlarına</w:t>
      </w:r>
      <w:r w:rsidR="00882EED">
        <w:t xml:space="preserve"> ihtiyaç duyulmaktadır. Tek başına organizasyondaki çalışanlar ve paydaşların inovasyonun önemini bilmeleri ve yenilikçilik istemeleri yeterli olamamaktadır. Bu noktada kurumların yenilikçi bir lidere ihtiyaçları doğmaktadır. Yönetici pozisyonunda olacak bu lider kurumların yenilikçi olmalarını sağlayacak hedefleri belirleyerek bu hedefleri tüm organizasyon tarafından benimsenecek yenilikçi düşünce davranışını oluşturacaklardır ve kurumların inovasyon performansı olumlu yönde etkilenecektir. Bu çalışma ile inovasyon eğilimli örgüt kültürü oluşumu ile yenilikçi (dönüşümcü) liderlik bakışı arasında olması gereken ortak noktalar tespit edilecektir. Yenilikçilik kavramı</w:t>
      </w:r>
      <w:r w:rsidR="00FC4DD6">
        <w:t xml:space="preserve"> son yıllarda birçok çalışmada </w:t>
      </w:r>
      <w:r w:rsidR="00882EED">
        <w:t>yeni bilgi, yaratıcılık, değişim konuları ile yer almıştır</w:t>
      </w:r>
      <w:r w:rsidR="00FC4DD6">
        <w:t>. Yapılan bir çalışma</w:t>
      </w:r>
      <w:r w:rsidR="00882EED">
        <w:t>da yenilikçil</w:t>
      </w:r>
      <w:r w:rsidR="00FC4DD6">
        <w:t>ik kavramı</w:t>
      </w:r>
      <w:r w:rsidR="00E03447">
        <w:t xml:space="preserve"> yeni bir ürün, yeni</w:t>
      </w:r>
      <w:r w:rsidR="00882EED">
        <w:t xml:space="preserve"> </w:t>
      </w:r>
      <w:r w:rsidR="00CD3B5C">
        <w:t xml:space="preserve">pazarlama metodu, ar-ge ürünü, </w:t>
      </w:r>
      <w:r w:rsidR="00882EED">
        <w:t xml:space="preserve">yeni üretim metodu, yeni kaynaklar, örgütte lider motivasyonu, yeni örgüt yapısı, özetle farklılıklar yaparak değer kazanmak </w:t>
      </w:r>
      <w:proofErr w:type="spellStart"/>
      <w:r w:rsidR="00882EED">
        <w:t>inovasyon</w:t>
      </w:r>
      <w:proofErr w:type="spellEnd"/>
      <w:r w:rsidR="00882EED">
        <w:t xml:space="preserve"> (yenilikçilik) olarak belirt</w:t>
      </w:r>
      <w:r w:rsidR="00FC4DD6">
        <w:t xml:space="preserve">ilmiştir </w:t>
      </w:r>
      <w:r w:rsidR="00FC4DD6">
        <w:rPr>
          <w:noProof/>
          <w:lang w:val="en-US"/>
        </w:rPr>
        <w:t>(Crossan &amp; Apaydin, 2010, s.1155)</w:t>
      </w:r>
      <w:r w:rsidR="00882EED">
        <w:t xml:space="preserve">.  Yenilikçilik için liderlik ve yenilikçi örgüt yapısı rekabet ortamında kurumları ayakta tutacak etkenlerdir. Bu iki boyutun literatürde yerini göz önünde tutarak ortak kavramlardan inovasyon planlayan kurumlara bir model önerisi tasarlanacaktır.  </w:t>
      </w:r>
    </w:p>
    <w:p w14:paraId="78D1E867" w14:textId="77777777" w:rsidR="000F7EC4" w:rsidRDefault="000F7EC4" w:rsidP="000F7EC4">
      <w:pPr>
        <w:pStyle w:val="6nokta"/>
      </w:pPr>
    </w:p>
    <w:p w14:paraId="23D66865" w14:textId="25BF4088" w:rsidR="00882EED" w:rsidRDefault="00882EED" w:rsidP="000F7EC4">
      <w:pPr>
        <w:ind w:firstLine="708"/>
      </w:pPr>
      <w:r>
        <w:t>Yenilikçi lider literatürde dönüşümcü lider kuramına en uygun olarak karşımıza çıkmaktadır. Dönüşümcü lider davranışları inovasyon eğilimli liderde olması gereken bileşenleri kapsar, bunlar vizyon, yenilikçiliğin desteklenmesi ve motive etme. Dönüşümcü liderler organizasyonlarda inovasyonu destekleyerek örgütsel yenilikçiliğe eğilimi güçlendirirler</w:t>
      </w:r>
      <w:r w:rsidR="00506518">
        <w:t xml:space="preserve"> </w:t>
      </w:r>
      <w:r w:rsidR="00D47137" w:rsidRPr="00DD4C0C">
        <w:rPr>
          <w:noProof/>
          <w:lang w:val="en-US"/>
        </w:rPr>
        <w:t>(Elkins &amp; Keller, 2003, s.593</w:t>
      </w:r>
      <w:r w:rsidR="00CD3B5C" w:rsidRPr="00DD4C0C">
        <w:rPr>
          <w:noProof/>
          <w:lang w:val="en-US"/>
        </w:rPr>
        <w:t>)</w:t>
      </w:r>
      <w:r w:rsidR="00506518" w:rsidRPr="00DD4C0C">
        <w:t xml:space="preserve">. </w:t>
      </w:r>
      <w:r>
        <w:t>Örgütsel yenilikçilik kavramı ise örgüt kültürü boyutlarının çoğu ile örtüşür, bunlardan bazılar</w:t>
      </w:r>
      <w:r w:rsidR="00E03447">
        <w:t xml:space="preserve">ı öğrenme ve gelişim, katılımcı </w:t>
      </w:r>
      <w:r>
        <w:t xml:space="preserve">karar verme, </w:t>
      </w:r>
      <w:proofErr w:type="gramStart"/>
      <w:r>
        <w:t>vizyon</w:t>
      </w:r>
      <w:proofErr w:type="gramEnd"/>
      <w:r>
        <w:t xml:space="preserve">, ortak değerler, destek olmak, mevki farklılıkları ve iletişim </w:t>
      </w:r>
      <w:r w:rsidR="00CD3B5C" w:rsidRPr="007847E7">
        <w:rPr>
          <w:noProof/>
          <w:lang w:val="en-US"/>
        </w:rPr>
        <w:t xml:space="preserve">(Hurley &amp; Hult, 1998, s. </w:t>
      </w:r>
      <w:r w:rsidR="007847E7" w:rsidRPr="007847E7">
        <w:rPr>
          <w:noProof/>
          <w:lang w:val="en-US"/>
        </w:rPr>
        <w:t>51</w:t>
      </w:r>
      <w:r w:rsidR="00CD3B5C" w:rsidRPr="007847E7">
        <w:rPr>
          <w:noProof/>
          <w:lang w:val="en-US"/>
        </w:rPr>
        <w:t>)</w:t>
      </w:r>
      <w:r w:rsidR="00506518" w:rsidRPr="007847E7">
        <w:t xml:space="preserve">. </w:t>
      </w:r>
      <w:r w:rsidRPr="007847E7">
        <w:t xml:space="preserve"> </w:t>
      </w:r>
    </w:p>
    <w:p w14:paraId="3C8BC405" w14:textId="77777777" w:rsidR="00850C1B" w:rsidRDefault="00850C1B" w:rsidP="00850C1B"/>
    <w:p w14:paraId="58EBBCDF" w14:textId="77777777" w:rsidR="00564C07" w:rsidRDefault="00564C07" w:rsidP="00850C1B">
      <w:pPr>
        <w:pStyle w:val="Balk2"/>
        <w:keepNext w:val="0"/>
        <w:keepLines w:val="0"/>
        <w:widowControl w:val="0"/>
      </w:pPr>
      <w:bookmarkStart w:id="14" w:name="_Toc401083590"/>
      <w:bookmarkStart w:id="15" w:name="_Toc408297025"/>
      <w:r w:rsidRPr="00564C07">
        <w:t>A. Önceki Araştırmalar</w:t>
      </w:r>
      <w:bookmarkEnd w:id="14"/>
      <w:bookmarkEnd w:id="15"/>
      <w:r w:rsidRPr="00564C07">
        <w:t xml:space="preserve"> </w:t>
      </w:r>
    </w:p>
    <w:p w14:paraId="30E3BE4D" w14:textId="77777777" w:rsidR="002831C2" w:rsidRDefault="002831C2" w:rsidP="002831C2"/>
    <w:p w14:paraId="2C08506A" w14:textId="0865474F" w:rsidR="002831C2" w:rsidRDefault="002831C2" w:rsidP="002831C2">
      <w:r>
        <w:t xml:space="preserve">Yenilikçilik sürekli değişim gösteren günümüz şartlarında kurumlara rekabet edebilme avantajını sağlayan bir kavram olarak karşımıza çıkmaktadır </w:t>
      </w:r>
      <w:r w:rsidR="00B16AEB">
        <w:rPr>
          <w:noProof/>
        </w:rPr>
        <w:t>(Crossan &amp; Apaydin, 2010, s.1154)</w:t>
      </w:r>
      <w:r>
        <w:t xml:space="preserve">. Son yıllarda literatürde bu alanda yapılan çalışmalara baktığımızda kurum performansının örgütsel yenilikçiliğe direk ve kuvvetli bir şekilde bağlı olduğu görülmektedir </w:t>
      </w:r>
      <w:r w:rsidR="00CD3B5C">
        <w:rPr>
          <w:noProof/>
        </w:rPr>
        <w:t>(Mazzan</w:t>
      </w:r>
      <w:r w:rsidR="00E5589A">
        <w:rPr>
          <w:noProof/>
        </w:rPr>
        <w:t>ti, Pini, &amp; Tortia, 2006, s. 123</w:t>
      </w:r>
      <w:r w:rsidR="00CD3B5C">
        <w:rPr>
          <w:noProof/>
        </w:rPr>
        <w:t>)</w:t>
      </w:r>
      <w:r>
        <w:t xml:space="preserve">. </w:t>
      </w:r>
    </w:p>
    <w:p w14:paraId="5601AE13" w14:textId="77777777" w:rsidR="002831C2" w:rsidRDefault="002831C2" w:rsidP="002831C2">
      <w:pPr>
        <w:pStyle w:val="6nokta"/>
      </w:pPr>
    </w:p>
    <w:p w14:paraId="197FF841" w14:textId="346281D4" w:rsidR="002831C2" w:rsidRDefault="002831C2" w:rsidP="002831C2">
      <w:pPr>
        <w:ind w:firstLine="708"/>
      </w:pPr>
      <w:r>
        <w:t>Yapılan başka bir çalışmada kurumların büyüklüğünün önemli ve pozitif şekilde örgütsel yenilikçili</w:t>
      </w:r>
      <w:r w:rsidR="00297A7F">
        <w:t>ğe bağlı olduğu ortaya çıkmıştır</w:t>
      </w:r>
      <w:r>
        <w:t>, bunun yanında kurumun yöneticisinin çalışma süresinin de takipçilerinin yenilikçi lideri kabul etmelerine bağlı</w:t>
      </w:r>
      <w:r w:rsidR="00297A7F">
        <w:t xml:space="preserve"> olduğu ortaya çıkmıştır, yani takipçiler</w:t>
      </w:r>
      <w:r>
        <w:t xml:space="preserve"> de yenilikçiliği kabul edip liderinin yolunda ilerlemelidirler </w:t>
      </w:r>
      <w:r w:rsidR="00CD3B5C">
        <w:rPr>
          <w:noProof/>
        </w:rPr>
        <w:t>(Jung, Wu, &amp; Chow, 2008, s.584)</w:t>
      </w:r>
      <w:r>
        <w:t xml:space="preserve">.  Örgütsel yenilikçilik kültürü ile dönüşümcü lider arasındaki güçlü bağ buradan kaynaklanmaktadır. </w:t>
      </w:r>
    </w:p>
    <w:p w14:paraId="5D6397EC" w14:textId="77777777" w:rsidR="002831C2" w:rsidRDefault="002831C2" w:rsidP="002831C2">
      <w:pPr>
        <w:pStyle w:val="6nokta"/>
      </w:pPr>
    </w:p>
    <w:p w14:paraId="50C82F6C" w14:textId="53BB3FC8" w:rsidR="002831C2" w:rsidRDefault="002E7B79" w:rsidP="002831C2">
      <w:pPr>
        <w:ind w:firstLine="708"/>
      </w:pPr>
      <w:r>
        <w:t xml:space="preserve">Diğer çalışmalara baktığımızda araştırmacılar </w:t>
      </w:r>
      <w:r w:rsidR="002831C2">
        <w:t>dönüşümcü liderin örgütsel yenilikçiliği pozitif ola</w:t>
      </w:r>
      <w:r>
        <w:t>rak etkilediğini ve yenilikçi iş</w:t>
      </w:r>
      <w:r w:rsidR="002831C2">
        <w:t xml:space="preserve"> davranışını arttırdığını bulmuşlardır</w:t>
      </w:r>
      <w:r>
        <w:t xml:space="preserve"> </w:t>
      </w:r>
      <w:r w:rsidR="00CD3B5C">
        <w:rPr>
          <w:noProof/>
        </w:rPr>
        <w:t>(Reuvers</w:t>
      </w:r>
      <w:r w:rsidR="00A4017E">
        <w:rPr>
          <w:noProof/>
        </w:rPr>
        <w:t xml:space="preserve"> </w:t>
      </w:r>
      <w:r w:rsidR="00CD3B5C">
        <w:rPr>
          <w:noProof/>
        </w:rPr>
        <w:t>v</w:t>
      </w:r>
      <w:r w:rsidR="0007076D">
        <w:rPr>
          <w:noProof/>
        </w:rPr>
        <w:t xml:space="preserve">e </w:t>
      </w:r>
      <w:r w:rsidR="00CD3B5C">
        <w:rPr>
          <w:noProof/>
        </w:rPr>
        <w:t>d.</w:t>
      </w:r>
      <w:r w:rsidR="00A4017E">
        <w:rPr>
          <w:noProof/>
        </w:rPr>
        <w:t>, 2008</w:t>
      </w:r>
      <w:r w:rsidR="0074435A">
        <w:rPr>
          <w:noProof/>
        </w:rPr>
        <w:t>, s. 235</w:t>
      </w:r>
      <w:r w:rsidR="00A4017E">
        <w:rPr>
          <w:noProof/>
        </w:rPr>
        <w:t>;</w:t>
      </w:r>
      <w:r w:rsidR="00A4017E">
        <w:t xml:space="preserve"> </w:t>
      </w:r>
      <w:r w:rsidR="00A4017E">
        <w:rPr>
          <w:noProof/>
        </w:rPr>
        <w:t>Gumusluoglu &amp; Ilsev, 2009</w:t>
      </w:r>
      <w:r w:rsidR="00440BAE">
        <w:rPr>
          <w:noProof/>
        </w:rPr>
        <w:t>, s. 467</w:t>
      </w:r>
      <w:r w:rsidR="00A4017E">
        <w:rPr>
          <w:noProof/>
        </w:rPr>
        <w:t>)</w:t>
      </w:r>
      <w:r w:rsidR="002831C2">
        <w:t xml:space="preserve">. Böylece yenilikçiliği destekleyen lider tipinin dönüşümcü lider olarak literatürde yerini görmüş oluyoruz. Ayrıca </w:t>
      </w:r>
      <w:r w:rsidR="00FF2862">
        <w:t xml:space="preserve">2014 yılında Satsomboon yaptığı çalışmada </w:t>
      </w:r>
      <w:r w:rsidR="002831C2">
        <w:t>örgütsel yenilikçiliğin temelinin örgüt kültürüne dayanmakta olduğunu, örgütsel yenilikçilik için çalışanların katılımı sağlanmalı, öğrenmeye ve gelişime açık olması ortamının sağlanması, fikir paylaşımı ve karar almada aktif katılımlarının sağlanması gerektiğini belirtmiştir</w:t>
      </w:r>
      <w:r w:rsidR="00FF2862">
        <w:t xml:space="preserve"> </w:t>
      </w:r>
      <w:r w:rsidR="00CD3B5C">
        <w:rPr>
          <w:noProof/>
        </w:rPr>
        <w:t>(Satsomboon</w:t>
      </w:r>
      <w:r w:rsidR="000C4BF6">
        <w:rPr>
          <w:noProof/>
        </w:rPr>
        <w:t xml:space="preserve"> &amp; Pruetipibultham, 2014, s. 117</w:t>
      </w:r>
      <w:r w:rsidR="00CD3B5C">
        <w:rPr>
          <w:noProof/>
        </w:rPr>
        <w:t>)</w:t>
      </w:r>
      <w:r w:rsidR="002831C2">
        <w:t xml:space="preserve">. Diğer yandan, </w:t>
      </w:r>
      <w:r w:rsidR="00FF2862">
        <w:t xml:space="preserve">bir başka çalışmada </w:t>
      </w:r>
      <w:r w:rsidR="002831C2">
        <w:t>lider amaçlarının açık ve belli olması takipçilerinin performansını etkilediğini ve takım çalışanlarının amaçlara bağlılığını, çalışmalara katılımını, mükemmeliyetçiliğe kendisini adamaları ve çalışanların yenilikçilik için desteklerini arttırdığını görmüşlerdir</w:t>
      </w:r>
      <w:r w:rsidR="00FF2862">
        <w:t xml:space="preserve"> </w:t>
      </w:r>
      <w:r w:rsidR="00DA7524">
        <w:rPr>
          <w:noProof/>
        </w:rPr>
        <w:t>(West v</w:t>
      </w:r>
      <w:r w:rsidR="0094367E">
        <w:rPr>
          <w:noProof/>
        </w:rPr>
        <w:t xml:space="preserve">e </w:t>
      </w:r>
      <w:r w:rsidR="00DA7524">
        <w:rPr>
          <w:noProof/>
        </w:rPr>
        <w:t>d., 2003</w:t>
      </w:r>
      <w:r w:rsidR="005471BF">
        <w:rPr>
          <w:noProof/>
        </w:rPr>
        <w:t>, s. 405</w:t>
      </w:r>
      <w:r w:rsidR="00DA7524">
        <w:rPr>
          <w:noProof/>
        </w:rPr>
        <w:t>)</w:t>
      </w:r>
      <w:r w:rsidR="002831C2">
        <w:t xml:space="preserve">. </w:t>
      </w:r>
    </w:p>
    <w:p w14:paraId="2AD01149" w14:textId="77777777" w:rsidR="002831C2" w:rsidRDefault="002831C2" w:rsidP="002831C2">
      <w:pPr>
        <w:pStyle w:val="6nokta"/>
      </w:pPr>
    </w:p>
    <w:p w14:paraId="0B33E933" w14:textId="326B4344" w:rsidR="002831C2" w:rsidRDefault="002831C2" w:rsidP="002831C2">
      <w:pPr>
        <w:ind w:firstLine="708"/>
      </w:pPr>
      <w:r>
        <w:t xml:space="preserve">Dönüşümcü liderliğin yenilikçi örgüt kültürü üzerine </w:t>
      </w:r>
      <w:proofErr w:type="gramStart"/>
      <w:r>
        <w:t xml:space="preserve">etkisi </w:t>
      </w:r>
      <w:r w:rsidR="00356EF8">
        <w:t xml:space="preserve"> çalışması</w:t>
      </w:r>
      <w:proofErr w:type="gramEnd"/>
      <w:r w:rsidR="00356EF8">
        <w:t xml:space="preserve"> ulusa</w:t>
      </w:r>
      <w:r w:rsidR="00A17A5B">
        <w:t xml:space="preserve">l literatürde de yer almaktadır. </w:t>
      </w:r>
      <w:r w:rsidR="0094367E">
        <w:t xml:space="preserve">Bu çalışmada Podsakoff </w:t>
      </w:r>
      <w:r>
        <w:t>v</w:t>
      </w:r>
      <w:r w:rsidR="0094367E">
        <w:t xml:space="preserve">e </w:t>
      </w:r>
      <w:r>
        <w:t>d</w:t>
      </w:r>
      <w:r w:rsidR="0094367E">
        <w:t>.</w:t>
      </w:r>
      <w:r>
        <w:t xml:space="preserve"> tarafından geliştirilen Dönüşümcü Liderlik Ölçeği (TLI)</w:t>
      </w:r>
      <w:r w:rsidR="001C75D6">
        <w:fldChar w:fldCharType="begin"/>
      </w:r>
      <w:r w:rsidR="001C75D6">
        <w:instrText xml:space="preserve"> XE "</w:instrText>
      </w:r>
      <w:r w:rsidR="001C75D6" w:rsidRPr="001C75D6">
        <w:rPr>
          <w:b/>
        </w:rPr>
        <w:instrText>TLI</w:instrText>
      </w:r>
      <w:r w:rsidR="001C75D6" w:rsidRPr="000236DE">
        <w:instrText xml:space="preserve">  Dönüşümcü Liderlik Ölçeği</w:instrText>
      </w:r>
      <w:r w:rsidR="001C75D6">
        <w:instrText xml:space="preserve">" </w:instrText>
      </w:r>
      <w:r w:rsidR="001C75D6">
        <w:fldChar w:fldCharType="end"/>
      </w:r>
      <w:r>
        <w:t xml:space="preserve"> ile </w:t>
      </w:r>
      <w:proofErr w:type="spellStart"/>
      <w:r>
        <w:t>S</w:t>
      </w:r>
      <w:r w:rsidR="00E462F9">
        <w:t>cott</w:t>
      </w:r>
      <w:proofErr w:type="spellEnd"/>
      <w:r>
        <w:t xml:space="preserve"> ve</w:t>
      </w:r>
      <w:r w:rsidR="00903674">
        <w:t xml:space="preserve"> </w:t>
      </w:r>
      <w:r w:rsidR="00E462F9">
        <w:t>Bruce tarafından revize edilmiş Siegel ve Kaemmerer</w:t>
      </w:r>
      <w:r w:rsidR="00903674">
        <w:t xml:space="preserve"> Yenilikçi Örgüt İklimi Ö</w:t>
      </w:r>
      <w:r>
        <w:t>lçeği ile analiz yapılmıştır. Çalışma bir deniz işletmesinin satış ve pazarlama bölümünde çalışan 51 kişi üzerinde uygulanmıştır. Araştırma sonucunda dönüşümcü liderlik değişkenine ilişkin ortalama değer 3,74 ve bu değişkenin alt boyutlarına ilişkin ortalama değerler de 3,38 ve 4,12 arasında değişmektedir. Diğer yandan yenilikçi örgütsel iklime ilişkin ortalama değer 3,51’dir, yani bu işletmede dönüşümcü lider ile yenilikçi örgüt kültürü varlığından söz etmek mümkündür</w:t>
      </w:r>
      <w:r w:rsidR="008F6D76">
        <w:t xml:space="preserve"> </w:t>
      </w:r>
      <w:r w:rsidR="008F6D76">
        <w:rPr>
          <w:noProof/>
        </w:rPr>
        <w:t>(Şen &amp; Yaşlıoğlu, 2010</w:t>
      </w:r>
      <w:r w:rsidR="00A17A5B">
        <w:rPr>
          <w:noProof/>
        </w:rPr>
        <w:t>, s.113</w:t>
      </w:r>
      <w:r w:rsidR="008F6D76">
        <w:rPr>
          <w:noProof/>
        </w:rPr>
        <w:t>)</w:t>
      </w:r>
      <w:r>
        <w:t xml:space="preserve">. </w:t>
      </w:r>
    </w:p>
    <w:p w14:paraId="61860E89" w14:textId="77777777" w:rsidR="002831C2" w:rsidRDefault="002831C2" w:rsidP="002831C2">
      <w:pPr>
        <w:pStyle w:val="6nokta"/>
      </w:pPr>
    </w:p>
    <w:p w14:paraId="6EE882C5" w14:textId="74ECD145" w:rsidR="002831C2" w:rsidRDefault="002831C2" w:rsidP="002831C2">
      <w:pPr>
        <w:ind w:firstLine="708"/>
      </w:pPr>
      <w:r>
        <w:t xml:space="preserve">Öte yandan, dönüşümcü liderliğin ölçümünde Bass’ın oluşturduğu temel liderlik </w:t>
      </w:r>
      <w:proofErr w:type="gramStart"/>
      <w:r>
        <w:t>envanterinin</w:t>
      </w:r>
      <w:proofErr w:type="gramEnd"/>
      <w:r w:rsidR="00DB2A46">
        <w:t xml:space="preserve"> </w:t>
      </w:r>
      <w:r>
        <w:t>(MLQ)</w:t>
      </w:r>
      <w:r w:rsidR="00BC41E5">
        <w:fldChar w:fldCharType="begin"/>
      </w:r>
      <w:r w:rsidR="00BC41E5">
        <w:instrText xml:space="preserve"> XE "</w:instrText>
      </w:r>
      <w:r w:rsidR="00BC41E5" w:rsidRPr="00BC41E5">
        <w:rPr>
          <w:b/>
        </w:rPr>
        <w:instrText>MLQ</w:instrText>
      </w:r>
      <w:r w:rsidR="00BC41E5" w:rsidRPr="00456CE2">
        <w:instrText xml:space="preserve">  Temel liderlik envanteri</w:instrText>
      </w:r>
      <w:r w:rsidR="00BC41E5">
        <w:instrText xml:space="preserve">" </w:instrText>
      </w:r>
      <w:r w:rsidR="00BC41E5">
        <w:fldChar w:fldCharType="end"/>
      </w:r>
      <w:r>
        <w:t xml:space="preserve"> bir parçası olan Avolio &amp; Bass’ın dönüşümcü liderlik davranışı envanteri(TLQ)</w:t>
      </w:r>
      <w:r w:rsidR="000F2B86">
        <w:fldChar w:fldCharType="begin"/>
      </w:r>
      <w:r w:rsidR="000F2B86">
        <w:instrText xml:space="preserve"> XE "</w:instrText>
      </w:r>
      <w:r w:rsidR="000F2B86" w:rsidRPr="000F2B86">
        <w:rPr>
          <w:b/>
        </w:rPr>
        <w:instrText>TLQ</w:instrText>
      </w:r>
      <w:r w:rsidR="000F2B86" w:rsidRPr="00743E3A">
        <w:instrText xml:space="preserve"> Dönüşümcü liderlik davranışı envanteri</w:instrText>
      </w:r>
      <w:r w:rsidR="000F2B86">
        <w:instrText xml:space="preserve">" </w:instrText>
      </w:r>
      <w:r w:rsidR="000F2B86">
        <w:fldChar w:fldCharType="end"/>
      </w:r>
      <w:r>
        <w:t xml:space="preserve"> sıklıkla kullanıldığı görülmektedi</w:t>
      </w:r>
      <w:r w:rsidR="00916FBB">
        <w:t>r. Avolio &amp; Bass’</w:t>
      </w:r>
      <w:r>
        <w:t xml:space="preserve">ın envanteri zaman içinde geri bildirimler sonucu revize edilmiş, bilimsel çevrelerde geçerliliği ve güvenilirliği kabul edilen ve dönüşümcü liderliğin ölçümünde yaygın olarak kullanılan bir envanter haline gelmiştir </w:t>
      </w:r>
      <w:r w:rsidR="00CD3B5C" w:rsidRPr="00333BBA">
        <w:rPr>
          <w:noProof/>
        </w:rPr>
        <w:t>(Bass B. M., 1990, s. 11)</w:t>
      </w:r>
      <w:r w:rsidRPr="00333BBA">
        <w:t>.</w:t>
      </w:r>
    </w:p>
    <w:p w14:paraId="68EDBA12" w14:textId="77777777" w:rsidR="002831C2" w:rsidRDefault="002831C2" w:rsidP="002831C2">
      <w:pPr>
        <w:pStyle w:val="6nokta"/>
      </w:pPr>
    </w:p>
    <w:p w14:paraId="03084425" w14:textId="57EEC829" w:rsidR="002831C2" w:rsidRDefault="00E50760" w:rsidP="002831C2">
      <w:pPr>
        <w:ind w:firstLine="708"/>
      </w:pPr>
      <w:r>
        <w:t xml:space="preserve">Bir başka çalışma ise </w:t>
      </w:r>
      <w:r w:rsidR="002831C2">
        <w:t>örgütlerde yenilikçiliğin analizi için birçok ölçeği kullanmışlardır ve KEYS ölçeğinin i</w:t>
      </w:r>
      <w:r w:rsidR="002831C2" w:rsidRPr="00403E36">
        <w:t>ş çevresinin</w:t>
      </w:r>
      <w:r w:rsidR="002831C2">
        <w:t xml:space="preserve"> yaratıcılık </w:t>
      </w:r>
      <w:r w:rsidR="002831C2" w:rsidRPr="00403E36">
        <w:t>açısından çalışanlar tarafından nasıl algılandığının</w:t>
      </w:r>
      <w:r w:rsidR="002831C2">
        <w:t xml:space="preserve"> ölçümü için kullanışlı olduğunu tespit etmişlerdir</w:t>
      </w:r>
      <w:r>
        <w:t xml:space="preserve"> </w:t>
      </w:r>
      <w:r w:rsidR="00CD3B5C" w:rsidRPr="00A17A5B">
        <w:rPr>
          <w:noProof/>
        </w:rPr>
        <w:t>(</w:t>
      </w:r>
      <w:r w:rsidR="00A17A5B" w:rsidRPr="00A17A5B">
        <w:rPr>
          <w:noProof/>
        </w:rPr>
        <w:t>Mathisen &amp; Einarsen, 2004, s.138</w:t>
      </w:r>
      <w:r w:rsidR="00CD3B5C" w:rsidRPr="00A17A5B">
        <w:rPr>
          <w:noProof/>
        </w:rPr>
        <w:t>)</w:t>
      </w:r>
      <w:r w:rsidR="002831C2" w:rsidRPr="00A17A5B">
        <w:t>.</w:t>
      </w:r>
      <w:r w:rsidR="002831C2">
        <w:t xml:space="preserve"> </w:t>
      </w:r>
    </w:p>
    <w:p w14:paraId="6F2AFFBA" w14:textId="77777777" w:rsidR="002831C2" w:rsidRDefault="002831C2" w:rsidP="002831C2">
      <w:pPr>
        <w:pStyle w:val="6nokta"/>
      </w:pPr>
    </w:p>
    <w:p w14:paraId="5FA17CEE" w14:textId="3F42B315" w:rsidR="002831C2" w:rsidRDefault="002831C2" w:rsidP="002831C2">
      <w:pPr>
        <w:ind w:firstLine="708"/>
      </w:pPr>
      <w:r w:rsidRPr="00FD54FA">
        <w:t>Önceki çalışmalara baktığımızda, Dönüşümcü liderlik kavramı ile kurumların yenilikçi örgüt kültürüne sahip olmalarının mümkün olduğunu görmekteyiz. Türkiye’de faaliyet gösteren</w:t>
      </w:r>
      <w:r w:rsidR="00916FBB">
        <w:t xml:space="preserve"> kurumların yenilikçiliğe bakışı</w:t>
      </w:r>
      <w:r w:rsidRPr="00FD54FA">
        <w:t xml:space="preserve">, yenilikçi liderlere sahip olup olmadıkları ve yenilikçilik ile performans arasındaki ilişkinin gözlenmesi bu çalışma ile planlanmaktadır. </w:t>
      </w:r>
      <w:r>
        <w:t xml:space="preserve">Bu çalışmada üzerinde durulacak konu, ülkemizdeki genç nüfusu yenilikçiliğe açık olarak yetiştirmek ülkemizin ekonomisini güçlendirecek önemli bir kaynaktır ve bu gençlerin yenilikçi eğitimi, sayısı hızla artan üniversitelerin yenilikçi hedefleri yerine getirmeleri sayesinde gerçekleşebilecektir, bu nedenle bu çalışmada üzerinde çalışılacak örgüt yapısı özel üniversiteler olarak belirlenmiştir.  </w:t>
      </w:r>
    </w:p>
    <w:p w14:paraId="514298B1" w14:textId="77777777" w:rsidR="002831C2" w:rsidRDefault="002831C2" w:rsidP="002831C2">
      <w:pPr>
        <w:pStyle w:val="6nokta"/>
      </w:pPr>
    </w:p>
    <w:p w14:paraId="02E89D2A" w14:textId="7CDD14ED" w:rsidR="002831C2" w:rsidRDefault="002831C2" w:rsidP="002831C2">
      <w:pPr>
        <w:ind w:firstLine="708"/>
      </w:pPr>
      <w:r>
        <w:t>Ülkemizde genç nüfus oranının yüksekliği son yıllarda eğitim sektöründe de eğitim kurumlarının artışına</w:t>
      </w:r>
      <w:r w:rsidR="0096445F">
        <w:t xml:space="preserve"> sebep olmuştur ve bu kurumlar </w:t>
      </w:r>
      <w:r>
        <w:t xml:space="preserve">yenilikçi gençler yetiştirmesi ve kurumlarının yenilikçiliğe açık olması ülkemizin gelişimine fayda sağlayacaktır. Yapılacak bu çalışma yerel </w:t>
      </w:r>
      <w:proofErr w:type="gramStart"/>
      <w:r>
        <w:t>literatüre</w:t>
      </w:r>
      <w:proofErr w:type="gramEnd"/>
      <w:r>
        <w:t xml:space="preserve"> katkı sağlamak ile kalmayacak özel üniversitelere rekabet için yeni bir bakış açısı</w:t>
      </w:r>
      <w:r w:rsidRPr="00BC3908">
        <w:t xml:space="preserve"> </w:t>
      </w:r>
      <w:r>
        <w:t>sağlayacaktır ve</w:t>
      </w:r>
      <w:r w:rsidRPr="00BC3908">
        <w:t xml:space="preserve"> bu bağlamda yeni araştırmalar</w:t>
      </w:r>
      <w:r>
        <w:t>a da ortam oluşacaktır</w:t>
      </w:r>
      <w:r w:rsidRPr="00BC3908">
        <w:t xml:space="preserve">. </w:t>
      </w:r>
    </w:p>
    <w:p w14:paraId="1396A7F6" w14:textId="77777777" w:rsidR="00333BBA" w:rsidRDefault="00333BBA" w:rsidP="00E047D3"/>
    <w:p w14:paraId="78896645" w14:textId="77777777" w:rsidR="00564C07" w:rsidRDefault="00564C07" w:rsidP="00850C1B">
      <w:pPr>
        <w:pStyle w:val="Balk2"/>
        <w:keepNext w:val="0"/>
        <w:keepLines w:val="0"/>
        <w:widowControl w:val="0"/>
      </w:pPr>
      <w:bookmarkStart w:id="16" w:name="_Toc401083591"/>
      <w:bookmarkStart w:id="17" w:name="_Toc408297026"/>
      <w:r w:rsidRPr="00564C07">
        <w:t>B. Problem Tanımlaması</w:t>
      </w:r>
      <w:bookmarkEnd w:id="16"/>
      <w:bookmarkEnd w:id="17"/>
      <w:r w:rsidRPr="00564C07">
        <w:t xml:space="preserve"> </w:t>
      </w:r>
    </w:p>
    <w:p w14:paraId="4A255276" w14:textId="77777777" w:rsidR="00850C1B" w:rsidRDefault="00850C1B" w:rsidP="00850C1B">
      <w:pPr>
        <w:widowControl w:val="0"/>
      </w:pPr>
    </w:p>
    <w:p w14:paraId="5BD17748" w14:textId="77777777" w:rsidR="00FB77B4" w:rsidRDefault="00FB77B4" w:rsidP="00FB77B4">
      <w:pPr>
        <w:widowControl w:val="0"/>
      </w:pPr>
      <w:r>
        <w:t xml:space="preserve">Rekabet ortamında kurumların ayakta kalmaları için yenilikçilik, sürdürülebilir yenilikçilik için ise uygun liderlik tarzının belirlenmesi en önemli faktörlerdir. Sürdürülebilir yenilikçilik için liderlik tarzını belirlerken yöneticilerin çalışanlarını ve işin yapısını doğru değerlendirmeleri ve şirket bünyesine en uygun liderlik tarzlarını seçmeleri gerekir. Böylece hem çalışanların çalışma </w:t>
      </w:r>
      <w:proofErr w:type="gramStart"/>
      <w:r>
        <w:t>motivasyonu</w:t>
      </w:r>
      <w:proofErr w:type="gramEnd"/>
      <w:r>
        <w:t xml:space="preserve"> artacaktır hem de işletmenin daha yüksek bir yenilik performansı göstermesi mümkün olacaktır. </w:t>
      </w:r>
    </w:p>
    <w:p w14:paraId="593638CA" w14:textId="77777777" w:rsidR="008134BA" w:rsidRDefault="008134BA" w:rsidP="008134BA">
      <w:pPr>
        <w:pStyle w:val="6nokta"/>
      </w:pPr>
    </w:p>
    <w:p w14:paraId="0DD9E90A" w14:textId="4878C24E" w:rsidR="00FB77B4" w:rsidRDefault="00FB77B4" w:rsidP="008134BA">
      <w:pPr>
        <w:widowControl w:val="0"/>
        <w:ind w:firstLine="708"/>
      </w:pPr>
      <w:r>
        <w:t xml:space="preserve">Bu çalışma ile günümüz rekabet ortamında yenilikçi örgüt kültürü ve yenilikçi lider arasındaki güçlü bağın açıklanması Türkiye’deki üniversiteler üzerinde örneklendirilerek yapılmaya çalışılacaktır. Yenilikçi örgüt kültürü dönüşümcü lider ile sürdürülebilmektedir, bu bağlamda üniversite çalışanlarının nasıl lidere sahip olduğu ve yenilikçi ortamda olup olmadıkları KEYS ölçeği ve Avolio &amp; Bass’ın dönüşümcü liderlik ölçeği kullanılarak var olan durum ile ideal durum arasındaki boşluğu doldurmak için önerilere ulaşılarak, üniversitelerin yenilikçi olması durumuna çözüm getirilecektir. </w:t>
      </w:r>
    </w:p>
    <w:p w14:paraId="4096B0C2" w14:textId="77777777" w:rsidR="00FB77B4" w:rsidRPr="00850C1B" w:rsidRDefault="00FB77B4" w:rsidP="00850C1B">
      <w:pPr>
        <w:widowControl w:val="0"/>
      </w:pPr>
    </w:p>
    <w:p w14:paraId="14D95A34" w14:textId="77777777" w:rsidR="00850C1B" w:rsidRDefault="00564C07" w:rsidP="00850C1B">
      <w:pPr>
        <w:pStyle w:val="Balk2"/>
        <w:keepNext w:val="0"/>
        <w:keepLines w:val="0"/>
        <w:widowControl w:val="0"/>
      </w:pPr>
      <w:bookmarkStart w:id="18" w:name="_Toc401083592"/>
      <w:bookmarkStart w:id="19" w:name="_Toc408297027"/>
      <w:r w:rsidRPr="00564C07">
        <w:t>C. Amaç ve Önem</w:t>
      </w:r>
      <w:bookmarkEnd w:id="18"/>
      <w:bookmarkEnd w:id="19"/>
      <w:r w:rsidRPr="00564C07">
        <w:t xml:space="preserve"> </w:t>
      </w:r>
    </w:p>
    <w:p w14:paraId="71662E7E" w14:textId="77777777" w:rsidR="00850C1B" w:rsidRDefault="00850C1B" w:rsidP="00850C1B">
      <w:pPr>
        <w:widowControl w:val="0"/>
      </w:pPr>
    </w:p>
    <w:p w14:paraId="53F21A6F" w14:textId="5D974EF5" w:rsidR="00FB77B4" w:rsidRPr="008064DF" w:rsidRDefault="000A0936" w:rsidP="005959A5">
      <w:r w:rsidRPr="008064DF">
        <w:t>Bu çalışma ile</w:t>
      </w:r>
      <w:r w:rsidR="00FB77B4" w:rsidRPr="008064DF">
        <w:t xml:space="preserve"> üniversite yöneticilerinin dönüşümcü liderlik özelliklerini taşıyıp taşımadıkları </w:t>
      </w:r>
      <w:r w:rsidRPr="008064DF">
        <w:t xml:space="preserve">Avolio &amp; Bass’ın dönüşümcü liderlik ölçeği </w:t>
      </w:r>
      <w:r w:rsidR="00FB77B4" w:rsidRPr="008064DF">
        <w:t xml:space="preserve">ve </w:t>
      </w:r>
      <w:r w:rsidRPr="008064DF">
        <w:t xml:space="preserve">çalışanların </w:t>
      </w:r>
      <w:r w:rsidR="00FB77B4" w:rsidRPr="008064DF">
        <w:t>çalışma ortamın</w:t>
      </w:r>
      <w:r w:rsidR="00916FBB">
        <w:t>ı,</w:t>
      </w:r>
      <w:r w:rsidR="00FB77B4" w:rsidRPr="008064DF">
        <w:t xml:space="preserve"> kurumları</w:t>
      </w:r>
      <w:r w:rsidR="00916FBB">
        <w:t>nı</w:t>
      </w:r>
      <w:r w:rsidRPr="008064DF">
        <w:t xml:space="preserve"> yenilikçi bulup bulmadıkları</w:t>
      </w:r>
      <w:r w:rsidR="00DA7524" w:rsidRPr="008064DF">
        <w:t xml:space="preserve"> KEYS </w:t>
      </w:r>
      <w:proofErr w:type="gramStart"/>
      <w:r w:rsidR="00DA7524" w:rsidRPr="008064DF">
        <w:t>Ölçeğ</w:t>
      </w:r>
      <w:r w:rsidR="00FB77B4" w:rsidRPr="008064DF">
        <w:t>i,</w:t>
      </w:r>
      <w:proofErr w:type="gramEnd"/>
      <w:r w:rsidR="00FB77B4" w:rsidRPr="008064DF">
        <w:t xml:space="preserve"> ve </w:t>
      </w:r>
      <w:r w:rsidR="00916FBB">
        <w:t>bununla birlikte yöneticilere</w:t>
      </w:r>
      <w:r w:rsidRPr="008064DF">
        <w:t xml:space="preserve"> ve çalışanlar</w:t>
      </w:r>
      <w:r w:rsidR="00916FBB">
        <w:t>a</w:t>
      </w:r>
      <w:r w:rsidRPr="008064DF">
        <w:t xml:space="preserve"> demografik sorular </w:t>
      </w:r>
      <w:r w:rsidR="00916FBB">
        <w:t>yöneltilerek</w:t>
      </w:r>
      <w:r w:rsidRPr="008064DF">
        <w:t xml:space="preserve"> yenilikçi</w:t>
      </w:r>
      <w:r w:rsidR="00916FBB">
        <w:t>lik</w:t>
      </w:r>
      <w:r w:rsidRPr="008064DF">
        <w:t xml:space="preserve"> arasında anlamlı ilişki </w:t>
      </w:r>
      <w:r w:rsidR="00916FBB">
        <w:t xml:space="preserve">gösterip </w:t>
      </w:r>
      <w:r w:rsidRPr="008064DF">
        <w:t>gösterme</w:t>
      </w:r>
      <w:r w:rsidR="00916FBB">
        <w:t xml:space="preserve">dileri </w:t>
      </w:r>
      <w:r w:rsidR="00FB77B4" w:rsidRPr="008064DF">
        <w:t>oluş</w:t>
      </w:r>
      <w:r w:rsidRPr="008064DF">
        <w:t>turul</w:t>
      </w:r>
      <w:r w:rsidR="00FB77B4" w:rsidRPr="008064DF">
        <w:t>an anket formu ile ölçülecektir. Hem yönetimde</w:t>
      </w:r>
      <w:r w:rsidR="00916FBB">
        <w:t xml:space="preserve"> rol alan üniversite çalışanlara</w:t>
      </w:r>
      <w:r w:rsidR="00FB77B4" w:rsidRPr="008064DF">
        <w:t>, hem id</w:t>
      </w:r>
      <w:r w:rsidR="00916FBB">
        <w:t xml:space="preserve">ari personele </w:t>
      </w:r>
      <w:r w:rsidR="00FB77B4" w:rsidRPr="008064DF">
        <w:t>uygulayara</w:t>
      </w:r>
      <w:r w:rsidR="005959A5" w:rsidRPr="008064DF">
        <w:t xml:space="preserve">k çıkan sonuçlar ile günümüz rekabet ortamında </w:t>
      </w:r>
      <w:r w:rsidR="00916FBB">
        <w:t>kurumların</w:t>
      </w:r>
      <w:r w:rsidR="005959A5" w:rsidRPr="008064DF">
        <w:t xml:space="preserve"> yenilikçi ortama ayak uydurmaları için liderin önemi, çalışanları örgütün performansı için örgütleyebilimesi, motive edebilmesi ve </w:t>
      </w:r>
      <w:r w:rsidR="00916FBB">
        <w:t>kuruma</w:t>
      </w:r>
      <w:r w:rsidR="005959A5" w:rsidRPr="008064DF">
        <w:t xml:space="preserve"> getirilerini ön plana çıkarmak planlanmaktadır.</w:t>
      </w:r>
    </w:p>
    <w:p w14:paraId="09ECE40D" w14:textId="77777777" w:rsidR="00FB77B4" w:rsidRDefault="00FB77B4" w:rsidP="00FB77B4">
      <w:pPr>
        <w:pStyle w:val="6nokta"/>
      </w:pPr>
    </w:p>
    <w:p w14:paraId="5FF58463" w14:textId="16EAD009" w:rsidR="00FB77B4" w:rsidRDefault="00FB77B4" w:rsidP="00CD6687">
      <w:pPr>
        <w:widowControl w:val="0"/>
        <w:ind w:firstLine="708"/>
      </w:pPr>
      <w:r>
        <w:t xml:space="preserve">Çalışmanın önemi ise Türkiye’de sayıları hızla artan özel üniversitelerin yenilikçi lidere sahip olması ile rekabet ortamında başarılı olacağının incelenmesine bir fırsattır. Önceki çalışmalar genellikle yenilikçi örgüt ve yenilikçi lider ile kurumların başarılı olacakları üzerinde durmuşlardır, ancak bu çalışma farklı bir bakış açısı ile üniversitelerin inovatif kültür ile </w:t>
      </w:r>
      <w:r w:rsidR="00CD6687">
        <w:t xml:space="preserve">rakiplerinden </w:t>
      </w:r>
      <w:r>
        <w:t>f</w:t>
      </w:r>
      <w:r w:rsidR="00CD6687">
        <w:t>arklı olmalarına ve verimliliğinin artmasına sebep olacaktır. Yenilikçi lider ile ç</w:t>
      </w:r>
      <w:r>
        <w:t>alışanların yenilikçi davranış sergileyip sergilemedikleri tespit edilerek, örgüts</w:t>
      </w:r>
      <w:r w:rsidR="004E0AA6">
        <w:t>el yenilikçiliğe geçilmesine adı</w:t>
      </w:r>
      <w:r>
        <w:t>m atılması, dönüşümcü lider ile sağlanacağı önerilecektir. Türkiye’de böylece yenilikçi üniversite mantığı doğrultusunda sorgulayan, merak eden, araştıran, teknolojiye açık, yeni şeyler üretme hevesinde gençler yetişeceği kaçınılmazdır. Türkiye ekonomisine büyük katkısı olacak olan yenilikçi üniversitelerin oluşmasına lider ve çalışanların olumlu olums</w:t>
      </w:r>
      <w:r w:rsidR="004E0AA6">
        <w:t xml:space="preserve">uz etkileri tespit edilerek, önemi ortaya konacaktır. </w:t>
      </w:r>
    </w:p>
    <w:p w14:paraId="7BCDDCFA" w14:textId="77777777" w:rsidR="00FB77B4" w:rsidRPr="00850C1B" w:rsidRDefault="00FB77B4" w:rsidP="00850C1B">
      <w:pPr>
        <w:widowControl w:val="0"/>
      </w:pPr>
    </w:p>
    <w:p w14:paraId="78127B0D" w14:textId="77777777" w:rsidR="00564C07" w:rsidRDefault="00564C07" w:rsidP="00850C1B">
      <w:pPr>
        <w:pStyle w:val="Balk2"/>
        <w:keepNext w:val="0"/>
        <w:keepLines w:val="0"/>
        <w:widowControl w:val="0"/>
      </w:pPr>
      <w:bookmarkStart w:id="20" w:name="_Toc401083593"/>
      <w:bookmarkStart w:id="21" w:name="_Toc408297028"/>
      <w:r w:rsidRPr="00D50CF9">
        <w:rPr>
          <w:iCs/>
        </w:rPr>
        <w:t>D</w:t>
      </w:r>
      <w:r w:rsidRPr="00564C07">
        <w:rPr>
          <w:i/>
          <w:iCs/>
        </w:rPr>
        <w:t xml:space="preserve">. </w:t>
      </w:r>
      <w:r w:rsidRPr="00564C07">
        <w:t>Araştırmanın Kapsamı ve Kısıtları</w:t>
      </w:r>
      <w:bookmarkEnd w:id="20"/>
      <w:bookmarkEnd w:id="21"/>
      <w:r w:rsidRPr="00564C07">
        <w:t xml:space="preserve"> </w:t>
      </w:r>
    </w:p>
    <w:p w14:paraId="7966F68C" w14:textId="77777777" w:rsidR="00FB77B4" w:rsidRDefault="00FB77B4" w:rsidP="00FB77B4">
      <w:pPr>
        <w:widowControl w:val="0"/>
      </w:pPr>
    </w:p>
    <w:p w14:paraId="06328AE1" w14:textId="3D55657D" w:rsidR="00FB77B4" w:rsidRDefault="00FB77B4" w:rsidP="00FB77B4">
      <w:pPr>
        <w:widowControl w:val="0"/>
      </w:pPr>
      <w:r>
        <w:t>Son yıllarda sayıları hızla artan özel üniversiteler ile Türkiye’de üniversite mezun genç sayısı hızla artacaktır, bu üniversitelerin her birinde dönüşümcü lider olması durumunda, yenilikçi örgüt kültüründe yetişen gençler ülkenin gelişimine pozitif katkı sağlayacaklardır. Bu nedenle, dönüşümcü lide</w:t>
      </w:r>
      <w:r w:rsidR="00E27418">
        <w:t>r ve yenilikçi örgüt kültürü</w:t>
      </w:r>
      <w:r>
        <w:t xml:space="preserve"> üniversitelerde araştırılacaktır. Bu kapsamda İstanbul ilindeki </w:t>
      </w:r>
      <w:r w:rsidR="00E27418">
        <w:t>öğrenci sayısı 10000 üzer</w:t>
      </w:r>
      <w:r w:rsidR="00802F87">
        <w:t>indeki tüm üniversitelerin idar</w:t>
      </w:r>
      <w:r w:rsidR="00E27418">
        <w:t>i personel olarak</w:t>
      </w:r>
      <w:r>
        <w:t xml:space="preserve"> çalışan</w:t>
      </w:r>
      <w:r w:rsidR="00E27418">
        <w:t>ları</w:t>
      </w:r>
      <w:r>
        <w:t xml:space="preserve"> ve yöneticileri </w:t>
      </w:r>
      <w:r w:rsidR="00E27418">
        <w:t xml:space="preserve">olarak görev yapan rektör, rektör yardımcısı, genel sekreter ve </w:t>
      </w:r>
      <w:r w:rsidR="00802F87">
        <w:t xml:space="preserve">daire </w:t>
      </w:r>
      <w:r w:rsidR="00E27418">
        <w:t xml:space="preserve">başkanları </w:t>
      </w:r>
      <w:r>
        <w:t xml:space="preserve">üzerinde çalışma yapılacaktır. </w:t>
      </w:r>
    </w:p>
    <w:p w14:paraId="5C069D52" w14:textId="77777777" w:rsidR="00FB77B4" w:rsidRDefault="00FB77B4" w:rsidP="00FB77B4">
      <w:pPr>
        <w:pStyle w:val="6nokta"/>
      </w:pPr>
    </w:p>
    <w:p w14:paraId="04CE4CDA" w14:textId="52F44383" w:rsidR="00FB77B4" w:rsidRDefault="00FB77B4" w:rsidP="00A2791F">
      <w:pPr>
        <w:widowControl w:val="0"/>
        <w:ind w:firstLine="708"/>
      </w:pPr>
      <w:r>
        <w:t>Diğer yandan, dönüşümcü liderlik ve yenilikçi örgüt kültürü ile ilgili hem yerel hem de uluslararası literatürde çeşitli çalışma</w:t>
      </w:r>
      <w:r w:rsidR="00E27418">
        <w:t>lar olmasına rağmen</w:t>
      </w:r>
      <w:r>
        <w:t xml:space="preserve"> üniversitelere yönelik bu konuda yapılan çalışma sayısının kısıtlı olması bu çalışmanın sınırlılıkları arasındadır. </w:t>
      </w:r>
    </w:p>
    <w:p w14:paraId="7807957C" w14:textId="77777777" w:rsidR="00850C1B" w:rsidRPr="00850C1B" w:rsidRDefault="00850C1B" w:rsidP="00850C1B">
      <w:pPr>
        <w:widowControl w:val="0"/>
      </w:pPr>
    </w:p>
    <w:p w14:paraId="55FEA850" w14:textId="36684A7D" w:rsidR="00564C07" w:rsidRDefault="00802F87" w:rsidP="00850C1B">
      <w:pPr>
        <w:pStyle w:val="Balk2"/>
        <w:keepNext w:val="0"/>
        <w:keepLines w:val="0"/>
        <w:widowControl w:val="0"/>
      </w:pPr>
      <w:bookmarkStart w:id="22" w:name="_Toc401083594"/>
      <w:bookmarkStart w:id="23" w:name="_Toc408297029"/>
      <w:r>
        <w:t xml:space="preserve">E. </w:t>
      </w:r>
      <w:r w:rsidRPr="00802F87">
        <w:rPr>
          <w:rFonts w:cs="Arial"/>
        </w:rPr>
        <w:t>Ö</w:t>
      </w:r>
      <w:r w:rsidR="00564C07" w:rsidRPr="00802F87">
        <w:rPr>
          <w:rFonts w:cs="Arial"/>
        </w:rPr>
        <w:t>n Kabuller</w:t>
      </w:r>
      <w:bookmarkEnd w:id="22"/>
      <w:bookmarkEnd w:id="23"/>
      <w:r w:rsidR="00564C07" w:rsidRPr="00564C07">
        <w:t xml:space="preserve"> </w:t>
      </w:r>
    </w:p>
    <w:p w14:paraId="258BDF0E" w14:textId="77777777" w:rsidR="00850C1B" w:rsidRDefault="00850C1B" w:rsidP="00850C1B">
      <w:pPr>
        <w:widowControl w:val="0"/>
      </w:pPr>
    </w:p>
    <w:p w14:paraId="16612232" w14:textId="5DE2F429" w:rsidR="00FB77B4" w:rsidRDefault="00E27418" w:rsidP="00FB77B4">
      <w:r>
        <w:t xml:space="preserve">Bu araştırma esnasında </w:t>
      </w:r>
      <w:r w:rsidR="00FB77B4">
        <w:t xml:space="preserve">üniversitelerin dönüşümcü lider ve yenilikçi örgüt kültürüne sahip olup olmadıkları incelenirken </w:t>
      </w:r>
      <w:r>
        <w:t>İstanbul’daki üniversite yöneticileri ve idari personeli</w:t>
      </w:r>
      <w:r w:rsidR="00FB77B4">
        <w:t xml:space="preserve"> araştırma evreni olarak kabul edilmiştir ve elde edilecek sonuçlar bu evren çerçevesinde yorumlanarak, tüm üniversiteler için genel kabul varsayılacaktır.</w:t>
      </w:r>
    </w:p>
    <w:p w14:paraId="797D2D95" w14:textId="77777777" w:rsidR="00FB77B4" w:rsidRPr="00850C1B" w:rsidRDefault="00FB77B4" w:rsidP="00850C1B">
      <w:pPr>
        <w:widowControl w:val="0"/>
      </w:pPr>
    </w:p>
    <w:p w14:paraId="01F8D556" w14:textId="77777777" w:rsidR="00564C07" w:rsidRDefault="00564C07" w:rsidP="00850C1B">
      <w:pPr>
        <w:pStyle w:val="Balk2"/>
        <w:keepNext w:val="0"/>
        <w:keepLines w:val="0"/>
        <w:widowControl w:val="0"/>
      </w:pPr>
      <w:bookmarkStart w:id="24" w:name="_Toc401083595"/>
      <w:bookmarkStart w:id="25" w:name="_Toc408297030"/>
      <w:r w:rsidRPr="00564C07">
        <w:t>F. Çalışmanın Bölümleri</w:t>
      </w:r>
      <w:bookmarkEnd w:id="24"/>
      <w:bookmarkEnd w:id="25"/>
      <w:r w:rsidRPr="00564C07">
        <w:t xml:space="preserve"> </w:t>
      </w:r>
    </w:p>
    <w:p w14:paraId="421CEF07" w14:textId="77777777" w:rsidR="00850C1B" w:rsidRDefault="00850C1B" w:rsidP="00850C1B">
      <w:pPr>
        <w:widowControl w:val="0"/>
      </w:pPr>
    </w:p>
    <w:p w14:paraId="7672682B" w14:textId="3FB1DE3E" w:rsidR="00FB77B4" w:rsidRDefault="00FB77B4" w:rsidP="00FB77B4">
      <w:pPr>
        <w:widowControl w:val="0"/>
      </w:pPr>
      <w:r>
        <w:t xml:space="preserve">Yapılacak olan tez çalışması toplamda 4 bölüm üzerinde hazırlanması planlanmaktadır. Her bir bölümün içeriği aşağıda sıralanmaktadır. </w:t>
      </w:r>
    </w:p>
    <w:p w14:paraId="1E1339FA" w14:textId="77777777" w:rsidR="00FB77B4" w:rsidRPr="00850C1B" w:rsidRDefault="00FB77B4" w:rsidP="00FB77B4">
      <w:pPr>
        <w:pStyle w:val="6nokta"/>
      </w:pPr>
    </w:p>
    <w:p w14:paraId="62A3E523" w14:textId="6340E9FB" w:rsidR="00FB77B4" w:rsidRDefault="00FB77B4" w:rsidP="00FB77B4">
      <w:pPr>
        <w:ind w:firstLine="708"/>
      </w:pPr>
      <w:r>
        <w:t xml:space="preserve">Tez çalışmasının birinci bölümünde; tezin genelinde kullanılan temel </w:t>
      </w:r>
      <w:r w:rsidR="00434397">
        <w:t>kavramlar olarak “Örgüt Kültürü</w:t>
      </w:r>
      <w:r>
        <w:t>”, “Liderlik”, “Dönüşümcü Liderlik”, “</w:t>
      </w:r>
      <w:r w:rsidR="00A22088">
        <w:t>İnovasyon</w:t>
      </w:r>
      <w:r w:rsidR="00E27418">
        <w:t xml:space="preserve">/ Örgütsel Performansta </w:t>
      </w:r>
      <w:r w:rsidR="00A22088">
        <w:t xml:space="preserve">İnovasyonun </w:t>
      </w:r>
      <w:r>
        <w:t>Önemi” ve “Yenilikçi Örgüt Kültürü” üzerinde açıklamalar yapılması planlanmaktadır.</w:t>
      </w:r>
    </w:p>
    <w:p w14:paraId="449A6E32" w14:textId="77777777" w:rsidR="00FB77B4" w:rsidRDefault="00FB77B4" w:rsidP="00FB77B4">
      <w:pPr>
        <w:pStyle w:val="6nokta"/>
      </w:pPr>
    </w:p>
    <w:p w14:paraId="73823F04" w14:textId="68E0C7F1" w:rsidR="00FB77B4" w:rsidRDefault="00FB77B4" w:rsidP="00FB77B4">
      <w:pPr>
        <w:ind w:firstLine="708"/>
      </w:pPr>
      <w:r>
        <w:t>Tez çalışmasının ikinci bölümünde ise, temel kavramla</w:t>
      </w:r>
      <w:r w:rsidR="00A22088">
        <w:t>rdan yola çıkarak örgüt kültürü</w:t>
      </w:r>
      <w:r>
        <w:t xml:space="preserve"> ve liderlik bağlamında “dönüşümcü liderlik” açıklanarak, örgütsel değişimin belirli liderlik uygulamaları ile nasıl şekillendirildiğine dair liderlik alanındaki literatür değerlendirmesi yapılacaktır</w:t>
      </w:r>
    </w:p>
    <w:p w14:paraId="66B867E6" w14:textId="77777777" w:rsidR="00FB77B4" w:rsidRDefault="00FB77B4" w:rsidP="00FB77B4">
      <w:pPr>
        <w:pStyle w:val="6nokta"/>
      </w:pPr>
    </w:p>
    <w:p w14:paraId="4B76CEAD" w14:textId="5719D84D" w:rsidR="00FB77B4" w:rsidRDefault="00FB77B4" w:rsidP="00FB77B4">
      <w:pPr>
        <w:ind w:firstLine="708"/>
      </w:pPr>
      <w:r>
        <w:t xml:space="preserve">Üçüncü bölümde, örgütsel yenilikçilik kavramı ile belirli bir örgüt yapısı üzerinde “örgütsel inovasyon” açıklanmaya çalışılacaktır. Literatürde yer alan örgütsel inovasyon kültürü konulu çalışmalarda </w:t>
      </w:r>
      <w:r w:rsidR="00BB4A6E">
        <w:t>ki kavramlardan ve bir önceki bö</w:t>
      </w:r>
      <w:r>
        <w:t xml:space="preserve">lümdeki bulgulardan da hareketle yenilikçi lider ve yenilikçi örgüt kültürü için bir model üretilecektir. </w:t>
      </w:r>
    </w:p>
    <w:p w14:paraId="27E3A0CF" w14:textId="77777777" w:rsidR="00FB77B4" w:rsidRDefault="00FB77B4" w:rsidP="00FB77B4">
      <w:pPr>
        <w:pStyle w:val="6nokta"/>
      </w:pPr>
    </w:p>
    <w:p w14:paraId="307EA18C" w14:textId="57296796" w:rsidR="00FF6193" w:rsidRDefault="0097030A" w:rsidP="00FF6193">
      <w:pPr>
        <w:widowControl w:val="0"/>
        <w:ind w:firstLine="708"/>
      </w:pPr>
      <w:r>
        <w:t>Tez çalışmasının dördüncü</w:t>
      </w:r>
      <w:r w:rsidR="00FB77B4">
        <w:t xml:space="preserve"> ve son bö</w:t>
      </w:r>
      <w:r w:rsidR="00FB77B4" w:rsidRPr="008D5C84">
        <w:t xml:space="preserve">lümünde ise, bir önceki bolümde </w:t>
      </w:r>
      <w:r w:rsidR="00FB77B4">
        <w:t>ortaya çıkarılacak</w:t>
      </w:r>
      <w:r w:rsidR="00FB77B4" w:rsidRPr="008D5C84">
        <w:t xml:space="preserve"> model çerçevesinde </w:t>
      </w:r>
      <w:r w:rsidR="00FB77B4">
        <w:t>üniversitelere</w:t>
      </w:r>
      <w:r w:rsidR="00FB77B4" w:rsidRPr="008D5C84">
        <w:t xml:space="preserve"> yönelik öneriler</w:t>
      </w:r>
      <w:r w:rsidR="00FB77B4">
        <w:t xml:space="preserve"> ifade edilmeye çalışılacaktır</w:t>
      </w:r>
      <w:r w:rsidR="00FB77B4" w:rsidRPr="008D5C84">
        <w:t>.</w:t>
      </w:r>
      <w:r w:rsidR="00B420DE">
        <w:t xml:space="preserve"> Çalışmanın bölümleri</w:t>
      </w:r>
      <w:r w:rsidR="00FF6193">
        <w:t>nin hazırlanması süreci</w:t>
      </w:r>
      <w:r w:rsidR="00B420DE">
        <w:t xml:space="preserve"> </w:t>
      </w:r>
      <w:r w:rsidR="00667E54">
        <w:fldChar w:fldCharType="begin"/>
      </w:r>
      <w:r w:rsidR="00667E54">
        <w:instrText xml:space="preserve"> REF _Ref405297152 \h </w:instrText>
      </w:r>
      <w:r w:rsidR="00667E54">
        <w:fldChar w:fldCharType="separate"/>
      </w:r>
      <w:r w:rsidR="00A04884" w:rsidRPr="00FF6193">
        <w:t xml:space="preserve">Tablo </w:t>
      </w:r>
      <w:r w:rsidR="00A04884">
        <w:rPr>
          <w:noProof/>
        </w:rPr>
        <w:t>1</w:t>
      </w:r>
      <w:r w:rsidR="00667E54">
        <w:fldChar w:fldCharType="end"/>
      </w:r>
      <w:r w:rsidR="00B420DE">
        <w:t>’de verilmektedir.</w:t>
      </w:r>
    </w:p>
    <w:p w14:paraId="29BF54A6" w14:textId="77777777" w:rsidR="00FF6193" w:rsidRDefault="00FF6193" w:rsidP="00FF6193">
      <w:pPr>
        <w:widowControl w:val="0"/>
        <w:ind w:firstLine="708"/>
      </w:pPr>
    </w:p>
    <w:p w14:paraId="7ED66B7D" w14:textId="0E764F14" w:rsidR="00B420DE" w:rsidRPr="003274ED" w:rsidRDefault="00FF6193" w:rsidP="00FF6193">
      <w:pPr>
        <w:pStyle w:val="Stil5"/>
      </w:pPr>
      <w:bookmarkStart w:id="26" w:name="_Ref405297152"/>
      <w:bookmarkStart w:id="27" w:name="_Toc408303201"/>
      <w:r w:rsidRPr="00FF6193">
        <w:t xml:space="preserve">Tablo </w:t>
      </w:r>
      <w:fldSimple w:instr=" SEQ Tablo \* ARABIC ">
        <w:r w:rsidR="00A04884">
          <w:rPr>
            <w:noProof/>
          </w:rPr>
          <w:t>1</w:t>
        </w:r>
      </w:fldSimple>
      <w:bookmarkEnd w:id="26"/>
      <w:r w:rsidR="00DF7D19">
        <w:t>.</w:t>
      </w:r>
      <w:r w:rsidRPr="00FF6193">
        <w:t xml:space="preserve"> </w:t>
      </w:r>
      <w:r w:rsidRPr="00FF6193">
        <w:rPr>
          <w:i/>
        </w:rPr>
        <w:t>Çalışmanın Bölümleri</w:t>
      </w:r>
      <w:bookmarkEnd w:id="27"/>
    </w:p>
    <w:p w14:paraId="43A03492" w14:textId="77777777" w:rsidR="00FF6193" w:rsidRPr="00FF6193" w:rsidRDefault="00FF6193" w:rsidP="00FF619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201"/>
        <w:gridCol w:w="2180"/>
        <w:gridCol w:w="2063"/>
      </w:tblGrid>
      <w:tr w:rsidR="00B420DE" w:rsidRPr="002C0F29" w14:paraId="73637C3B" w14:textId="77777777" w:rsidTr="00B420DE">
        <w:tc>
          <w:tcPr>
            <w:tcW w:w="2061" w:type="dxa"/>
            <w:tcBorders>
              <w:top w:val="double" w:sz="6" w:space="0" w:color="auto"/>
              <w:bottom w:val="single" w:sz="4" w:space="0" w:color="auto"/>
            </w:tcBorders>
          </w:tcPr>
          <w:p w14:paraId="22F93EAA" w14:textId="77777777" w:rsidR="00B420DE" w:rsidRPr="002C0F29" w:rsidRDefault="00B420DE" w:rsidP="00845D03">
            <w:pPr>
              <w:spacing w:before="40" w:after="40"/>
              <w:rPr>
                <w:sz w:val="20"/>
                <w:szCs w:val="20"/>
              </w:rPr>
            </w:pPr>
          </w:p>
        </w:tc>
        <w:tc>
          <w:tcPr>
            <w:tcW w:w="2201" w:type="dxa"/>
            <w:tcBorders>
              <w:top w:val="double" w:sz="6" w:space="0" w:color="auto"/>
              <w:bottom w:val="single" w:sz="4" w:space="0" w:color="auto"/>
            </w:tcBorders>
          </w:tcPr>
          <w:p w14:paraId="4EE5C524" w14:textId="12592911" w:rsidR="00B420DE" w:rsidRPr="002C0F29" w:rsidRDefault="00B420DE" w:rsidP="00B420DE">
            <w:pPr>
              <w:spacing w:before="40" w:after="40"/>
              <w:jc w:val="center"/>
              <w:rPr>
                <w:sz w:val="20"/>
                <w:szCs w:val="20"/>
              </w:rPr>
            </w:pPr>
            <w:r>
              <w:rPr>
                <w:sz w:val="20"/>
                <w:szCs w:val="20"/>
              </w:rPr>
              <w:t>İçerik</w:t>
            </w:r>
          </w:p>
        </w:tc>
        <w:tc>
          <w:tcPr>
            <w:tcW w:w="2180" w:type="dxa"/>
            <w:tcBorders>
              <w:top w:val="double" w:sz="6" w:space="0" w:color="auto"/>
              <w:bottom w:val="single" w:sz="4" w:space="0" w:color="auto"/>
            </w:tcBorders>
          </w:tcPr>
          <w:p w14:paraId="5FC8D78F" w14:textId="21881076" w:rsidR="00B420DE" w:rsidRPr="002C0F29" w:rsidRDefault="00B420DE" w:rsidP="00845D03">
            <w:pPr>
              <w:spacing w:before="40" w:after="40"/>
              <w:jc w:val="center"/>
              <w:rPr>
                <w:sz w:val="20"/>
                <w:szCs w:val="20"/>
              </w:rPr>
            </w:pPr>
            <w:r>
              <w:rPr>
                <w:sz w:val="20"/>
                <w:szCs w:val="20"/>
              </w:rPr>
              <w:t>Tahmini Sayfa Sayısı</w:t>
            </w:r>
          </w:p>
        </w:tc>
        <w:tc>
          <w:tcPr>
            <w:tcW w:w="2063" w:type="dxa"/>
            <w:tcBorders>
              <w:top w:val="double" w:sz="6" w:space="0" w:color="auto"/>
              <w:bottom w:val="single" w:sz="4" w:space="0" w:color="auto"/>
            </w:tcBorders>
          </w:tcPr>
          <w:p w14:paraId="37026EDA" w14:textId="15A3E11C" w:rsidR="00B420DE" w:rsidRPr="002C0F29" w:rsidRDefault="00B420DE" w:rsidP="00845D03">
            <w:pPr>
              <w:spacing w:before="40" w:after="40"/>
              <w:jc w:val="center"/>
              <w:rPr>
                <w:sz w:val="20"/>
                <w:szCs w:val="20"/>
              </w:rPr>
            </w:pPr>
            <w:r>
              <w:rPr>
                <w:sz w:val="20"/>
                <w:szCs w:val="20"/>
              </w:rPr>
              <w:t>Yazım süresi</w:t>
            </w:r>
          </w:p>
        </w:tc>
      </w:tr>
      <w:tr w:rsidR="00B420DE" w:rsidRPr="002C0F29" w14:paraId="34EA473F" w14:textId="77777777" w:rsidTr="00B420DE">
        <w:tc>
          <w:tcPr>
            <w:tcW w:w="2061" w:type="dxa"/>
            <w:tcBorders>
              <w:top w:val="single" w:sz="4" w:space="0" w:color="auto"/>
            </w:tcBorders>
          </w:tcPr>
          <w:p w14:paraId="4AA1D7DF" w14:textId="479BDF59" w:rsidR="00B420DE" w:rsidRPr="002C0F29" w:rsidRDefault="00B420DE" w:rsidP="00845D03">
            <w:pPr>
              <w:spacing w:before="40" w:after="40"/>
              <w:rPr>
                <w:sz w:val="20"/>
                <w:szCs w:val="20"/>
              </w:rPr>
            </w:pPr>
            <w:r>
              <w:rPr>
                <w:sz w:val="20"/>
                <w:szCs w:val="20"/>
              </w:rPr>
              <w:t>Bölüm 1</w:t>
            </w:r>
          </w:p>
        </w:tc>
        <w:tc>
          <w:tcPr>
            <w:tcW w:w="2201" w:type="dxa"/>
            <w:tcBorders>
              <w:top w:val="single" w:sz="4" w:space="0" w:color="auto"/>
            </w:tcBorders>
          </w:tcPr>
          <w:p w14:paraId="3DE36A57" w14:textId="3A2EA9B1" w:rsidR="00B420DE" w:rsidRPr="002C0F29" w:rsidRDefault="00B420DE" w:rsidP="00845D03">
            <w:pPr>
              <w:spacing w:before="40" w:after="40"/>
              <w:jc w:val="center"/>
              <w:rPr>
                <w:sz w:val="20"/>
                <w:szCs w:val="20"/>
              </w:rPr>
            </w:pPr>
            <w:r>
              <w:rPr>
                <w:sz w:val="20"/>
                <w:szCs w:val="20"/>
              </w:rPr>
              <w:t>Temel Kavramlar</w:t>
            </w:r>
          </w:p>
        </w:tc>
        <w:tc>
          <w:tcPr>
            <w:tcW w:w="2180" w:type="dxa"/>
            <w:tcBorders>
              <w:top w:val="single" w:sz="4" w:space="0" w:color="auto"/>
            </w:tcBorders>
          </w:tcPr>
          <w:p w14:paraId="58736DC3" w14:textId="5FC6E445" w:rsidR="00B420DE" w:rsidRPr="002C0F29" w:rsidRDefault="00B420DE" w:rsidP="00845D03">
            <w:pPr>
              <w:spacing w:before="40" w:after="40"/>
              <w:jc w:val="center"/>
              <w:rPr>
                <w:sz w:val="20"/>
                <w:szCs w:val="20"/>
              </w:rPr>
            </w:pPr>
            <w:r>
              <w:rPr>
                <w:sz w:val="20"/>
                <w:szCs w:val="20"/>
              </w:rPr>
              <w:t>25</w:t>
            </w:r>
          </w:p>
        </w:tc>
        <w:tc>
          <w:tcPr>
            <w:tcW w:w="2063" w:type="dxa"/>
            <w:tcBorders>
              <w:top w:val="single" w:sz="4" w:space="0" w:color="auto"/>
            </w:tcBorders>
          </w:tcPr>
          <w:p w14:paraId="5F46A9BB" w14:textId="52F7A02E" w:rsidR="00B420DE" w:rsidRPr="002C0F29" w:rsidRDefault="00B420DE" w:rsidP="00845D03">
            <w:pPr>
              <w:spacing w:before="40" w:after="40"/>
              <w:jc w:val="center"/>
              <w:rPr>
                <w:sz w:val="20"/>
                <w:szCs w:val="20"/>
              </w:rPr>
            </w:pPr>
            <w:r>
              <w:rPr>
                <w:sz w:val="20"/>
                <w:szCs w:val="20"/>
              </w:rPr>
              <w:t xml:space="preserve"> 1ay yazım süresi</w:t>
            </w:r>
          </w:p>
        </w:tc>
      </w:tr>
      <w:tr w:rsidR="00B420DE" w:rsidRPr="002C0F29" w14:paraId="3E81A839" w14:textId="77777777" w:rsidTr="00B420DE">
        <w:tc>
          <w:tcPr>
            <w:tcW w:w="2061" w:type="dxa"/>
          </w:tcPr>
          <w:p w14:paraId="1ABC0D56" w14:textId="069C1211" w:rsidR="00B420DE" w:rsidRPr="002C0F29" w:rsidRDefault="00B420DE" w:rsidP="00845D03">
            <w:pPr>
              <w:spacing w:before="40" w:after="40"/>
              <w:rPr>
                <w:sz w:val="20"/>
                <w:szCs w:val="20"/>
              </w:rPr>
            </w:pPr>
            <w:r>
              <w:rPr>
                <w:sz w:val="20"/>
                <w:szCs w:val="20"/>
              </w:rPr>
              <w:t>Bölüm 2</w:t>
            </w:r>
          </w:p>
        </w:tc>
        <w:tc>
          <w:tcPr>
            <w:tcW w:w="2201" w:type="dxa"/>
          </w:tcPr>
          <w:p w14:paraId="3B5860BA" w14:textId="0816529E" w:rsidR="00B420DE" w:rsidRPr="002C0F29" w:rsidRDefault="00B420DE" w:rsidP="00845D03">
            <w:pPr>
              <w:spacing w:before="40" w:after="40"/>
              <w:jc w:val="center"/>
              <w:rPr>
                <w:sz w:val="20"/>
                <w:szCs w:val="20"/>
              </w:rPr>
            </w:pPr>
            <w:r>
              <w:rPr>
                <w:sz w:val="20"/>
                <w:szCs w:val="20"/>
              </w:rPr>
              <w:t>Dönüşümcü Liderlik</w:t>
            </w:r>
          </w:p>
        </w:tc>
        <w:tc>
          <w:tcPr>
            <w:tcW w:w="2180" w:type="dxa"/>
          </w:tcPr>
          <w:p w14:paraId="48839A29" w14:textId="70863242" w:rsidR="00B420DE" w:rsidRPr="002C0F29" w:rsidRDefault="00B420DE" w:rsidP="00845D03">
            <w:pPr>
              <w:spacing w:before="40" w:after="40"/>
              <w:jc w:val="center"/>
              <w:rPr>
                <w:sz w:val="20"/>
                <w:szCs w:val="20"/>
              </w:rPr>
            </w:pPr>
            <w:r>
              <w:rPr>
                <w:sz w:val="20"/>
                <w:szCs w:val="20"/>
              </w:rPr>
              <w:t>40</w:t>
            </w:r>
          </w:p>
        </w:tc>
        <w:tc>
          <w:tcPr>
            <w:tcW w:w="2063" w:type="dxa"/>
          </w:tcPr>
          <w:p w14:paraId="7BBDE185" w14:textId="35C3B0BF" w:rsidR="00B420DE" w:rsidRPr="002C0F29" w:rsidRDefault="00B420DE" w:rsidP="00845D03">
            <w:pPr>
              <w:spacing w:before="40" w:after="40"/>
              <w:jc w:val="center"/>
              <w:rPr>
                <w:sz w:val="20"/>
                <w:szCs w:val="20"/>
              </w:rPr>
            </w:pPr>
            <w:r>
              <w:rPr>
                <w:sz w:val="20"/>
                <w:szCs w:val="20"/>
              </w:rPr>
              <w:t>1 ay yazım süresi</w:t>
            </w:r>
          </w:p>
        </w:tc>
      </w:tr>
      <w:tr w:rsidR="00B420DE" w:rsidRPr="002C0F29" w14:paraId="63D0C29E" w14:textId="77777777" w:rsidTr="00B420DE">
        <w:tc>
          <w:tcPr>
            <w:tcW w:w="2061" w:type="dxa"/>
          </w:tcPr>
          <w:p w14:paraId="0F1F64C2" w14:textId="09C9E9C2" w:rsidR="00B420DE" w:rsidRPr="002C0F29" w:rsidRDefault="00B420DE" w:rsidP="00845D03">
            <w:pPr>
              <w:spacing w:before="40" w:after="40"/>
              <w:rPr>
                <w:sz w:val="20"/>
                <w:szCs w:val="20"/>
              </w:rPr>
            </w:pPr>
            <w:r>
              <w:rPr>
                <w:sz w:val="20"/>
                <w:szCs w:val="20"/>
              </w:rPr>
              <w:t>Bölüm 3</w:t>
            </w:r>
          </w:p>
        </w:tc>
        <w:tc>
          <w:tcPr>
            <w:tcW w:w="2201" w:type="dxa"/>
          </w:tcPr>
          <w:p w14:paraId="426915FB" w14:textId="0B32F332" w:rsidR="00B420DE" w:rsidRPr="002C0F29" w:rsidRDefault="00B420DE" w:rsidP="00845D03">
            <w:pPr>
              <w:spacing w:before="40" w:after="40"/>
              <w:jc w:val="center"/>
              <w:rPr>
                <w:sz w:val="20"/>
                <w:szCs w:val="20"/>
              </w:rPr>
            </w:pPr>
            <w:r>
              <w:rPr>
                <w:sz w:val="20"/>
                <w:szCs w:val="20"/>
              </w:rPr>
              <w:t>Örgütsel Yenilikçilik</w:t>
            </w:r>
          </w:p>
        </w:tc>
        <w:tc>
          <w:tcPr>
            <w:tcW w:w="2180" w:type="dxa"/>
          </w:tcPr>
          <w:p w14:paraId="547D1E2A" w14:textId="0E032065" w:rsidR="00B420DE" w:rsidRPr="002C0F29" w:rsidRDefault="00B420DE" w:rsidP="00845D03">
            <w:pPr>
              <w:spacing w:before="40" w:after="40"/>
              <w:jc w:val="center"/>
              <w:rPr>
                <w:sz w:val="20"/>
                <w:szCs w:val="20"/>
              </w:rPr>
            </w:pPr>
            <w:r>
              <w:rPr>
                <w:sz w:val="20"/>
                <w:szCs w:val="20"/>
              </w:rPr>
              <w:t>35</w:t>
            </w:r>
          </w:p>
        </w:tc>
        <w:tc>
          <w:tcPr>
            <w:tcW w:w="2063" w:type="dxa"/>
          </w:tcPr>
          <w:p w14:paraId="5EFB253F" w14:textId="31943796" w:rsidR="00B420DE" w:rsidRPr="002C0F29" w:rsidRDefault="00B420DE" w:rsidP="00845D03">
            <w:pPr>
              <w:spacing w:before="40" w:after="40"/>
              <w:jc w:val="center"/>
              <w:rPr>
                <w:sz w:val="20"/>
                <w:szCs w:val="20"/>
              </w:rPr>
            </w:pPr>
            <w:r>
              <w:rPr>
                <w:sz w:val="20"/>
                <w:szCs w:val="20"/>
              </w:rPr>
              <w:t>2 ay yazım süresi</w:t>
            </w:r>
          </w:p>
        </w:tc>
      </w:tr>
      <w:tr w:rsidR="00B420DE" w:rsidRPr="002C0F29" w14:paraId="66A263AA" w14:textId="77777777" w:rsidTr="00B420DE">
        <w:tc>
          <w:tcPr>
            <w:tcW w:w="2061" w:type="dxa"/>
            <w:tcBorders>
              <w:bottom w:val="single" w:sz="4" w:space="0" w:color="auto"/>
            </w:tcBorders>
          </w:tcPr>
          <w:p w14:paraId="5AC71458" w14:textId="46275D9D" w:rsidR="00B420DE" w:rsidRPr="002C0F29" w:rsidRDefault="00B420DE" w:rsidP="00B420DE">
            <w:pPr>
              <w:spacing w:before="40" w:after="40"/>
              <w:rPr>
                <w:sz w:val="20"/>
                <w:szCs w:val="20"/>
              </w:rPr>
            </w:pPr>
            <w:r>
              <w:rPr>
                <w:sz w:val="20"/>
                <w:szCs w:val="20"/>
              </w:rPr>
              <w:t>Bölüm 4</w:t>
            </w:r>
          </w:p>
        </w:tc>
        <w:tc>
          <w:tcPr>
            <w:tcW w:w="2201" w:type="dxa"/>
            <w:tcBorders>
              <w:bottom w:val="single" w:sz="4" w:space="0" w:color="auto"/>
            </w:tcBorders>
          </w:tcPr>
          <w:p w14:paraId="226451DB" w14:textId="54017FB9" w:rsidR="00B420DE" w:rsidRPr="002C0F29" w:rsidRDefault="00B420DE" w:rsidP="00845D03">
            <w:pPr>
              <w:spacing w:before="40" w:after="40"/>
              <w:jc w:val="center"/>
              <w:rPr>
                <w:sz w:val="20"/>
                <w:szCs w:val="20"/>
              </w:rPr>
            </w:pPr>
            <w:r>
              <w:rPr>
                <w:sz w:val="20"/>
                <w:szCs w:val="20"/>
              </w:rPr>
              <w:t>Öneriler</w:t>
            </w:r>
          </w:p>
        </w:tc>
        <w:tc>
          <w:tcPr>
            <w:tcW w:w="2180" w:type="dxa"/>
            <w:tcBorders>
              <w:bottom w:val="single" w:sz="4" w:space="0" w:color="auto"/>
            </w:tcBorders>
          </w:tcPr>
          <w:p w14:paraId="7DA508E2" w14:textId="477DA4F8" w:rsidR="00B420DE" w:rsidRPr="002C0F29" w:rsidRDefault="00B420DE" w:rsidP="00845D03">
            <w:pPr>
              <w:spacing w:before="40" w:after="40"/>
              <w:jc w:val="center"/>
              <w:rPr>
                <w:sz w:val="20"/>
                <w:szCs w:val="20"/>
              </w:rPr>
            </w:pPr>
            <w:r>
              <w:rPr>
                <w:sz w:val="20"/>
                <w:szCs w:val="20"/>
              </w:rPr>
              <w:t>20</w:t>
            </w:r>
          </w:p>
        </w:tc>
        <w:tc>
          <w:tcPr>
            <w:tcW w:w="2063" w:type="dxa"/>
            <w:tcBorders>
              <w:bottom w:val="single" w:sz="4" w:space="0" w:color="auto"/>
            </w:tcBorders>
          </w:tcPr>
          <w:p w14:paraId="3F52CD7F" w14:textId="64D749EA" w:rsidR="00B420DE" w:rsidRPr="002C0F29" w:rsidRDefault="00B420DE" w:rsidP="00845D03">
            <w:pPr>
              <w:spacing w:before="40" w:after="40"/>
              <w:jc w:val="center"/>
              <w:rPr>
                <w:sz w:val="20"/>
                <w:szCs w:val="20"/>
              </w:rPr>
            </w:pPr>
            <w:r>
              <w:rPr>
                <w:sz w:val="20"/>
                <w:szCs w:val="20"/>
              </w:rPr>
              <w:t>2 ay yazım süresi</w:t>
            </w:r>
          </w:p>
        </w:tc>
      </w:tr>
    </w:tbl>
    <w:p w14:paraId="27DB4BD7" w14:textId="77777777" w:rsidR="00B420DE" w:rsidRPr="00850C1B" w:rsidRDefault="00B420DE" w:rsidP="00FB77B4">
      <w:pPr>
        <w:widowControl w:val="0"/>
        <w:ind w:firstLine="708"/>
      </w:pPr>
    </w:p>
    <w:p w14:paraId="6B0AAE84" w14:textId="77777777" w:rsidR="00B16954" w:rsidRDefault="00B16954">
      <w:pPr>
        <w:spacing w:after="200" w:line="276" w:lineRule="auto"/>
        <w:jc w:val="left"/>
        <w:rPr>
          <w:rFonts w:eastAsiaTheme="majorEastAsia" w:cstheme="majorBidi"/>
          <w:b/>
          <w:bCs/>
          <w:caps/>
          <w:sz w:val="28"/>
          <w:szCs w:val="28"/>
        </w:rPr>
      </w:pPr>
      <w:r>
        <w:br w:type="page"/>
      </w:r>
    </w:p>
    <w:p w14:paraId="13D60008" w14:textId="77777777" w:rsidR="002D59CF" w:rsidRDefault="002D59CF" w:rsidP="002D59CF"/>
    <w:p w14:paraId="13CBF2F9" w14:textId="77777777" w:rsidR="002D59CF" w:rsidRDefault="002D59CF" w:rsidP="002D59CF"/>
    <w:p w14:paraId="663DAD7F" w14:textId="77777777" w:rsidR="0033403E" w:rsidRDefault="0033403E" w:rsidP="002D59CF"/>
    <w:p w14:paraId="1234F98D" w14:textId="77777777" w:rsidR="002D59CF" w:rsidRDefault="002D59CF" w:rsidP="002D59CF"/>
    <w:p w14:paraId="29FFED95" w14:textId="77777777" w:rsidR="002D59CF" w:rsidRDefault="002D59CF" w:rsidP="002D59CF"/>
    <w:p w14:paraId="5A4A28B2" w14:textId="77777777" w:rsidR="00564C07" w:rsidRDefault="00564C07" w:rsidP="00850C1B">
      <w:pPr>
        <w:pStyle w:val="Balk1"/>
        <w:keepNext w:val="0"/>
        <w:keepLines w:val="0"/>
        <w:widowControl w:val="0"/>
      </w:pPr>
      <w:bookmarkStart w:id="28" w:name="_Toc401083596"/>
      <w:bookmarkStart w:id="29" w:name="_Toc408297031"/>
      <w:r w:rsidRPr="00564C07">
        <w:t>II. ALAN YAZIN</w:t>
      </w:r>
      <w:bookmarkEnd w:id="28"/>
      <w:bookmarkEnd w:id="29"/>
      <w:r w:rsidRPr="00564C07">
        <w:t xml:space="preserve"> </w:t>
      </w:r>
    </w:p>
    <w:p w14:paraId="6FFF7D5A" w14:textId="77777777" w:rsidR="00F6441C" w:rsidRDefault="00F6441C" w:rsidP="00F6441C"/>
    <w:p w14:paraId="262DDAAF" w14:textId="77777777" w:rsidR="00B21D9D" w:rsidRDefault="00B21D9D" w:rsidP="00F6441C"/>
    <w:p w14:paraId="4C7C01D2" w14:textId="099359E3" w:rsidR="00F6441C" w:rsidRPr="001F5F1F" w:rsidRDefault="00F6441C" w:rsidP="00F6441C">
      <w:r w:rsidRPr="00E7661F">
        <w:t xml:space="preserve">Yenilik kavramı yıllardır gündemde olan ve çok farklı alanlarda tanımlanan ve araştırılan bir kavramdır, Latince ‘innovane’ kökünden türetilmiştir ve yabancı yazında ‘innovation’ seklinde geçmektedir </w:t>
      </w:r>
      <w:r w:rsidR="00651907">
        <w:rPr>
          <w:noProof/>
        </w:rPr>
        <w:t>(Erdem v</w:t>
      </w:r>
      <w:r w:rsidR="0094367E">
        <w:rPr>
          <w:noProof/>
        </w:rPr>
        <w:t xml:space="preserve">e </w:t>
      </w:r>
      <w:r w:rsidR="00C833B6">
        <w:rPr>
          <w:noProof/>
        </w:rPr>
        <w:t>d., 2011, s.82</w:t>
      </w:r>
      <w:r w:rsidR="00651907">
        <w:rPr>
          <w:noProof/>
        </w:rPr>
        <w:t>)</w:t>
      </w:r>
      <w:r>
        <w:t xml:space="preserve"> .</w:t>
      </w:r>
      <w:r w:rsidR="006B555E">
        <w:t xml:space="preserve"> </w:t>
      </w:r>
      <w:proofErr w:type="spellStart"/>
      <w:r w:rsidR="006B555E" w:rsidRPr="006B555E">
        <w:t>Organisation</w:t>
      </w:r>
      <w:proofErr w:type="spellEnd"/>
      <w:r w:rsidR="006B555E" w:rsidRPr="006B555E">
        <w:t xml:space="preserve"> </w:t>
      </w:r>
      <w:proofErr w:type="spellStart"/>
      <w:r w:rsidR="006B555E" w:rsidRPr="006B555E">
        <w:t>for</w:t>
      </w:r>
      <w:proofErr w:type="spellEnd"/>
      <w:r w:rsidR="006B555E" w:rsidRPr="006B555E">
        <w:t xml:space="preserve"> </w:t>
      </w:r>
      <w:proofErr w:type="spellStart"/>
      <w:r w:rsidR="006B555E" w:rsidRPr="006B555E">
        <w:t>Economic</w:t>
      </w:r>
      <w:proofErr w:type="spellEnd"/>
      <w:r w:rsidR="006B555E" w:rsidRPr="006B555E">
        <w:t xml:space="preserve"> </w:t>
      </w:r>
      <w:proofErr w:type="spellStart"/>
      <w:r w:rsidR="006B555E" w:rsidRPr="006B555E">
        <w:t>Co-operation</w:t>
      </w:r>
      <w:proofErr w:type="spellEnd"/>
      <w:r w:rsidR="006B555E" w:rsidRPr="006B555E">
        <w:t xml:space="preserve"> </w:t>
      </w:r>
      <w:proofErr w:type="spellStart"/>
      <w:r w:rsidR="006B555E" w:rsidRPr="006B555E">
        <w:t>and</w:t>
      </w:r>
      <w:proofErr w:type="spellEnd"/>
      <w:r w:rsidR="006B555E" w:rsidRPr="006B555E">
        <w:t xml:space="preserve"> Development </w:t>
      </w:r>
      <w:r w:rsidR="006B555E">
        <w:rPr>
          <w:rFonts w:cs="Times"/>
          <w:szCs w:val="24"/>
          <w:lang w:val="en-US"/>
        </w:rPr>
        <w:t>(</w:t>
      </w:r>
      <w:r w:rsidRPr="00221D32">
        <w:t>OECD</w:t>
      </w:r>
      <w:r w:rsidR="006B555E">
        <w:t>)</w:t>
      </w:r>
      <w:r w:rsidR="006B555E">
        <w:fldChar w:fldCharType="begin"/>
      </w:r>
      <w:r w:rsidR="006B555E">
        <w:instrText xml:space="preserve"> XE "</w:instrText>
      </w:r>
      <w:r w:rsidR="006B555E" w:rsidRPr="006B555E">
        <w:rPr>
          <w:b/>
        </w:rPr>
        <w:instrText>OECD</w:instrText>
      </w:r>
      <w:r w:rsidR="006B555E" w:rsidRPr="0088536E">
        <w:instrText xml:space="preserve">  Organisation for Economic Co-operation and Development</w:instrText>
      </w:r>
      <w:r w:rsidR="006B555E">
        <w:instrText xml:space="preserve">" </w:instrText>
      </w:r>
      <w:r w:rsidR="006B555E">
        <w:fldChar w:fldCharType="end"/>
      </w:r>
      <w:r w:rsidRPr="00221D32">
        <w:t xml:space="preserve"> ve Avrupa Komisyonu tarafından hazırlanan Oslo Kılavuzunda </w:t>
      </w:r>
      <w:proofErr w:type="spellStart"/>
      <w:r w:rsidRPr="00221D32">
        <w:t>inovasyon</w:t>
      </w:r>
      <w:proofErr w:type="spellEnd"/>
      <w:r>
        <w:t xml:space="preserve"> </w:t>
      </w:r>
      <w:r w:rsidR="002744DD">
        <w:t>yepyeni bir ürü</w:t>
      </w:r>
      <w:r w:rsidRPr="00E7661F">
        <w:t xml:space="preserve">n veya büyük ölçüde değiştirilmiş </w:t>
      </w:r>
      <w:r w:rsidR="00B93C1B">
        <w:t>ü</w:t>
      </w:r>
      <w:r w:rsidRPr="00E7661F">
        <w:t>r</w:t>
      </w:r>
      <w:r w:rsidR="00B93C1B">
        <w:t>ü</w:t>
      </w:r>
      <w:r w:rsidRPr="00E7661F">
        <w:t>n, süreç, proje veya h</w:t>
      </w:r>
      <w:r>
        <w:t>izmet oluşturmak olarak tanımlanmıştır</w:t>
      </w:r>
      <w:r w:rsidR="00651907">
        <w:rPr>
          <w:noProof/>
        </w:rPr>
        <w:t xml:space="preserve"> (OECD ve E</w:t>
      </w:r>
      <w:r w:rsidR="00D94410">
        <w:rPr>
          <w:noProof/>
        </w:rPr>
        <w:t>urostat Ortak Yayımı, 2005, s.50</w:t>
      </w:r>
      <w:r w:rsidR="00651907">
        <w:rPr>
          <w:noProof/>
        </w:rPr>
        <w:t>)</w:t>
      </w:r>
      <w:r w:rsidRPr="00E7661F">
        <w:t>. Bunlar yeni b</w:t>
      </w:r>
      <w:r>
        <w:t>ir pazarlama metodu, yeni bir iş</w:t>
      </w:r>
      <w:r w:rsidRPr="00E7661F">
        <w:t xml:space="preserve"> uygulaması, yeni</w:t>
      </w:r>
      <w:r>
        <w:t xml:space="preserve"> organizasyon yapısı</w:t>
      </w:r>
      <w:r w:rsidRPr="00E7661F">
        <w:t xml:space="preserve"> veya uluslararası ilişkilerde yeni bir uygulama, yeni bir organizasyonel yönetim uygulaması olabilir. </w:t>
      </w:r>
      <w:r>
        <w:t>Bu nedenle y</w:t>
      </w:r>
      <w:r w:rsidRPr="00C2549C">
        <w:t>e</w:t>
      </w:r>
      <w:r>
        <w:t>nilikçilik; verimli olabilme, ekonomik büyüme, pazarda kalabilme</w:t>
      </w:r>
      <w:r w:rsidRPr="00C2549C">
        <w:t xml:space="preserve"> </w:t>
      </w:r>
      <w:r>
        <w:t>gibi temel işletme faaliyetlerinde işletmelerin rekabet ortamında fark yaratmasını sağlayan bir kavramdır</w:t>
      </w:r>
      <w:r w:rsidRPr="00C2549C">
        <w:t xml:space="preserve"> </w:t>
      </w:r>
      <w:r w:rsidR="00651907" w:rsidRPr="001F5F1F">
        <w:rPr>
          <w:noProof/>
        </w:rPr>
        <w:t>(Osterloh &amp; Frey, 2000, s.540)</w:t>
      </w:r>
      <w:r w:rsidRPr="001F5F1F">
        <w:t>.</w:t>
      </w:r>
    </w:p>
    <w:p w14:paraId="4C5EBDD0" w14:textId="77777777" w:rsidR="00F6441C" w:rsidRDefault="00F6441C" w:rsidP="00F6441C">
      <w:pPr>
        <w:pStyle w:val="6nokta"/>
      </w:pPr>
    </w:p>
    <w:p w14:paraId="69A4BD4F" w14:textId="77777777" w:rsidR="00F6441C" w:rsidRDefault="00F6441C" w:rsidP="00B21D9D">
      <w:pPr>
        <w:ind w:firstLine="708"/>
      </w:pPr>
      <w:r>
        <w:t>Bu çalışmada yenilik uygulamalarından yenilikçi yönetim uygulaması ve yenilikçi organizasyon kültürü kavramları kavramsal yapı çerçevesinde araştırılacak ve son olarak bu iki kavramsal yapı arasındaki ilişki tartışılacaktır.</w:t>
      </w:r>
    </w:p>
    <w:p w14:paraId="482B2E69" w14:textId="77777777" w:rsidR="00B21D9D" w:rsidRDefault="00B21D9D" w:rsidP="00F6441C"/>
    <w:p w14:paraId="37B7EDE2" w14:textId="55DA0DA4" w:rsidR="00B21D9D" w:rsidRDefault="00B21D9D" w:rsidP="00B21D9D">
      <w:pPr>
        <w:pStyle w:val="Balk2"/>
      </w:pPr>
      <w:bookmarkStart w:id="30" w:name="_Toc408297032"/>
      <w:r>
        <w:t xml:space="preserve">A. </w:t>
      </w:r>
      <w:r w:rsidR="00005522" w:rsidRPr="00005522">
        <w:t>Yenilikçi Liderlik</w:t>
      </w:r>
      <w:bookmarkEnd w:id="30"/>
      <w:r w:rsidR="00005522">
        <w:rPr>
          <w:caps w:val="0"/>
        </w:rPr>
        <w:t xml:space="preserve"> </w:t>
      </w:r>
    </w:p>
    <w:p w14:paraId="52BB08EE" w14:textId="77777777" w:rsidR="001B208F" w:rsidRDefault="001B208F" w:rsidP="001B208F"/>
    <w:p w14:paraId="4C55C781" w14:textId="51B33738" w:rsidR="007936CF" w:rsidRDefault="007936CF" w:rsidP="007936CF">
      <w:r>
        <w:t xml:space="preserve">Koçel dönüşümcü lideri, takipçilerinin ihtiyaçlarını, inançlarını ve değer yargılarını değiştiren lider olarak tanımlamıştır </w:t>
      </w:r>
      <w:r w:rsidR="005730F2">
        <w:rPr>
          <w:noProof/>
        </w:rPr>
        <w:t>(Koçel, 2014, s. 696</w:t>
      </w:r>
      <w:r w:rsidR="00651907">
        <w:rPr>
          <w:noProof/>
        </w:rPr>
        <w:t>)</w:t>
      </w:r>
      <w:r>
        <w:t>. Bu lider takipçilerini etki</w:t>
      </w:r>
      <w:r w:rsidR="00523462">
        <w:t>ler, takipçiler liderlerine sadı</w:t>
      </w:r>
      <w:r>
        <w:t xml:space="preserve">k olur ve liderlerinin hayranı olurlar. Ancak bu lider ile örgütsel değişim ve yenilenme ortamı ile kurumlar </w:t>
      </w:r>
      <w:r w:rsidR="00DA6B1D">
        <w:t>ü</w:t>
      </w:r>
      <w:r>
        <w:t>s</w:t>
      </w:r>
      <w:r w:rsidR="00DA6B1D">
        <w:t>tü</w:t>
      </w:r>
      <w:r>
        <w:t>n performans seviyesine ulaşabilirler.</w:t>
      </w:r>
    </w:p>
    <w:p w14:paraId="11D37CEE" w14:textId="77777777" w:rsidR="007936CF" w:rsidRDefault="007936CF" w:rsidP="007936CF">
      <w:pPr>
        <w:pStyle w:val="6nokta"/>
      </w:pPr>
    </w:p>
    <w:p w14:paraId="796C65F6" w14:textId="1131D0D1" w:rsidR="007936CF" w:rsidRPr="004852B1" w:rsidRDefault="007936CF" w:rsidP="007936CF">
      <w:pPr>
        <w:ind w:firstLine="708"/>
        <w:rPr>
          <w:rFonts w:ascii="Times" w:hAnsi="Times" w:cs="Times"/>
          <w:color w:val="FF0000"/>
          <w:lang w:val="en-US"/>
        </w:rPr>
      </w:pPr>
      <w:r>
        <w:t xml:space="preserve">Dönüşümcü liderin dikkat çeken en önemli özelliği vizyon sahibi olmasıdır ve bu vizyonu takipçilerine kabul ettirme yeteneğine sahiptir. Bu özelliği ile takipçilerine rol modeli olur, onlara hedeflerine ulaşabileceklerini kabul ettirir, kendilerine güvenmelerini sağlar. Dönüşümcü lider karakteristiği üzerinde çalışmaları olan çalışmalar dönüşümcü liderin davranışlarını beş boyut ile, karizmatik,  etkili, </w:t>
      </w:r>
      <w:proofErr w:type="gramStart"/>
      <w:r>
        <w:t>motivasyon</w:t>
      </w:r>
      <w:proofErr w:type="gramEnd"/>
      <w:r>
        <w:t xml:space="preserve"> ve ilham verici, entelektüel teşvik eden, bireye yönelik ilgi gösteren olarak sıralamıştır </w:t>
      </w:r>
      <w:r w:rsidR="00651907">
        <w:rPr>
          <w:noProof/>
        </w:rPr>
        <w:t>(Bass v</w:t>
      </w:r>
      <w:r w:rsidR="0094367E">
        <w:rPr>
          <w:noProof/>
        </w:rPr>
        <w:t xml:space="preserve">e </w:t>
      </w:r>
      <w:r w:rsidR="0019136B">
        <w:rPr>
          <w:noProof/>
        </w:rPr>
        <w:t>d., 2003, s. 210</w:t>
      </w:r>
      <w:r w:rsidR="00651907">
        <w:rPr>
          <w:noProof/>
        </w:rPr>
        <w:t xml:space="preserve">) </w:t>
      </w:r>
      <w:r w:rsidR="00651907" w:rsidRPr="001F5F1F">
        <w:rPr>
          <w:noProof/>
        </w:rPr>
        <w:t>(Jung, Wu, &amp; Chow, 2008, s. 585)</w:t>
      </w:r>
    </w:p>
    <w:p w14:paraId="4E9094B7" w14:textId="77777777" w:rsidR="007936CF" w:rsidRDefault="007936CF" w:rsidP="007936CF">
      <w:pPr>
        <w:pStyle w:val="6nokta"/>
        <w:rPr>
          <w:lang w:val="en-US"/>
        </w:rPr>
      </w:pPr>
    </w:p>
    <w:p w14:paraId="1BA5FE2F" w14:textId="360368AF" w:rsidR="007936CF" w:rsidRPr="00FD54FA" w:rsidRDefault="007936CF" w:rsidP="007936CF">
      <w:pPr>
        <w:ind w:firstLine="708"/>
      </w:pPr>
      <w:r w:rsidRPr="00FD54FA">
        <w:t>Önceki çalışmalara baktığımızda, Dönüşümcü liderlik kavramı ile kurumların yenilikçi örgüt kültürüne sahip olmalarının mümkün olduğunu görmekteyiz. Türkiye’de faaliyet gösteren</w:t>
      </w:r>
      <w:r w:rsidR="002748ED">
        <w:t xml:space="preserve"> kurumların yenilikçiliğe bakışı</w:t>
      </w:r>
      <w:r w:rsidRPr="00FD54FA">
        <w:t>, yenilikçi liderlere sahip olup</w:t>
      </w:r>
      <w:r w:rsidR="00A71E56">
        <w:t xml:space="preserve"> olmadıkları ve yenilikçilik örgüt yapısı</w:t>
      </w:r>
      <w:r w:rsidRPr="00FD54FA">
        <w:t xml:space="preserve"> arasındaki ilişkinin gözlenmesi bu çalışma ile planlanmaktadır. Böylelikle günümüz değişken şartlarında Türk firmalarını başarıya </w:t>
      </w:r>
      <w:r w:rsidR="00623CD1">
        <w:t>götürecek yenilikçilik kavramı ö</w:t>
      </w:r>
      <w:r w:rsidRPr="00FD54FA">
        <w:t xml:space="preserve">n plana çıkarılacaktır. </w:t>
      </w:r>
    </w:p>
    <w:p w14:paraId="4FAA9B98" w14:textId="77777777" w:rsidR="007936CF" w:rsidRPr="001B208F" w:rsidRDefault="007936CF" w:rsidP="001B208F"/>
    <w:p w14:paraId="1D999899" w14:textId="14F3EC02" w:rsidR="00C8592E" w:rsidRDefault="00C8592E" w:rsidP="0041400E">
      <w:pPr>
        <w:pStyle w:val="Balk2"/>
        <w:rPr>
          <w:caps w:val="0"/>
        </w:rPr>
      </w:pPr>
      <w:bookmarkStart w:id="31" w:name="_Toc408297033"/>
      <w:r>
        <w:t>B</w:t>
      </w:r>
      <w:r w:rsidR="00EF325B">
        <w:t xml:space="preserve">. </w:t>
      </w:r>
      <w:r w:rsidR="00005522" w:rsidRPr="00005522">
        <w:t>Örgütsel Yenilikçilik</w:t>
      </w:r>
      <w:bookmarkEnd w:id="31"/>
    </w:p>
    <w:p w14:paraId="01484398" w14:textId="77777777" w:rsidR="007936CF" w:rsidRPr="007936CF" w:rsidRDefault="007936CF" w:rsidP="007936CF"/>
    <w:p w14:paraId="1D7A8B8C" w14:textId="1899D7C1" w:rsidR="007936CF" w:rsidRDefault="007936CF" w:rsidP="007936CF">
      <w:pPr>
        <w:rPr>
          <w:rFonts w:cs="Times New Roman"/>
        </w:rPr>
      </w:pPr>
      <w:r w:rsidRPr="00E7661F">
        <w:rPr>
          <w:rFonts w:cs="Times New Roman"/>
        </w:rPr>
        <w:t>Örgüt kültürünü anlamak örgütte (organizasyonda) ne olup bittiğini anlamamızı sağlar, kurumun yönetim şeklini ve nasıl iyileştirilebileceğini kurum kültürüne göre belirleyebiliriz</w:t>
      </w:r>
      <w:r>
        <w:rPr>
          <w:rFonts w:cs="Times New Roman"/>
        </w:rPr>
        <w:t xml:space="preserve"> </w:t>
      </w:r>
      <w:r w:rsidR="00651907" w:rsidRPr="003A526E">
        <w:rPr>
          <w:rFonts w:cs="Times New Roman"/>
          <w:noProof/>
        </w:rPr>
        <w:t>(Schein, 1997</w:t>
      </w:r>
      <w:r w:rsidR="00651907">
        <w:rPr>
          <w:rFonts w:cs="Times New Roman"/>
          <w:noProof/>
        </w:rPr>
        <w:t>, s. 198</w:t>
      </w:r>
      <w:r w:rsidR="00651907" w:rsidRPr="003A526E">
        <w:rPr>
          <w:rFonts w:cs="Times New Roman"/>
          <w:noProof/>
        </w:rPr>
        <w:t>)</w:t>
      </w:r>
      <w:r w:rsidRPr="00E7661F">
        <w:rPr>
          <w:rFonts w:cs="Times New Roman"/>
        </w:rPr>
        <w:t xml:space="preserve">. En temel anlamda işletmelerin iş yapış şekilleri, kurum kültürü olarak tanımlanmıştır. Örgüt kültürü, örgütte paylaşılan değerler, inançlar ve kavramlardır. Örgüt kültürü araştırmacılarının çoğu örgüt kültürünün, örgütün performansı ve uzun vadede etkinliğinde güçlü bir etkiye sahip olduğunu bulmuşlardır. </w:t>
      </w:r>
      <w:r w:rsidR="00FE5AE6">
        <w:rPr>
          <w:rFonts w:cs="Times New Roman"/>
        </w:rPr>
        <w:t>Bir başka çalışma ise</w:t>
      </w:r>
      <w:r>
        <w:rPr>
          <w:rFonts w:cs="Times New Roman"/>
        </w:rPr>
        <w:t xml:space="preserve"> başarılı kurumları </w:t>
      </w:r>
      <w:r w:rsidRPr="00E7661F">
        <w:rPr>
          <w:rFonts w:cs="Times New Roman"/>
        </w:rPr>
        <w:t>diğerlerinden ayıran en önemli özelliğin kurumların kültürü olduğunu savunmuşlardır</w:t>
      </w:r>
      <w:r w:rsidR="00FE5AE6" w:rsidRPr="003A526E">
        <w:rPr>
          <w:rFonts w:cs="Times New Roman"/>
          <w:noProof/>
        </w:rPr>
        <w:t>(</w:t>
      </w:r>
      <w:proofErr w:type="spellStart"/>
      <w:r w:rsidR="00FE5AE6" w:rsidRPr="003A526E">
        <w:rPr>
          <w:rFonts w:cs="Times New Roman"/>
          <w:noProof/>
        </w:rPr>
        <w:t>Cameron</w:t>
      </w:r>
      <w:proofErr w:type="spellEnd"/>
      <w:r w:rsidR="00FE5AE6" w:rsidRPr="003A526E">
        <w:rPr>
          <w:rFonts w:cs="Times New Roman"/>
          <w:noProof/>
        </w:rPr>
        <w:t xml:space="preserve"> &amp; Quinn, 1999</w:t>
      </w:r>
      <w:r w:rsidR="00FE5AE6">
        <w:rPr>
          <w:rFonts w:cs="Times New Roman"/>
          <w:noProof/>
        </w:rPr>
        <w:t>, s. 243</w:t>
      </w:r>
      <w:r w:rsidR="00FE5AE6" w:rsidRPr="003A526E">
        <w:rPr>
          <w:rFonts w:cs="Times New Roman"/>
          <w:noProof/>
        </w:rPr>
        <w:t>)</w:t>
      </w:r>
      <w:r w:rsidRPr="00E7661F">
        <w:rPr>
          <w:rFonts w:cs="Times New Roman"/>
        </w:rPr>
        <w:t>. Çünkü her işletmenin iş yapış şekilleri, hedefleri, vizyonu ve misyonu farklılıklar gösterir</w:t>
      </w:r>
      <w:r>
        <w:rPr>
          <w:rFonts w:cs="Times New Roman"/>
        </w:rPr>
        <w:t xml:space="preserve"> </w:t>
      </w:r>
      <w:r w:rsidR="00651907" w:rsidRPr="003A526E">
        <w:rPr>
          <w:rFonts w:cs="Times New Roman"/>
          <w:noProof/>
        </w:rPr>
        <w:t>(Cunliffe, 2008</w:t>
      </w:r>
      <w:r w:rsidR="00651907">
        <w:rPr>
          <w:rFonts w:cs="Times New Roman"/>
          <w:noProof/>
        </w:rPr>
        <w:t>, s. 312</w:t>
      </w:r>
      <w:r w:rsidR="00651907" w:rsidRPr="003A526E">
        <w:rPr>
          <w:rFonts w:cs="Times New Roman"/>
          <w:noProof/>
        </w:rPr>
        <w:t>)</w:t>
      </w:r>
      <w:r w:rsidRPr="00E7661F">
        <w:rPr>
          <w:rFonts w:cs="Times New Roman"/>
        </w:rPr>
        <w:t>.</w:t>
      </w:r>
    </w:p>
    <w:p w14:paraId="03E506C0" w14:textId="77777777" w:rsidR="007936CF" w:rsidRDefault="007936CF" w:rsidP="007936CF">
      <w:pPr>
        <w:pStyle w:val="6nokta"/>
      </w:pPr>
    </w:p>
    <w:p w14:paraId="3AE0F580" w14:textId="2838A366" w:rsidR="007936CF" w:rsidRDefault="007936CF" w:rsidP="007936CF">
      <w:pPr>
        <w:ind w:firstLine="708"/>
      </w:pPr>
      <w:r>
        <w:t>Önceki çalışmalara bakıldığında örgütsel yenilikçilik oluşumunda örgüt kültürü kavramı büyük etkiye sahip olduğu dikkat çekmektedir. Kurumların örgüt kültürü yeniliklere destek olunmasını sağlayacaktır, bu destek cesaretlendirme, destekleme ve uygulamalarla</w:t>
      </w:r>
      <w:r w:rsidR="00651907">
        <w:rPr>
          <w:noProof/>
        </w:rPr>
        <w:t xml:space="preserve"> </w:t>
      </w:r>
      <w:r w:rsidR="004852B1">
        <w:rPr>
          <w:noProof/>
        </w:rPr>
        <w:t>olacaktir</w:t>
      </w:r>
      <w:r w:rsidR="00651907">
        <w:rPr>
          <w:noProof/>
        </w:rPr>
        <w:t>(Satsomboon</w:t>
      </w:r>
      <w:r w:rsidR="004852B1">
        <w:rPr>
          <w:noProof/>
        </w:rPr>
        <w:t xml:space="preserve"> &amp; Pruetipibultham, 2014, s. 111</w:t>
      </w:r>
      <w:r w:rsidR="00651907">
        <w:rPr>
          <w:noProof/>
        </w:rPr>
        <w:t>)</w:t>
      </w:r>
      <w:r>
        <w:t xml:space="preserve">. Bu alanda çalışmış diğer yazarlara bakıldığında örgütsel yenilikçiliği etkileyen unsurların örgütsel cesaretlendirme, yönetsel teşvik, ortak çalışma grubu desteği, çalışma özgürlüğü, kaynakların yeterliliği ve inovatif işlere meydan okumak olarak karşımıza çıkmaktadır </w:t>
      </w:r>
      <w:r w:rsidR="00651907" w:rsidRPr="001F5F1F">
        <w:rPr>
          <w:noProof/>
        </w:rPr>
        <w:t>(McLean, 2005, s. 230)</w:t>
      </w:r>
      <w:r w:rsidRPr="001F5F1F">
        <w:t xml:space="preserve">. </w:t>
      </w:r>
    </w:p>
    <w:p w14:paraId="6984827F" w14:textId="77777777" w:rsidR="00C8592E" w:rsidRDefault="00C8592E" w:rsidP="00C8592E"/>
    <w:p w14:paraId="5C527A73" w14:textId="549ECFBC" w:rsidR="007936CF" w:rsidRPr="00005522" w:rsidRDefault="00C8592E" w:rsidP="007936CF">
      <w:pPr>
        <w:pStyle w:val="Balk2"/>
      </w:pPr>
      <w:bookmarkStart w:id="32" w:name="_Toc408297034"/>
      <w:r>
        <w:t xml:space="preserve">C. </w:t>
      </w:r>
      <w:r w:rsidR="00845D03">
        <w:t>İ</w:t>
      </w:r>
      <w:r w:rsidR="00005522" w:rsidRPr="00005522">
        <w:t>kisi Arasındaki İlişki</w:t>
      </w:r>
      <w:bookmarkEnd w:id="32"/>
      <w:r w:rsidR="00005522" w:rsidRPr="00005522">
        <w:t xml:space="preserve"> </w:t>
      </w:r>
    </w:p>
    <w:p w14:paraId="3842D408" w14:textId="77777777" w:rsidR="007936CF" w:rsidRPr="007936CF" w:rsidRDefault="007936CF" w:rsidP="007936CF"/>
    <w:p w14:paraId="3D3C02C9" w14:textId="58AA7B63" w:rsidR="007936CF" w:rsidRDefault="007936CF" w:rsidP="007936CF">
      <w:r>
        <w:t xml:space="preserve">Bu bölümde dönüşümcü liderlik ve yenilikçi örgüt kültürü arasındaki ilişkiler ve bu konuda daha önceden yapılmış çalışmalar incelenecektir. Dönüşümcü lider ile yenilikçilik arasındaki ilişkinin incelendiği çalışmalarda, bu iki kavramsal yapı arasında pozitif yönde anlamlı bir ilişki olduğu ortaya </w:t>
      </w:r>
      <w:r w:rsidR="00764122">
        <w:t>çıkmıştır</w:t>
      </w:r>
      <w:r w:rsidR="0010169B">
        <w:t xml:space="preserve"> </w:t>
      </w:r>
      <w:r w:rsidR="00651907">
        <w:rPr>
          <w:noProof/>
        </w:rPr>
        <w:t>(Jung v</w:t>
      </w:r>
      <w:r w:rsidR="0094367E">
        <w:rPr>
          <w:noProof/>
        </w:rPr>
        <w:t xml:space="preserve">e </w:t>
      </w:r>
      <w:r w:rsidR="00651907">
        <w:rPr>
          <w:noProof/>
        </w:rPr>
        <w:t>d., 2003, s. 536)</w:t>
      </w:r>
      <w:r>
        <w:t>.</w:t>
      </w:r>
    </w:p>
    <w:p w14:paraId="58E7A099" w14:textId="77777777" w:rsidR="007936CF" w:rsidRDefault="007936CF" w:rsidP="007936CF">
      <w:pPr>
        <w:pStyle w:val="6nokta"/>
      </w:pPr>
    </w:p>
    <w:p w14:paraId="4243BBC6" w14:textId="2DB48D3F" w:rsidR="007936CF" w:rsidRDefault="007936CF" w:rsidP="007936CF">
      <w:pPr>
        <w:ind w:firstLine="708"/>
      </w:pPr>
      <w:r>
        <w:t xml:space="preserve">Liderin yenilikçi örgüt kültürü oluşturmasını ise şöyle açıklayabiliriz, bir liderin bir işletmede en temel özelliği etkilemektir ve bu işletmede ilk önce çalışanlar, dolayısıyla örgüt yapısı ve kültürü de etkilenmektedir </w:t>
      </w:r>
      <w:r w:rsidR="00651907">
        <w:rPr>
          <w:noProof/>
          <w:lang w:val="en-US"/>
        </w:rPr>
        <w:t>(Moorhead &amp; Griffin, 2001, s. 118)</w:t>
      </w:r>
      <w:r w:rsidR="0092704B" w:rsidRPr="0092704B">
        <w:t>.</w:t>
      </w:r>
      <w:r w:rsidRPr="00BF2855">
        <w:rPr>
          <w:color w:val="FF0000"/>
        </w:rPr>
        <w:t xml:space="preserve"> </w:t>
      </w:r>
      <w:r>
        <w:t xml:space="preserve">Liderin yönetim tarzı uygulamasında sahip olduğu dönüşümcü liderlik tarzı, çalışanları değişim ve yenilik yönünde etkilerse, örgüt yapısı da yenilikçi olacaktır. </w:t>
      </w:r>
    </w:p>
    <w:p w14:paraId="4908E207" w14:textId="77777777" w:rsidR="007936CF" w:rsidRDefault="007936CF" w:rsidP="007936CF">
      <w:pPr>
        <w:pStyle w:val="6nokta"/>
      </w:pPr>
    </w:p>
    <w:p w14:paraId="6330666A" w14:textId="1F4C597C" w:rsidR="007936CF" w:rsidRPr="007936CF" w:rsidRDefault="007936CF" w:rsidP="007936CF">
      <w:pPr>
        <w:ind w:firstLine="708"/>
      </w:pPr>
      <w:r>
        <w:t xml:space="preserve">2003 </w:t>
      </w:r>
      <w:r w:rsidR="00764122">
        <w:t>yılında</w:t>
      </w:r>
      <w:r>
        <w:t xml:space="preserve"> </w:t>
      </w:r>
      <w:r w:rsidR="00764122">
        <w:t>yapılan</w:t>
      </w:r>
      <w:r>
        <w:t xml:space="preserve"> başka bir </w:t>
      </w:r>
      <w:r w:rsidR="00764122">
        <w:t>çalışmada</w:t>
      </w:r>
      <w:r>
        <w:t xml:space="preserve"> ise, </w:t>
      </w:r>
      <w:r w:rsidR="00764122">
        <w:t>dönüşümcü</w:t>
      </w:r>
      <w:r>
        <w:t xml:space="preserve"> liderin yeniliği destekleyen </w:t>
      </w:r>
      <w:r w:rsidR="00764122">
        <w:t>örgüt</w:t>
      </w:r>
      <w:r>
        <w:t xml:space="preserve"> iklimi ve </w:t>
      </w:r>
      <w:r w:rsidR="00764122">
        <w:t>örgütsel</w:t>
      </w:r>
      <w:r>
        <w:t xml:space="preserve"> yenilik üzerindeki etkileri </w:t>
      </w:r>
      <w:r w:rsidR="00764122">
        <w:t>araştırılmıştır</w:t>
      </w:r>
      <w:r>
        <w:t xml:space="preserve">. Bu </w:t>
      </w:r>
      <w:r w:rsidR="00764122">
        <w:t>çalışma</w:t>
      </w:r>
      <w:r>
        <w:t xml:space="preserve"> Tayvan’da elektronik ve telekomünikasyon </w:t>
      </w:r>
      <w:r w:rsidR="00764122">
        <w:t>alanında</w:t>
      </w:r>
      <w:r>
        <w:t xml:space="preserve"> faaliyet gösteren 32 </w:t>
      </w:r>
      <w:r w:rsidR="00764122">
        <w:t>işletmedeki</w:t>
      </w:r>
      <w:r>
        <w:t xml:space="preserve"> </w:t>
      </w:r>
      <w:r w:rsidR="00764122">
        <w:t>üst</w:t>
      </w:r>
      <w:r>
        <w:t xml:space="preserve"> düzey </w:t>
      </w:r>
      <w:r w:rsidR="00764122">
        <w:t>yöneticiler</w:t>
      </w:r>
      <w:r>
        <w:t xml:space="preserve"> üzerinde gerçekleştirilmiştir. </w:t>
      </w:r>
      <w:r w:rsidR="00764122">
        <w:t>Dönüşümcü</w:t>
      </w:r>
      <w:r>
        <w:t xml:space="preserve"> liderlik </w:t>
      </w:r>
      <w:r w:rsidR="00764122">
        <w:t>özellikleri</w:t>
      </w:r>
      <w:r>
        <w:t xml:space="preserve"> Bass ve Avolio tarafından geliştirilen </w:t>
      </w:r>
      <w:r w:rsidR="00764122">
        <w:t>Dönüşümcü</w:t>
      </w:r>
      <w:r>
        <w:t xml:space="preserve"> Liderlik </w:t>
      </w:r>
      <w:r w:rsidR="00764122">
        <w:t>ölçeği</w:t>
      </w:r>
      <w:r>
        <w:t xml:space="preserve"> (TLQ) ile </w:t>
      </w:r>
      <w:r w:rsidR="00764122">
        <w:t>ölçülmüştür</w:t>
      </w:r>
      <w:r>
        <w:t xml:space="preserve">, yeniliği destekleyici </w:t>
      </w:r>
      <w:r w:rsidR="00764122">
        <w:t>örgüt</w:t>
      </w:r>
      <w:r>
        <w:t xml:space="preserve"> iklimi ise Scoot ve Bruce tarafından 1994 </w:t>
      </w:r>
      <w:r w:rsidR="00764122">
        <w:t>yılında</w:t>
      </w:r>
      <w:r>
        <w:t xml:space="preserve"> revize edilen Yeniliği Destekleyici Örgüt İklimi Ölçeği ile ölçülmüştür. Araştırma sonucunda dönüşümcü liderliğin yeniliği destekleyici </w:t>
      </w:r>
      <w:r w:rsidR="00764122">
        <w:t>örgüt</w:t>
      </w:r>
      <w:r>
        <w:t xml:space="preserve"> iklimi üzerinde pozitif yönde ve </w:t>
      </w:r>
      <w:r w:rsidR="00764122">
        <w:t>anlamlı</w:t>
      </w:r>
      <w:r>
        <w:t xml:space="preserve"> düzeyde etkili olduğu </w:t>
      </w:r>
      <w:r w:rsidR="00764122">
        <w:t>görülmüştür</w:t>
      </w:r>
      <w:r w:rsidR="00D77CED">
        <w:t xml:space="preserve"> </w:t>
      </w:r>
      <w:r w:rsidR="00651907">
        <w:rPr>
          <w:noProof/>
        </w:rPr>
        <w:t>(Jung v</w:t>
      </w:r>
      <w:r w:rsidR="0094367E">
        <w:rPr>
          <w:noProof/>
        </w:rPr>
        <w:t xml:space="preserve">e </w:t>
      </w:r>
      <w:r w:rsidR="00651907">
        <w:rPr>
          <w:noProof/>
        </w:rPr>
        <w:t>d., 2003, s. 542)</w:t>
      </w:r>
      <w:r>
        <w:t>.</w:t>
      </w:r>
    </w:p>
    <w:p w14:paraId="5EB22617" w14:textId="287FD9E2" w:rsidR="00B16954" w:rsidRDefault="00B16954" w:rsidP="00C8592E">
      <w:pPr>
        <w:pStyle w:val="Balk3"/>
      </w:pPr>
      <w:r>
        <w:br w:type="page"/>
      </w:r>
    </w:p>
    <w:p w14:paraId="736C3265" w14:textId="77777777" w:rsidR="002D59CF" w:rsidRDefault="002D59CF" w:rsidP="002D59CF"/>
    <w:p w14:paraId="18D63811" w14:textId="77777777" w:rsidR="002D59CF" w:rsidRDefault="002D59CF" w:rsidP="002D59CF"/>
    <w:p w14:paraId="6D31A2E3" w14:textId="77777777" w:rsidR="002D59CF" w:rsidRDefault="002D59CF" w:rsidP="002D59CF"/>
    <w:p w14:paraId="2442DFF1" w14:textId="77777777" w:rsidR="002D59CF" w:rsidRDefault="002D59CF" w:rsidP="002D59CF"/>
    <w:p w14:paraId="3495F598" w14:textId="77777777" w:rsidR="002D59CF" w:rsidRDefault="002D59CF" w:rsidP="002D59CF"/>
    <w:p w14:paraId="77FBA846" w14:textId="77777777" w:rsidR="00564C07" w:rsidRPr="00564C07" w:rsidRDefault="00564C07" w:rsidP="00850C1B">
      <w:pPr>
        <w:pStyle w:val="Balk1"/>
        <w:keepNext w:val="0"/>
        <w:keepLines w:val="0"/>
        <w:widowControl w:val="0"/>
      </w:pPr>
      <w:bookmarkStart w:id="33" w:name="_Toc401083597"/>
      <w:bookmarkStart w:id="34" w:name="_Toc408297035"/>
      <w:r w:rsidRPr="00564C07">
        <w:t>III. YAPILAR, HİPOTEZLER VE ARAŞTIRMA SORULARI</w:t>
      </w:r>
      <w:bookmarkEnd w:id="33"/>
      <w:bookmarkEnd w:id="34"/>
      <w:r w:rsidRPr="00564C07">
        <w:t xml:space="preserve"> </w:t>
      </w:r>
    </w:p>
    <w:p w14:paraId="0C738064" w14:textId="77777777" w:rsidR="00850C1B" w:rsidRDefault="00850C1B" w:rsidP="00B16954"/>
    <w:p w14:paraId="65544DEC" w14:textId="77777777" w:rsidR="008F5FBF" w:rsidRDefault="008F5FBF" w:rsidP="00B16954"/>
    <w:p w14:paraId="461132A7" w14:textId="77777777" w:rsidR="00564C07" w:rsidRDefault="00850C1B" w:rsidP="00850C1B">
      <w:pPr>
        <w:pStyle w:val="Balk2"/>
        <w:keepNext w:val="0"/>
        <w:keepLines w:val="0"/>
        <w:widowControl w:val="0"/>
      </w:pPr>
      <w:bookmarkStart w:id="35" w:name="_Toc401083598"/>
      <w:bookmarkStart w:id="36" w:name="_Toc408297036"/>
      <w:r>
        <w:t xml:space="preserve">A. </w:t>
      </w:r>
      <w:r w:rsidR="00564C07" w:rsidRPr="00564C07">
        <w:t>Kavramsal Yapılar</w:t>
      </w:r>
      <w:bookmarkEnd w:id="35"/>
      <w:bookmarkEnd w:id="36"/>
      <w:r w:rsidR="00564C07" w:rsidRPr="00564C07">
        <w:t xml:space="preserve"> </w:t>
      </w:r>
    </w:p>
    <w:p w14:paraId="00F5FD22" w14:textId="77777777" w:rsidR="00660026" w:rsidRDefault="00660026" w:rsidP="00660026"/>
    <w:p w14:paraId="3B45D480" w14:textId="0F149C0F" w:rsidR="00660026" w:rsidRPr="007E0599" w:rsidRDefault="00660026" w:rsidP="00E24A3B">
      <w:r>
        <w:t xml:space="preserve">Örgütsel yenilikçilik kavramsal yapısı, yönetim uygulamaları, örgütsel </w:t>
      </w:r>
      <w:proofErr w:type="gramStart"/>
      <w:r>
        <w:t>motivasyon</w:t>
      </w:r>
      <w:proofErr w:type="gramEnd"/>
      <w:r>
        <w:t>, kaynaklar ve sonuçlar olarak dört boyutta ele alınmaktadır, bu dört boyut Amabile v</w:t>
      </w:r>
      <w:r w:rsidR="00AE2820">
        <w:t>e</w:t>
      </w:r>
      <w:r w:rsidR="001F5F1F">
        <w:t xml:space="preserve"> </w:t>
      </w:r>
      <w:r>
        <w:t>d</w:t>
      </w:r>
      <w:r w:rsidR="00E24A3B">
        <w:t>.</w:t>
      </w:r>
      <w:r>
        <w:t xml:space="preserve"> tarafından geliştirilen KEYS ölçeğinin bireylerin örgütsel değişime motive edilmesini sağlayacak dış faktörlerin gerektiği teorisine dayanmaktadır. </w:t>
      </w:r>
      <w:r w:rsidRPr="00462043">
        <w:t xml:space="preserve">Amabile’ye göre bireylerdeki </w:t>
      </w:r>
      <w:r>
        <w:t>yaratıcılık için sağlanan</w:t>
      </w:r>
      <w:r w:rsidRPr="00462043">
        <w:t xml:space="preserve"> içsel motivasyonun </w:t>
      </w:r>
      <w:r>
        <w:t xml:space="preserve">bireylerin </w:t>
      </w:r>
      <w:r w:rsidRPr="00462043">
        <w:t>yaratıcılığın</w:t>
      </w:r>
      <w:r>
        <w:t>ın</w:t>
      </w:r>
      <w:r w:rsidRPr="00462043">
        <w:t xml:space="preserve"> geliş</w:t>
      </w:r>
      <w:r>
        <w:t>mesine</w:t>
      </w:r>
      <w:r w:rsidRPr="00462043">
        <w:t xml:space="preserve"> katkı sağladığı</w:t>
      </w:r>
      <w:r>
        <w:t xml:space="preserve"> düşünülmektedir</w:t>
      </w:r>
      <w:r w:rsidRPr="00462043">
        <w:t xml:space="preserve"> ancak dışsal motivasyon unsur</w:t>
      </w:r>
      <w:r>
        <w:t>ları tarafından bu katkının yok edilebileceği ifade edilmektedir</w:t>
      </w:r>
      <w:r w:rsidRPr="00462043">
        <w:t>. KEYS çalışması ile</w:t>
      </w:r>
      <w:r>
        <w:t xml:space="preserve"> </w:t>
      </w:r>
      <w:r w:rsidRPr="001B509A">
        <w:t>bireyin yaratıcılık eğilimi</w:t>
      </w:r>
      <w:r>
        <w:t>ni etkileyen çevresel faktörler yukarıda sayılan dört boyut olarak karşımıza çıkmaktadır</w:t>
      </w:r>
      <w:r w:rsidR="00016B24">
        <w:t xml:space="preserve"> </w:t>
      </w:r>
      <w:r w:rsidR="00016B24">
        <w:rPr>
          <w:noProof/>
        </w:rPr>
        <w:t>(Amabile ve d., 1996, s.</w:t>
      </w:r>
      <w:r w:rsidR="00C15E51">
        <w:rPr>
          <w:noProof/>
        </w:rPr>
        <w:t>1158</w:t>
      </w:r>
      <w:r w:rsidR="00016B24">
        <w:rPr>
          <w:noProof/>
        </w:rPr>
        <w:t>)</w:t>
      </w:r>
      <w:r>
        <w:t xml:space="preserve">. Dönüşümcü lider kavramsal yapısı ise ilham verici motivasyon, karizma, entelektüel uyarım ve kişiselleştirilmiş ilgi olarak dört boyuttan oluşmaktadır. Bu boyutların hepsi dönüşümcü liderlik için genel bir yapı oluşturmaktadır </w:t>
      </w:r>
      <w:r w:rsidR="00651907">
        <w:rPr>
          <w:noProof/>
          <w:lang w:val="en-US"/>
        </w:rPr>
        <w:t>(Reichard v</w:t>
      </w:r>
      <w:r w:rsidR="003F75EE">
        <w:rPr>
          <w:noProof/>
          <w:lang w:val="en-US"/>
        </w:rPr>
        <w:t xml:space="preserve">e </w:t>
      </w:r>
      <w:r w:rsidR="00651907">
        <w:rPr>
          <w:noProof/>
          <w:lang w:val="en-US"/>
        </w:rPr>
        <w:t>d., 2011, s. 472)</w:t>
      </w:r>
    </w:p>
    <w:p w14:paraId="1CD0FE99" w14:textId="77777777" w:rsidR="00850C1B" w:rsidRPr="00850C1B" w:rsidRDefault="00850C1B" w:rsidP="00850C1B">
      <w:pPr>
        <w:widowControl w:val="0"/>
      </w:pPr>
    </w:p>
    <w:p w14:paraId="18C3E377" w14:textId="77777777" w:rsidR="00564C07" w:rsidRDefault="00850C1B" w:rsidP="00850C1B">
      <w:pPr>
        <w:pStyle w:val="Balk2"/>
        <w:keepNext w:val="0"/>
        <w:keepLines w:val="0"/>
        <w:widowControl w:val="0"/>
      </w:pPr>
      <w:bookmarkStart w:id="37" w:name="_Toc401083599"/>
      <w:bookmarkStart w:id="38" w:name="_Toc408297037"/>
      <w:r>
        <w:t xml:space="preserve">B. </w:t>
      </w:r>
      <w:r w:rsidR="00564C07" w:rsidRPr="00564C07">
        <w:t>Hipotezler</w:t>
      </w:r>
      <w:bookmarkEnd w:id="37"/>
      <w:bookmarkEnd w:id="38"/>
      <w:r w:rsidR="00564C07" w:rsidRPr="00564C07">
        <w:t xml:space="preserve"> </w:t>
      </w:r>
    </w:p>
    <w:p w14:paraId="2DFA0255" w14:textId="77777777" w:rsidR="00850C1B" w:rsidRDefault="00850C1B" w:rsidP="00850C1B">
      <w:pPr>
        <w:widowControl w:val="0"/>
      </w:pPr>
    </w:p>
    <w:p w14:paraId="64049E29" w14:textId="4771D7C1" w:rsidR="00660026" w:rsidRDefault="00660026" w:rsidP="00660026">
      <w:r w:rsidRPr="003B0C14">
        <w:t xml:space="preserve">Bu </w:t>
      </w:r>
      <w:r>
        <w:t>bölümde bu çalışmada</w:t>
      </w:r>
      <w:r w:rsidRPr="003B0C14">
        <w:t xml:space="preserve"> iddia edilen ve doğruluğu ispatlanmaya çalışılacak olan iddia hipotezi ve alternatif hipotezler sunulacak olup çalışmanın</w:t>
      </w:r>
      <w:r>
        <w:t xml:space="preserve"> geri kalanı</w:t>
      </w:r>
      <w:r w:rsidRPr="003B0C14">
        <w:t xml:space="preserve"> bu temel doğrultusunda ilerl</w:t>
      </w:r>
      <w:r>
        <w:t>eyecektir</w:t>
      </w:r>
      <w:r w:rsidR="00A22088">
        <w:t>. Hipotezler çift yönlü</w:t>
      </w:r>
      <w:r w:rsidRPr="003B0C14">
        <w:t xml:space="preserve"> olarak oluşturulmuştur.</w:t>
      </w:r>
    </w:p>
    <w:p w14:paraId="0CB1B190" w14:textId="77777777" w:rsidR="00660026" w:rsidRPr="003B0C14" w:rsidRDefault="00660026" w:rsidP="00E24A3B">
      <w:pPr>
        <w:pStyle w:val="6nokta"/>
      </w:pPr>
    </w:p>
    <w:p w14:paraId="20346FC0" w14:textId="77777777" w:rsidR="00660026" w:rsidRDefault="00660026" w:rsidP="00660026">
      <w:pPr>
        <w:ind w:firstLine="708"/>
      </w:pPr>
      <w:r>
        <w:t>Bu çalışmanın iddia hipotezi</w:t>
      </w:r>
      <w:r w:rsidRPr="003B0C14">
        <w:t xml:space="preserve">; </w:t>
      </w:r>
      <w:r>
        <w:t>“Örgütsel yenilikçilik ve dönüşümcü liderlik arasında anlamlı bir ilişki vardır” olarak</w:t>
      </w:r>
      <w:r w:rsidRPr="003B0C14">
        <w:t xml:space="preserve"> belirlenmiştir. Alt hipotezlerimiz ise iki </w:t>
      </w:r>
      <w:r>
        <w:t>kavramsal yapının</w:t>
      </w:r>
      <w:r w:rsidRPr="003B0C14">
        <w:t xml:space="preserve"> </w:t>
      </w:r>
      <w:r>
        <w:t>alt boyutları ile</w:t>
      </w:r>
      <w:r w:rsidRPr="003B0C14">
        <w:t xml:space="preserve"> ilişkilerini test etme doğrultusundadır. Söz konusu hipotezler aşağıdaki gibi belirlenmiştir:</w:t>
      </w:r>
    </w:p>
    <w:p w14:paraId="05F6E120" w14:textId="77777777" w:rsidR="0003431E" w:rsidRDefault="0003431E" w:rsidP="00660026">
      <w:pPr>
        <w:ind w:firstLine="708"/>
      </w:pPr>
    </w:p>
    <w:p w14:paraId="4B2096D3" w14:textId="77777777" w:rsidR="00F164C3" w:rsidRDefault="00F164C3" w:rsidP="00F164C3">
      <w:r>
        <w:t>İddia Hipotezi aşağıda yer almaktadır:</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7340"/>
      </w:tblGrid>
      <w:tr w:rsidR="00F164C3" w14:paraId="388177C1" w14:textId="77777777" w:rsidTr="00053E93">
        <w:trPr>
          <w:trHeight w:val="141"/>
        </w:trPr>
        <w:tc>
          <w:tcPr>
            <w:tcW w:w="1052" w:type="dxa"/>
            <w:vMerge w:val="restart"/>
            <w:vAlign w:val="center"/>
            <w:hideMark/>
          </w:tcPr>
          <w:p w14:paraId="3C46EFAC" w14:textId="77777777" w:rsidR="00F164C3" w:rsidRDefault="00F164C3" w:rsidP="00053E93">
            <w:pPr>
              <w:rPr>
                <w:rFonts w:cs="Arial"/>
                <w:szCs w:val="24"/>
              </w:rPr>
            </w:pPr>
            <w:proofErr w:type="spellStart"/>
            <w:r>
              <w:rPr>
                <w:rFonts w:cs="Arial"/>
                <w:szCs w:val="24"/>
              </w:rPr>
              <w:t>Hip</w:t>
            </w:r>
            <w:proofErr w:type="spellEnd"/>
            <w:r>
              <w:rPr>
                <w:rFonts w:cs="Arial"/>
                <w:szCs w:val="24"/>
              </w:rPr>
              <w:t xml:space="preserve"> 1</w:t>
            </w:r>
          </w:p>
        </w:tc>
        <w:tc>
          <w:tcPr>
            <w:tcW w:w="7340" w:type="dxa"/>
            <w:hideMark/>
          </w:tcPr>
          <w:p w14:paraId="08657D38" w14:textId="77777777" w:rsidR="00F164C3" w:rsidRDefault="00F164C3" w:rsidP="00053E93">
            <w:pPr>
              <w:rPr>
                <w:rFonts w:cs="Arial"/>
                <w:szCs w:val="24"/>
              </w:rPr>
            </w:pPr>
            <w:r w:rsidRPr="006D1470">
              <w:rPr>
                <w:rFonts w:cs="Arial"/>
                <w:i/>
                <w:szCs w:val="24"/>
              </w:rPr>
              <w:t>H</w:t>
            </w:r>
            <w:r w:rsidRPr="008F5672">
              <w:rPr>
                <w:rFonts w:cs="Arial"/>
                <w:i/>
                <w:szCs w:val="24"/>
                <w:vertAlign w:val="subscript"/>
              </w:rPr>
              <w:t>0</w:t>
            </w:r>
            <w:r w:rsidRPr="006D1470">
              <w:rPr>
                <w:rFonts w:cs="Arial"/>
                <w:i/>
                <w:szCs w:val="24"/>
              </w:rPr>
              <w:t xml:space="preserve">: </w:t>
            </w:r>
            <w:r w:rsidRPr="006D1470">
              <w:rPr>
                <w:rFonts w:cs="Arial"/>
                <w:szCs w:val="24"/>
              </w:rPr>
              <w:t>Örgütsel yenilikçilik ve dönüşümcü liderlik arası</w:t>
            </w:r>
            <w:r>
              <w:rPr>
                <w:rFonts w:cs="Arial"/>
                <w:szCs w:val="24"/>
              </w:rPr>
              <w:t xml:space="preserve">nda anlamlı bir ilişki yoktur. </w:t>
            </w:r>
            <w:r>
              <w:rPr>
                <w:rFonts w:cs="Arial"/>
                <w:i/>
                <w:szCs w:val="24"/>
              </w:rPr>
              <w:t>H</w:t>
            </w:r>
            <w:r>
              <w:rPr>
                <w:rFonts w:cs="Arial"/>
                <w:i/>
                <w:szCs w:val="24"/>
                <w:vertAlign w:val="subscript"/>
              </w:rPr>
              <w:t>0</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r w:rsidR="00F164C3" w14:paraId="135CE72C" w14:textId="77777777" w:rsidTr="00053E93">
        <w:tc>
          <w:tcPr>
            <w:tcW w:w="1052" w:type="dxa"/>
            <w:vMerge/>
            <w:vAlign w:val="center"/>
            <w:hideMark/>
          </w:tcPr>
          <w:p w14:paraId="59DBF99C" w14:textId="77777777" w:rsidR="00F164C3" w:rsidRDefault="00F164C3" w:rsidP="00053E93">
            <w:pPr>
              <w:spacing w:line="240" w:lineRule="auto"/>
              <w:jc w:val="left"/>
              <w:rPr>
                <w:rFonts w:cs="Arial"/>
                <w:szCs w:val="24"/>
              </w:rPr>
            </w:pPr>
          </w:p>
        </w:tc>
        <w:tc>
          <w:tcPr>
            <w:tcW w:w="7340" w:type="dxa"/>
            <w:hideMark/>
          </w:tcPr>
          <w:p w14:paraId="6703AEFC" w14:textId="77777777" w:rsidR="00F164C3" w:rsidRDefault="00F164C3" w:rsidP="00053E93">
            <w:pPr>
              <w:rPr>
                <w:rFonts w:cs="Arial"/>
                <w:szCs w:val="24"/>
              </w:rPr>
            </w:pPr>
            <w:r w:rsidRPr="006D1470">
              <w:rPr>
                <w:rFonts w:cs="Arial"/>
                <w:i/>
                <w:szCs w:val="24"/>
              </w:rPr>
              <w:t>H</w:t>
            </w:r>
            <w:r w:rsidRPr="008F5672">
              <w:rPr>
                <w:rFonts w:cs="Arial"/>
                <w:i/>
                <w:szCs w:val="24"/>
                <w:vertAlign w:val="subscript"/>
              </w:rPr>
              <w:t>1</w:t>
            </w:r>
            <w:r w:rsidRPr="006D1470">
              <w:rPr>
                <w:rFonts w:cs="Arial"/>
                <w:i/>
                <w:szCs w:val="24"/>
              </w:rPr>
              <w:t xml:space="preserve">: </w:t>
            </w:r>
            <w:r w:rsidRPr="006D1470">
              <w:rPr>
                <w:rFonts w:cs="Arial"/>
                <w:szCs w:val="24"/>
              </w:rPr>
              <w:t>Örgütsel yenilikçilik ve dönüşümcü liderlik arası</w:t>
            </w:r>
            <w:r>
              <w:rPr>
                <w:rFonts w:cs="Arial"/>
                <w:szCs w:val="24"/>
              </w:rPr>
              <w:t xml:space="preserve">nda anlamlı bir ilişki vardır. </w:t>
            </w:r>
            <w:r>
              <w:rPr>
                <w:rFonts w:cs="Arial"/>
                <w:i/>
                <w:szCs w:val="24"/>
              </w:rPr>
              <w:t>H</w:t>
            </w:r>
            <w:r>
              <w:rPr>
                <w:rFonts w:cs="Arial"/>
                <w:i/>
                <w:szCs w:val="24"/>
                <w:vertAlign w:val="subscript"/>
              </w:rPr>
              <w:t>1</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6E1D2C7E" w14:textId="77777777" w:rsidR="00F164C3" w:rsidRDefault="00F164C3" w:rsidP="00F164C3">
      <w:pPr>
        <w:pStyle w:val="6nokta"/>
      </w:pPr>
    </w:p>
    <w:p w14:paraId="7040CFBD" w14:textId="77777777" w:rsidR="00F164C3" w:rsidRDefault="00F164C3" w:rsidP="00F164C3">
      <w:pPr>
        <w:ind w:firstLine="708"/>
      </w:pPr>
      <w:r>
        <w:t xml:space="preserve">Örgütsel yenilikçilik ile dönüşümcü liderlik puanları arasındaki ilişki ve aynı zamanda yönünün belirlenebilmesi amacıyla iddia hipotezimiz üzerinde çift yönlü </w:t>
      </w:r>
      <w:proofErr w:type="spellStart"/>
      <w:r>
        <w:t>Pearson</w:t>
      </w:r>
      <w:proofErr w:type="spellEnd"/>
      <w:r>
        <w:t xml:space="preserve"> </w:t>
      </w:r>
      <w:proofErr w:type="gramStart"/>
      <w:r>
        <w:t>korelasyon</w:t>
      </w:r>
      <w:proofErr w:type="gramEnd"/>
      <w:r>
        <w:t xml:space="preserve"> analizi kullanılacaktır.</w:t>
      </w:r>
    </w:p>
    <w:p w14:paraId="016E6A25" w14:textId="77777777" w:rsidR="00F164C3" w:rsidRDefault="00F164C3" w:rsidP="00F164C3">
      <w:pPr>
        <w:pStyle w:val="6nokta"/>
      </w:pPr>
    </w:p>
    <w:p w14:paraId="03EAB0E3" w14:textId="77777777" w:rsidR="00F164C3" w:rsidRDefault="00F164C3" w:rsidP="00F164C3">
      <w:pPr>
        <w:rPr>
          <w:color w:val="FF0000"/>
        </w:rPr>
      </w:pPr>
      <w:r>
        <w:t>Alt Hipotezler ise aşağıdaki şekilde belirlenmiştir:</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7287"/>
      </w:tblGrid>
      <w:tr w:rsidR="00F164C3" w14:paraId="1619C8FD" w14:textId="77777777" w:rsidTr="00053E93">
        <w:tc>
          <w:tcPr>
            <w:tcW w:w="1218" w:type="dxa"/>
            <w:vMerge w:val="restart"/>
            <w:vAlign w:val="center"/>
            <w:hideMark/>
          </w:tcPr>
          <w:p w14:paraId="5D90A4B8" w14:textId="77777777" w:rsidR="00F164C3" w:rsidRDefault="00F164C3" w:rsidP="00053E93">
            <w:pPr>
              <w:rPr>
                <w:rFonts w:cs="Arial"/>
                <w:i/>
                <w:szCs w:val="24"/>
              </w:rPr>
            </w:pPr>
            <w:proofErr w:type="spellStart"/>
            <w:r>
              <w:rPr>
                <w:rFonts w:cs="Arial"/>
                <w:szCs w:val="24"/>
              </w:rPr>
              <w:t>Hip</w:t>
            </w:r>
            <w:proofErr w:type="spellEnd"/>
            <w:r>
              <w:rPr>
                <w:rFonts w:cs="Arial"/>
                <w:szCs w:val="24"/>
              </w:rPr>
              <w:t xml:space="preserve"> 2</w:t>
            </w:r>
          </w:p>
        </w:tc>
        <w:tc>
          <w:tcPr>
            <w:tcW w:w="7287" w:type="dxa"/>
            <w:hideMark/>
          </w:tcPr>
          <w:p w14:paraId="110C0B4A" w14:textId="77777777" w:rsidR="00F164C3" w:rsidRPr="00D24F1C" w:rsidRDefault="00F164C3" w:rsidP="00053E93">
            <w:r w:rsidRPr="00A046E4">
              <w:rPr>
                <w:i/>
              </w:rPr>
              <w:t>H</w:t>
            </w:r>
            <w:r w:rsidRPr="00575202">
              <w:rPr>
                <w:i/>
                <w:vertAlign w:val="subscript"/>
              </w:rPr>
              <w:t>0</w:t>
            </w:r>
            <w:r w:rsidRPr="00CC0500">
              <w:t xml:space="preserve">: </w:t>
            </w:r>
            <w:r>
              <w:t>Örgütsel yenilikçilik</w:t>
            </w:r>
            <w:r w:rsidRPr="0037474C">
              <w:t xml:space="preserve"> bileşenlerinden </w:t>
            </w:r>
            <w:r>
              <w:t xml:space="preserve">yönetim uygulamaları ile dönüşümcü liderlik arasında anlamlı bir ilişki yoktur. </w:t>
            </w:r>
            <w:r>
              <w:rPr>
                <w:rFonts w:cs="Arial"/>
                <w:i/>
                <w:szCs w:val="24"/>
              </w:rPr>
              <w:t>H</w:t>
            </w:r>
            <w:r>
              <w:rPr>
                <w:rFonts w:cs="Arial"/>
                <w:i/>
                <w:szCs w:val="24"/>
                <w:vertAlign w:val="subscript"/>
              </w:rPr>
              <w:t>0</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r w:rsidR="00F164C3" w14:paraId="20547963" w14:textId="77777777" w:rsidTr="00053E93">
        <w:tc>
          <w:tcPr>
            <w:tcW w:w="0" w:type="auto"/>
            <w:vMerge/>
            <w:vAlign w:val="center"/>
            <w:hideMark/>
          </w:tcPr>
          <w:p w14:paraId="764040BD" w14:textId="77777777" w:rsidR="00F164C3" w:rsidRDefault="00F164C3" w:rsidP="00053E93">
            <w:pPr>
              <w:spacing w:line="240" w:lineRule="auto"/>
              <w:jc w:val="left"/>
              <w:rPr>
                <w:rFonts w:cs="Arial"/>
                <w:i/>
                <w:szCs w:val="24"/>
              </w:rPr>
            </w:pPr>
          </w:p>
        </w:tc>
        <w:tc>
          <w:tcPr>
            <w:tcW w:w="7287" w:type="dxa"/>
            <w:hideMark/>
          </w:tcPr>
          <w:p w14:paraId="1A0080A8" w14:textId="77777777" w:rsidR="00F164C3" w:rsidRPr="00D24F1C" w:rsidRDefault="00F164C3" w:rsidP="00053E93">
            <w:r w:rsidRPr="00A046E4">
              <w:rPr>
                <w:i/>
              </w:rPr>
              <w:t>H</w:t>
            </w:r>
            <w:r>
              <w:rPr>
                <w:i/>
                <w:vertAlign w:val="subscript"/>
              </w:rPr>
              <w:t>1</w:t>
            </w:r>
            <w:r>
              <w:t>: Örgütsel yenilikçilik</w:t>
            </w:r>
            <w:r w:rsidRPr="0037474C">
              <w:t xml:space="preserve"> bileşenlerinden </w:t>
            </w:r>
            <w:r>
              <w:t>yönetim uygulamaları dönüşümcü liderliği etkiler</w:t>
            </w:r>
            <w:r w:rsidRPr="0037474C">
              <w:t>.</w:t>
            </w:r>
            <w:r w:rsidRPr="00203A30">
              <w:rPr>
                <w:rFonts w:ascii="Cambria Math" w:hAnsi="Cambria Math" w:cs="Cambria Math"/>
                <w:szCs w:val="24"/>
              </w:rPr>
              <w:t xml:space="preserve"> </w:t>
            </w:r>
            <w:r>
              <w:rPr>
                <w:rFonts w:cs="Arial"/>
                <w:i/>
                <w:szCs w:val="24"/>
              </w:rPr>
              <w:t>H</w:t>
            </w:r>
            <w:r>
              <w:rPr>
                <w:rFonts w:cs="Arial"/>
                <w:i/>
                <w:szCs w:val="24"/>
                <w:vertAlign w:val="subscript"/>
              </w:rPr>
              <w:t>1</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63C181F6" w14:textId="77777777" w:rsidR="00F164C3" w:rsidRDefault="00F164C3" w:rsidP="00F164C3">
      <w:pPr>
        <w:pStyle w:val="6nokta"/>
      </w:pPr>
    </w:p>
    <w:p w14:paraId="11A3A0A6" w14:textId="77777777" w:rsidR="00F164C3" w:rsidRDefault="00F164C3" w:rsidP="00F164C3">
      <w:pPr>
        <w:ind w:firstLine="708"/>
        <w:rPr>
          <w:rFonts w:cs="Arial"/>
          <w:szCs w:val="24"/>
        </w:rPr>
      </w:pPr>
      <w:r>
        <w:rPr>
          <w:rFonts w:cs="Arial"/>
          <w:szCs w:val="24"/>
        </w:rPr>
        <w:t xml:space="preserve">2 numaralı alt hipotezimiz örgütsel yenilikçilik kavramsal yapı alt boyutu olan yönetim uygulamaları ile ikinci kavramsal yapı olan dönüşümcü liderlik puanları arasındaki ilişkiyi ortaya koymayı öngörmektedir. </w:t>
      </w:r>
    </w:p>
    <w:p w14:paraId="4D56B175"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7288"/>
      </w:tblGrid>
      <w:tr w:rsidR="00F164C3" w14:paraId="3CED4839" w14:textId="77777777" w:rsidTr="00053E93">
        <w:tc>
          <w:tcPr>
            <w:tcW w:w="1217" w:type="dxa"/>
            <w:vMerge w:val="restart"/>
            <w:vAlign w:val="center"/>
            <w:hideMark/>
          </w:tcPr>
          <w:p w14:paraId="11E2B557" w14:textId="77777777" w:rsidR="00F164C3" w:rsidRDefault="00F164C3" w:rsidP="00053E93">
            <w:pPr>
              <w:rPr>
                <w:rFonts w:cs="Arial"/>
                <w:szCs w:val="24"/>
                <w:vertAlign w:val="subscript"/>
              </w:rPr>
            </w:pPr>
            <w:proofErr w:type="spellStart"/>
            <w:r>
              <w:rPr>
                <w:rFonts w:cs="Arial"/>
                <w:szCs w:val="24"/>
              </w:rPr>
              <w:t>Hip</w:t>
            </w:r>
            <w:proofErr w:type="spellEnd"/>
            <w:r>
              <w:rPr>
                <w:rFonts w:cs="Arial"/>
                <w:szCs w:val="24"/>
              </w:rPr>
              <w:t xml:space="preserve"> 3</w:t>
            </w:r>
          </w:p>
        </w:tc>
        <w:tc>
          <w:tcPr>
            <w:tcW w:w="7288" w:type="dxa"/>
            <w:hideMark/>
          </w:tcPr>
          <w:p w14:paraId="41538A4B"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i/>
                <w:szCs w:val="24"/>
              </w:rPr>
              <w:t xml:space="preserve"> </w:t>
            </w:r>
            <w:r>
              <w:t>Örgütsel yenilikçilik</w:t>
            </w:r>
            <w:r w:rsidRPr="0037474C">
              <w:t xml:space="preserve"> bileşenlerinden</w:t>
            </w:r>
            <w:r>
              <w:t xml:space="preserve"> örgütsel </w:t>
            </w:r>
            <w:proofErr w:type="gramStart"/>
            <w:r>
              <w:t>motivasyon</w:t>
            </w:r>
            <w:proofErr w:type="gramEnd"/>
            <w:r>
              <w:t xml:space="preserve"> ile dönüşümcü liderlik arasında anlamlı bir ilişki yoktur. </w:t>
            </w:r>
            <w:r>
              <w:rPr>
                <w:rFonts w:cs="Arial"/>
                <w:i/>
                <w:szCs w:val="24"/>
              </w:rPr>
              <w:t>H</w:t>
            </w:r>
            <w:r>
              <w:rPr>
                <w:rFonts w:cs="Arial"/>
                <w:i/>
                <w:szCs w:val="24"/>
                <w:vertAlign w:val="subscript"/>
              </w:rPr>
              <w:t>0</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r w:rsidR="00F164C3" w14:paraId="0AC1D211" w14:textId="77777777" w:rsidTr="00053E93">
        <w:tc>
          <w:tcPr>
            <w:tcW w:w="0" w:type="auto"/>
            <w:vMerge/>
            <w:vAlign w:val="center"/>
            <w:hideMark/>
          </w:tcPr>
          <w:p w14:paraId="75F8788A" w14:textId="77777777" w:rsidR="00F164C3" w:rsidRDefault="00F164C3" w:rsidP="00053E93">
            <w:pPr>
              <w:spacing w:line="240" w:lineRule="auto"/>
              <w:jc w:val="left"/>
              <w:rPr>
                <w:rFonts w:cs="Arial"/>
                <w:szCs w:val="24"/>
                <w:vertAlign w:val="subscript"/>
              </w:rPr>
            </w:pPr>
          </w:p>
        </w:tc>
        <w:tc>
          <w:tcPr>
            <w:tcW w:w="7288" w:type="dxa"/>
            <w:hideMark/>
          </w:tcPr>
          <w:p w14:paraId="58352B0F" w14:textId="77777777" w:rsidR="00F164C3" w:rsidRDefault="00F164C3" w:rsidP="00053E93">
            <w:pPr>
              <w:rPr>
                <w:rFonts w:cs="Arial"/>
                <w:szCs w:val="24"/>
              </w:rPr>
            </w:pPr>
            <w:r>
              <w:rPr>
                <w:rFonts w:cs="Arial"/>
                <w:i/>
                <w:szCs w:val="24"/>
              </w:rPr>
              <w:t>H</w:t>
            </w:r>
            <w:r>
              <w:rPr>
                <w:rFonts w:cs="Arial"/>
                <w:i/>
                <w:szCs w:val="24"/>
                <w:vertAlign w:val="subscript"/>
              </w:rPr>
              <w:t>1</w:t>
            </w:r>
            <w:r>
              <w:rPr>
                <w:rFonts w:cs="Arial"/>
                <w:szCs w:val="24"/>
              </w:rPr>
              <w:t xml:space="preserve">: </w:t>
            </w:r>
            <w:r>
              <w:t>Örgütsel yenilikçilik</w:t>
            </w:r>
            <w:r w:rsidRPr="0037474C">
              <w:t xml:space="preserve"> bileşenlerinden</w:t>
            </w:r>
            <w:r>
              <w:t xml:space="preserve"> örgütsel </w:t>
            </w:r>
            <w:proofErr w:type="gramStart"/>
            <w:r>
              <w:t>motivasyon</w:t>
            </w:r>
            <w:proofErr w:type="gramEnd"/>
            <w:r>
              <w:t xml:space="preserve"> dönüşümcü liderliği etkiler</w:t>
            </w:r>
            <w:r>
              <w:rPr>
                <w:rFonts w:cs="Arial"/>
                <w:szCs w:val="24"/>
              </w:rPr>
              <w:t xml:space="preserve">. </w:t>
            </w:r>
            <w:r>
              <w:rPr>
                <w:rFonts w:cs="Arial"/>
                <w:i/>
                <w:szCs w:val="24"/>
              </w:rPr>
              <w:t>H</w:t>
            </w:r>
            <w:r>
              <w:rPr>
                <w:rFonts w:cs="Arial"/>
                <w:i/>
                <w:szCs w:val="24"/>
                <w:vertAlign w:val="subscript"/>
              </w:rPr>
              <w:t>1</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48A49411" w14:textId="77777777" w:rsidR="00F164C3" w:rsidRDefault="00F164C3" w:rsidP="00F164C3">
      <w:pPr>
        <w:pStyle w:val="6nokta"/>
      </w:pPr>
    </w:p>
    <w:p w14:paraId="6CD12B5C" w14:textId="77777777" w:rsidR="00F164C3" w:rsidRDefault="00F164C3" w:rsidP="00F164C3">
      <w:pPr>
        <w:ind w:firstLine="708"/>
        <w:rPr>
          <w:rFonts w:cs="Arial"/>
          <w:szCs w:val="24"/>
        </w:rPr>
      </w:pPr>
      <w:r>
        <w:rPr>
          <w:rFonts w:cs="Arial"/>
          <w:szCs w:val="24"/>
        </w:rPr>
        <w:t xml:space="preserve">3 numaralı alt hipotezimiz örgütsel yenilikçilik kavramsal yapı alt boyutu olan örgütsel </w:t>
      </w:r>
      <w:proofErr w:type="gramStart"/>
      <w:r>
        <w:rPr>
          <w:rFonts w:cs="Arial"/>
          <w:szCs w:val="24"/>
        </w:rPr>
        <w:t>motivasyon</w:t>
      </w:r>
      <w:proofErr w:type="gramEnd"/>
      <w:r>
        <w:rPr>
          <w:rFonts w:cs="Arial"/>
          <w:szCs w:val="24"/>
        </w:rPr>
        <w:t xml:space="preserve"> ile ikinci kavramsal yapı olan dönüşümcü liderlik puanları arasındaki ilişkiyi ortaya koymayı öngörmektedir.</w:t>
      </w:r>
    </w:p>
    <w:p w14:paraId="2F796ACC"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7288"/>
      </w:tblGrid>
      <w:tr w:rsidR="00F164C3" w14:paraId="38CE5C9B" w14:textId="77777777" w:rsidTr="00053E93">
        <w:tc>
          <w:tcPr>
            <w:tcW w:w="1217" w:type="dxa"/>
            <w:vMerge w:val="restart"/>
            <w:vAlign w:val="center"/>
            <w:hideMark/>
          </w:tcPr>
          <w:p w14:paraId="6002F00B"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4</w:t>
            </w:r>
          </w:p>
        </w:tc>
        <w:tc>
          <w:tcPr>
            <w:tcW w:w="7288" w:type="dxa"/>
            <w:hideMark/>
          </w:tcPr>
          <w:p w14:paraId="6BBFD153" w14:textId="77777777" w:rsidR="00F164C3" w:rsidRDefault="00F164C3" w:rsidP="00053E93">
            <w:pPr>
              <w:rPr>
                <w:rFonts w:cs="Arial"/>
                <w:szCs w:val="24"/>
              </w:rPr>
            </w:pPr>
            <w:r>
              <w:rPr>
                <w:rFonts w:cs="Arial"/>
                <w:i/>
                <w:szCs w:val="24"/>
              </w:rPr>
              <w:t>H</w:t>
            </w:r>
            <w:r>
              <w:rPr>
                <w:rFonts w:cs="Arial"/>
                <w:i/>
                <w:szCs w:val="24"/>
                <w:vertAlign w:val="subscript"/>
              </w:rPr>
              <w:t>0</w:t>
            </w:r>
            <w:r>
              <w:rPr>
                <w:rFonts w:cs="Arial"/>
                <w:szCs w:val="24"/>
              </w:rPr>
              <w:t xml:space="preserve">: </w:t>
            </w:r>
            <w:r>
              <w:t>Örgütsel yenilikçilik</w:t>
            </w:r>
            <w:r w:rsidRPr="0037474C">
              <w:t xml:space="preserve"> bileşenlerinden</w:t>
            </w:r>
            <w:r>
              <w:t xml:space="preserve"> kaynaklar ile dönüşümcü liderlik arasında anlamlı bir ilişki yoktur. </w:t>
            </w:r>
            <w:r>
              <w:rPr>
                <w:rFonts w:cs="Arial"/>
                <w:i/>
                <w:szCs w:val="24"/>
              </w:rPr>
              <w:t>H</w:t>
            </w:r>
            <w:r>
              <w:rPr>
                <w:rFonts w:cs="Arial"/>
                <w:i/>
                <w:szCs w:val="24"/>
                <w:vertAlign w:val="subscript"/>
              </w:rPr>
              <w:t>0</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r w:rsidR="00F164C3" w14:paraId="2E706E3E" w14:textId="77777777" w:rsidTr="00053E93">
        <w:tc>
          <w:tcPr>
            <w:tcW w:w="0" w:type="auto"/>
            <w:vMerge/>
            <w:vAlign w:val="center"/>
            <w:hideMark/>
          </w:tcPr>
          <w:p w14:paraId="5FC37F19" w14:textId="77777777" w:rsidR="00F164C3" w:rsidRDefault="00F164C3" w:rsidP="00053E93">
            <w:pPr>
              <w:spacing w:line="240" w:lineRule="auto"/>
              <w:jc w:val="left"/>
              <w:rPr>
                <w:rFonts w:cs="Arial"/>
                <w:i/>
                <w:szCs w:val="24"/>
                <w:vertAlign w:val="subscript"/>
              </w:rPr>
            </w:pPr>
          </w:p>
        </w:tc>
        <w:tc>
          <w:tcPr>
            <w:tcW w:w="7288" w:type="dxa"/>
            <w:hideMark/>
          </w:tcPr>
          <w:p w14:paraId="69EFC549" w14:textId="77777777" w:rsidR="00F164C3" w:rsidRDefault="00F164C3" w:rsidP="00053E93">
            <w:pPr>
              <w:rPr>
                <w:rFonts w:cs="Arial"/>
                <w:szCs w:val="24"/>
              </w:rPr>
            </w:pPr>
            <w:r>
              <w:rPr>
                <w:rFonts w:cs="Arial"/>
                <w:i/>
                <w:szCs w:val="24"/>
              </w:rPr>
              <w:t>H</w:t>
            </w:r>
            <w:r>
              <w:rPr>
                <w:rFonts w:cs="Arial"/>
                <w:i/>
                <w:szCs w:val="24"/>
                <w:vertAlign w:val="subscript"/>
              </w:rPr>
              <w:t>1</w:t>
            </w:r>
            <w:r>
              <w:rPr>
                <w:rFonts w:cs="Arial"/>
                <w:szCs w:val="24"/>
                <w:vertAlign w:val="subscript"/>
              </w:rPr>
              <w:t>:</w:t>
            </w:r>
            <w:r>
              <w:rPr>
                <w:rFonts w:cs="Arial"/>
                <w:szCs w:val="24"/>
              </w:rPr>
              <w:t xml:space="preserve"> </w:t>
            </w:r>
            <w:r>
              <w:t>Örgütsel yenilikçilik</w:t>
            </w:r>
            <w:r w:rsidRPr="0037474C">
              <w:t xml:space="preserve"> bileşenlerinden</w:t>
            </w:r>
            <w:r>
              <w:t xml:space="preserve"> kaynaklar dönüşümcü liderliği etkiler</w:t>
            </w:r>
            <w:r w:rsidRPr="0037474C">
              <w:t>.</w:t>
            </w:r>
            <w:r>
              <w:rPr>
                <w:rFonts w:cs="Arial"/>
                <w:szCs w:val="24"/>
              </w:rPr>
              <w:t xml:space="preserve"> </w:t>
            </w:r>
            <w:r>
              <w:rPr>
                <w:rFonts w:cs="Arial"/>
                <w:i/>
                <w:szCs w:val="24"/>
              </w:rPr>
              <w:t>H</w:t>
            </w:r>
            <w:r>
              <w:rPr>
                <w:rFonts w:cs="Arial"/>
                <w:i/>
                <w:szCs w:val="24"/>
                <w:vertAlign w:val="subscript"/>
              </w:rPr>
              <w:t>1</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2A420981" w14:textId="77777777" w:rsidR="00F164C3" w:rsidRDefault="00F164C3" w:rsidP="00F164C3">
      <w:pPr>
        <w:ind w:firstLine="708"/>
        <w:rPr>
          <w:sz w:val="12"/>
        </w:rPr>
      </w:pPr>
    </w:p>
    <w:p w14:paraId="4273708E" w14:textId="77777777" w:rsidR="00F164C3" w:rsidRDefault="00F164C3" w:rsidP="00F164C3">
      <w:pPr>
        <w:ind w:firstLine="708"/>
        <w:rPr>
          <w:rFonts w:cs="Arial"/>
          <w:szCs w:val="24"/>
        </w:rPr>
      </w:pPr>
      <w:r>
        <w:rPr>
          <w:rFonts w:cs="Arial"/>
          <w:szCs w:val="24"/>
        </w:rPr>
        <w:t>4 numaralı alt hipotezimiz örgütsel yenilikçilik kavramsal yapı alt boyutu olan kaynaklar ile ikinci kavramsal yapı olan dönüşümcü liderlik puanları arasındaki ilişkiyi ortaya koymayı öngörmektedir.</w:t>
      </w:r>
    </w:p>
    <w:p w14:paraId="61B1D77E"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7288"/>
      </w:tblGrid>
      <w:tr w:rsidR="00F164C3" w14:paraId="6E3FDB27" w14:textId="77777777" w:rsidTr="00053E93">
        <w:tc>
          <w:tcPr>
            <w:tcW w:w="1217" w:type="dxa"/>
            <w:vMerge w:val="restart"/>
            <w:vAlign w:val="center"/>
            <w:hideMark/>
          </w:tcPr>
          <w:p w14:paraId="7EA4E9CA"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5</w:t>
            </w:r>
          </w:p>
        </w:tc>
        <w:tc>
          <w:tcPr>
            <w:tcW w:w="7288" w:type="dxa"/>
            <w:hideMark/>
          </w:tcPr>
          <w:p w14:paraId="17A9F59A" w14:textId="77777777" w:rsidR="00F164C3" w:rsidRDefault="00F164C3" w:rsidP="00053E93">
            <w:pPr>
              <w:rPr>
                <w:rFonts w:cs="Arial"/>
                <w:szCs w:val="24"/>
              </w:rPr>
            </w:pPr>
            <w:r>
              <w:rPr>
                <w:rFonts w:cs="Arial"/>
                <w:i/>
                <w:szCs w:val="24"/>
              </w:rPr>
              <w:t>H</w:t>
            </w:r>
            <w:r>
              <w:rPr>
                <w:rFonts w:cs="Arial"/>
                <w:i/>
                <w:szCs w:val="24"/>
                <w:vertAlign w:val="subscript"/>
              </w:rPr>
              <w:t>0:</w:t>
            </w:r>
            <w:r>
              <w:rPr>
                <w:rFonts w:cs="Arial"/>
                <w:i/>
                <w:szCs w:val="24"/>
              </w:rPr>
              <w:t xml:space="preserve"> </w:t>
            </w:r>
            <w:r>
              <w:t>Örgütsel yenilikçilik</w:t>
            </w:r>
            <w:r w:rsidRPr="0037474C">
              <w:t xml:space="preserve"> bileşenlerinden</w:t>
            </w:r>
            <w:r>
              <w:t xml:space="preserve"> sonuçlar ile dönüşümcü liderlik arasında anlamlı bir ilişki yoktur. </w:t>
            </w:r>
            <w:r>
              <w:rPr>
                <w:rFonts w:cs="Arial"/>
                <w:i/>
                <w:szCs w:val="24"/>
              </w:rPr>
              <w:t>H</w:t>
            </w:r>
            <w:r>
              <w:rPr>
                <w:rFonts w:cs="Arial"/>
                <w:i/>
                <w:szCs w:val="24"/>
                <w:vertAlign w:val="subscript"/>
              </w:rPr>
              <w:t>0</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r w:rsidR="00F164C3" w14:paraId="4B8AD867" w14:textId="77777777" w:rsidTr="00053E93">
        <w:tc>
          <w:tcPr>
            <w:tcW w:w="0" w:type="auto"/>
            <w:vMerge/>
            <w:vAlign w:val="center"/>
            <w:hideMark/>
          </w:tcPr>
          <w:p w14:paraId="22C74894" w14:textId="77777777" w:rsidR="00F164C3" w:rsidRDefault="00F164C3" w:rsidP="00053E93">
            <w:pPr>
              <w:spacing w:line="240" w:lineRule="auto"/>
              <w:jc w:val="left"/>
              <w:rPr>
                <w:rFonts w:cs="Arial"/>
                <w:i/>
                <w:szCs w:val="24"/>
                <w:vertAlign w:val="subscript"/>
              </w:rPr>
            </w:pPr>
          </w:p>
        </w:tc>
        <w:tc>
          <w:tcPr>
            <w:tcW w:w="7288" w:type="dxa"/>
            <w:hideMark/>
          </w:tcPr>
          <w:p w14:paraId="52380E56" w14:textId="77777777" w:rsidR="00F164C3" w:rsidRDefault="00F164C3" w:rsidP="00053E93">
            <w:pPr>
              <w:rPr>
                <w:rFonts w:cs="Arial"/>
                <w:szCs w:val="24"/>
              </w:rPr>
            </w:pPr>
            <w:r>
              <w:rPr>
                <w:rFonts w:cs="Arial"/>
                <w:i/>
                <w:szCs w:val="24"/>
              </w:rPr>
              <w:t>H</w:t>
            </w:r>
            <w:r>
              <w:rPr>
                <w:rFonts w:cs="Arial"/>
                <w:i/>
                <w:szCs w:val="24"/>
                <w:vertAlign w:val="subscript"/>
              </w:rPr>
              <w:t>1</w:t>
            </w:r>
            <w:r>
              <w:rPr>
                <w:rFonts w:cs="Arial"/>
                <w:szCs w:val="24"/>
                <w:vertAlign w:val="subscript"/>
              </w:rPr>
              <w:t>:</w:t>
            </w:r>
            <w:r>
              <w:rPr>
                <w:rFonts w:cs="Arial"/>
                <w:szCs w:val="24"/>
              </w:rPr>
              <w:t xml:space="preserve"> </w:t>
            </w:r>
            <w:r>
              <w:t>Örgütsel yenilikçilik</w:t>
            </w:r>
            <w:r w:rsidRPr="0037474C">
              <w:t xml:space="preserve"> bileşenlerinden</w:t>
            </w:r>
            <w:r>
              <w:t xml:space="preserve"> sonuçlar dönüşümcü liderliği etkiler.</w:t>
            </w:r>
            <w:r>
              <w:rPr>
                <w:rFonts w:cs="Arial"/>
                <w:szCs w:val="24"/>
              </w:rPr>
              <w:t xml:space="preserve"> </w:t>
            </w:r>
            <w:r>
              <w:rPr>
                <w:rFonts w:cs="Arial"/>
                <w:i/>
                <w:szCs w:val="24"/>
              </w:rPr>
              <w:t>H</w:t>
            </w:r>
            <w:r>
              <w:rPr>
                <w:rFonts w:cs="Arial"/>
                <w:i/>
                <w:szCs w:val="24"/>
                <w:vertAlign w:val="subscript"/>
              </w:rPr>
              <w:t>1</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289CB51F" w14:textId="77777777" w:rsidR="00F164C3" w:rsidRDefault="00F164C3" w:rsidP="00F164C3">
      <w:pPr>
        <w:pStyle w:val="6nokta"/>
      </w:pPr>
    </w:p>
    <w:p w14:paraId="1EDD279A" w14:textId="77777777" w:rsidR="00F164C3" w:rsidRDefault="00F164C3" w:rsidP="00F164C3">
      <w:pPr>
        <w:ind w:firstLine="708"/>
        <w:rPr>
          <w:rFonts w:cs="Arial"/>
          <w:szCs w:val="24"/>
        </w:rPr>
      </w:pPr>
      <w:r>
        <w:rPr>
          <w:rFonts w:cs="Arial"/>
          <w:szCs w:val="24"/>
        </w:rPr>
        <w:t>5 numaralı alt hipotezimiz örgütsel yenilikçilik kavramsal yapı alt boyutu olan sonuçlar ile ikinci kavramsal yapı olan dönüşümcü liderlik puanları arasındaki ilişkiyi ortaya koymayı öngörmektedir.</w:t>
      </w:r>
    </w:p>
    <w:p w14:paraId="25450169"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7288"/>
      </w:tblGrid>
      <w:tr w:rsidR="00F164C3" w14:paraId="608D0043" w14:textId="77777777" w:rsidTr="00053E93">
        <w:tc>
          <w:tcPr>
            <w:tcW w:w="1217" w:type="dxa"/>
            <w:vMerge w:val="restart"/>
            <w:vAlign w:val="center"/>
            <w:hideMark/>
          </w:tcPr>
          <w:p w14:paraId="6353D10A"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6</w:t>
            </w:r>
          </w:p>
        </w:tc>
        <w:tc>
          <w:tcPr>
            <w:tcW w:w="7288" w:type="dxa"/>
            <w:hideMark/>
          </w:tcPr>
          <w:p w14:paraId="218759CE" w14:textId="77777777" w:rsidR="00F164C3" w:rsidRDefault="00F164C3" w:rsidP="00053E93">
            <w:pPr>
              <w:rPr>
                <w:rFonts w:cs="Arial"/>
                <w:szCs w:val="24"/>
              </w:rPr>
            </w:pPr>
            <w:r>
              <w:rPr>
                <w:rFonts w:cs="Arial"/>
                <w:i/>
                <w:szCs w:val="24"/>
              </w:rPr>
              <w:t>H</w:t>
            </w:r>
            <w:r>
              <w:rPr>
                <w:rFonts w:cs="Arial"/>
                <w:i/>
                <w:szCs w:val="24"/>
                <w:vertAlign w:val="subscript"/>
              </w:rPr>
              <w:t>0</w:t>
            </w:r>
            <w:r>
              <w:rPr>
                <w:rFonts w:cs="Arial"/>
                <w:szCs w:val="24"/>
                <w:vertAlign w:val="subscript"/>
              </w:rPr>
              <w:t xml:space="preserve">: </w:t>
            </w:r>
            <w:r>
              <w:t xml:space="preserve">Dönüşümcü liderlik </w:t>
            </w:r>
            <w:r w:rsidRPr="0037474C">
              <w:t>bileşenlerinden</w:t>
            </w:r>
            <w:r>
              <w:t xml:space="preserve"> ilham verici </w:t>
            </w:r>
            <w:proofErr w:type="gramStart"/>
            <w:r>
              <w:t>motivasyon</w:t>
            </w:r>
            <w:proofErr w:type="gramEnd"/>
            <w:r>
              <w:t xml:space="preserve"> ile örgütsel yenilikçilik arasında anlamlı bir ilişki yoktur.</w:t>
            </w:r>
            <w:r w:rsidRPr="00203A30">
              <w:t xml:space="preserve"> </w:t>
            </w:r>
            <w:r>
              <w:rPr>
                <w:rFonts w:cs="Arial"/>
                <w:i/>
                <w:szCs w:val="24"/>
              </w:rPr>
              <w:t>H</w:t>
            </w:r>
            <w:r>
              <w:rPr>
                <w:rFonts w:cs="Arial"/>
                <w:i/>
                <w:szCs w:val="24"/>
                <w:vertAlign w:val="subscript"/>
              </w:rPr>
              <w:t>0</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r w:rsidR="00F164C3" w14:paraId="7ED893AE" w14:textId="77777777" w:rsidTr="00053E93">
        <w:tc>
          <w:tcPr>
            <w:tcW w:w="0" w:type="auto"/>
            <w:vMerge/>
            <w:vAlign w:val="center"/>
            <w:hideMark/>
          </w:tcPr>
          <w:p w14:paraId="1C4FEEAC" w14:textId="77777777" w:rsidR="00F164C3" w:rsidRDefault="00F164C3" w:rsidP="00053E93">
            <w:pPr>
              <w:spacing w:line="240" w:lineRule="auto"/>
              <w:jc w:val="left"/>
              <w:rPr>
                <w:rFonts w:cs="Arial"/>
                <w:i/>
                <w:szCs w:val="24"/>
                <w:vertAlign w:val="subscript"/>
              </w:rPr>
            </w:pPr>
          </w:p>
        </w:tc>
        <w:tc>
          <w:tcPr>
            <w:tcW w:w="7288" w:type="dxa"/>
            <w:hideMark/>
          </w:tcPr>
          <w:p w14:paraId="4183F847" w14:textId="77777777" w:rsidR="00F164C3" w:rsidRDefault="00F164C3" w:rsidP="00053E93">
            <w:pPr>
              <w:rPr>
                <w:rFonts w:cs="Arial"/>
                <w:szCs w:val="24"/>
              </w:rPr>
            </w:pPr>
            <w:r>
              <w:rPr>
                <w:rFonts w:cs="Arial"/>
                <w:i/>
                <w:szCs w:val="24"/>
              </w:rPr>
              <w:t>H</w:t>
            </w:r>
            <w:r>
              <w:rPr>
                <w:rFonts w:cs="Arial"/>
                <w:i/>
                <w:szCs w:val="24"/>
                <w:vertAlign w:val="subscript"/>
              </w:rPr>
              <w:t>1</w:t>
            </w:r>
            <w:r>
              <w:rPr>
                <w:rFonts w:cs="Arial"/>
                <w:szCs w:val="24"/>
                <w:vertAlign w:val="subscript"/>
              </w:rPr>
              <w:t>:</w:t>
            </w:r>
            <w:r>
              <w:rPr>
                <w:rFonts w:cs="Arial"/>
                <w:szCs w:val="24"/>
              </w:rPr>
              <w:t xml:space="preserve"> </w:t>
            </w:r>
            <w:r>
              <w:t xml:space="preserve">Dönüşümcü liderlik </w:t>
            </w:r>
            <w:r w:rsidRPr="0037474C">
              <w:t>bileşenlerinden</w:t>
            </w:r>
            <w:r>
              <w:t xml:space="preserve"> ilham verici </w:t>
            </w:r>
            <w:proofErr w:type="gramStart"/>
            <w:r>
              <w:t>motivasyon</w:t>
            </w:r>
            <w:proofErr w:type="gramEnd"/>
            <w:r>
              <w:t xml:space="preserve"> örgütsel yenilikçiliği etkiler.</w:t>
            </w:r>
            <w:r>
              <w:rPr>
                <w:rFonts w:cs="Arial"/>
                <w:szCs w:val="24"/>
              </w:rPr>
              <w:t xml:space="preserve"> </w:t>
            </w:r>
            <w:r>
              <w:rPr>
                <w:rFonts w:cs="Arial"/>
                <w:i/>
                <w:szCs w:val="24"/>
              </w:rPr>
              <w:t>H</w:t>
            </w:r>
            <w:r>
              <w:rPr>
                <w:rFonts w:cs="Arial"/>
                <w:i/>
                <w:szCs w:val="24"/>
                <w:vertAlign w:val="subscript"/>
              </w:rPr>
              <w:t>1</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55A67CE3" w14:textId="77777777" w:rsidR="00F164C3" w:rsidRDefault="00F164C3" w:rsidP="00F164C3">
      <w:pPr>
        <w:pStyle w:val="6nokta"/>
      </w:pPr>
    </w:p>
    <w:p w14:paraId="6F11E1E9" w14:textId="77777777" w:rsidR="00F164C3" w:rsidRDefault="00F164C3" w:rsidP="00F164C3">
      <w:pPr>
        <w:ind w:firstLine="708"/>
        <w:rPr>
          <w:rFonts w:cs="Arial"/>
          <w:szCs w:val="24"/>
        </w:rPr>
      </w:pPr>
      <w:r>
        <w:rPr>
          <w:rFonts w:cs="Arial"/>
          <w:szCs w:val="24"/>
        </w:rPr>
        <w:t xml:space="preserve">6 numaralı alt hipotezimiz dönüşümcü liderlik kavramsal yapı alt boyutu </w:t>
      </w:r>
      <w:proofErr w:type="gramStart"/>
      <w:r>
        <w:rPr>
          <w:rFonts w:cs="Arial"/>
          <w:szCs w:val="24"/>
        </w:rPr>
        <w:t>olan  ilham</w:t>
      </w:r>
      <w:proofErr w:type="gramEnd"/>
      <w:r>
        <w:rPr>
          <w:rFonts w:cs="Arial"/>
          <w:szCs w:val="24"/>
        </w:rPr>
        <w:t xml:space="preserve"> verici motivasyon ile birinci kavramsal yapı olan örgütsel yenilikçilik puanları arasındaki ilişkiyi ortaya koymayı öngörmektedir. </w:t>
      </w:r>
    </w:p>
    <w:p w14:paraId="1C14927F"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7288"/>
      </w:tblGrid>
      <w:tr w:rsidR="00F164C3" w14:paraId="5D9BC10C" w14:textId="77777777" w:rsidTr="00053E93">
        <w:tc>
          <w:tcPr>
            <w:tcW w:w="1217" w:type="dxa"/>
            <w:vMerge w:val="restart"/>
            <w:vAlign w:val="center"/>
            <w:hideMark/>
          </w:tcPr>
          <w:p w14:paraId="5C44C65C"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7</w:t>
            </w:r>
          </w:p>
        </w:tc>
        <w:tc>
          <w:tcPr>
            <w:tcW w:w="7288" w:type="dxa"/>
            <w:hideMark/>
          </w:tcPr>
          <w:p w14:paraId="557AA86A" w14:textId="77777777" w:rsidR="00F164C3" w:rsidRDefault="00F164C3" w:rsidP="00053E93">
            <w:pPr>
              <w:rPr>
                <w:rFonts w:cs="Arial"/>
                <w:szCs w:val="24"/>
              </w:rPr>
            </w:pPr>
            <w:r>
              <w:rPr>
                <w:rFonts w:cs="Arial"/>
                <w:i/>
                <w:szCs w:val="24"/>
              </w:rPr>
              <w:t>H</w:t>
            </w:r>
            <w:r>
              <w:rPr>
                <w:rFonts w:cs="Arial"/>
                <w:i/>
                <w:szCs w:val="24"/>
                <w:vertAlign w:val="subscript"/>
              </w:rPr>
              <w:t>0</w:t>
            </w:r>
            <w:r>
              <w:rPr>
                <w:rFonts w:cs="Arial"/>
                <w:szCs w:val="24"/>
                <w:vertAlign w:val="subscript"/>
              </w:rPr>
              <w:t>:</w:t>
            </w:r>
            <w:r>
              <w:rPr>
                <w:rFonts w:cs="Arial"/>
                <w:szCs w:val="24"/>
              </w:rPr>
              <w:t xml:space="preserve"> </w:t>
            </w:r>
            <w:r>
              <w:t xml:space="preserve">Dönüşümcü liderlik </w:t>
            </w:r>
            <w:r w:rsidRPr="0037474C">
              <w:t>bileşenlerinden</w:t>
            </w:r>
            <w:r>
              <w:t xml:space="preserve"> </w:t>
            </w:r>
            <w:proofErr w:type="gramStart"/>
            <w:r>
              <w:t>karizma</w:t>
            </w:r>
            <w:proofErr w:type="gramEnd"/>
            <w:r>
              <w:t xml:space="preserve"> ile örgütsel yenilikçilik arasında anlamlı bir ilişki yoktur.</w:t>
            </w:r>
            <w:r w:rsidRPr="00203A30">
              <w:t xml:space="preserve"> </w:t>
            </w:r>
            <w:r>
              <w:rPr>
                <w:rFonts w:cs="Arial"/>
                <w:i/>
                <w:szCs w:val="24"/>
              </w:rPr>
              <w:t>H</w:t>
            </w:r>
            <w:r>
              <w:rPr>
                <w:rFonts w:cs="Arial"/>
                <w:i/>
                <w:szCs w:val="24"/>
                <w:vertAlign w:val="subscript"/>
              </w:rPr>
              <w:t>0</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r w:rsidR="00F164C3" w14:paraId="247A6620" w14:textId="77777777" w:rsidTr="00053E93">
        <w:tc>
          <w:tcPr>
            <w:tcW w:w="0" w:type="auto"/>
            <w:vMerge/>
            <w:vAlign w:val="center"/>
            <w:hideMark/>
          </w:tcPr>
          <w:p w14:paraId="3B49E1B2" w14:textId="77777777" w:rsidR="00F164C3" w:rsidRDefault="00F164C3" w:rsidP="00053E93">
            <w:pPr>
              <w:spacing w:line="240" w:lineRule="auto"/>
              <w:jc w:val="left"/>
              <w:rPr>
                <w:rFonts w:cs="Arial"/>
                <w:i/>
                <w:szCs w:val="24"/>
                <w:vertAlign w:val="subscript"/>
              </w:rPr>
            </w:pPr>
          </w:p>
        </w:tc>
        <w:tc>
          <w:tcPr>
            <w:tcW w:w="7288" w:type="dxa"/>
            <w:hideMark/>
          </w:tcPr>
          <w:p w14:paraId="1C643891" w14:textId="77777777" w:rsidR="00F164C3" w:rsidRDefault="00F164C3" w:rsidP="00053E93">
            <w:pPr>
              <w:rPr>
                <w:rFonts w:cs="Arial"/>
                <w:szCs w:val="24"/>
              </w:rPr>
            </w:pPr>
            <w:r>
              <w:rPr>
                <w:rFonts w:cs="Arial"/>
                <w:i/>
                <w:szCs w:val="24"/>
              </w:rPr>
              <w:t>H</w:t>
            </w:r>
            <w:r>
              <w:rPr>
                <w:rFonts w:cs="Arial"/>
                <w:i/>
                <w:szCs w:val="24"/>
                <w:vertAlign w:val="subscript"/>
              </w:rPr>
              <w:t>1</w:t>
            </w:r>
            <w:r>
              <w:rPr>
                <w:rFonts w:cs="Arial"/>
                <w:szCs w:val="24"/>
                <w:vertAlign w:val="subscript"/>
              </w:rPr>
              <w:t>:</w:t>
            </w:r>
            <w:r>
              <w:rPr>
                <w:rFonts w:cs="Arial"/>
                <w:szCs w:val="24"/>
              </w:rPr>
              <w:t xml:space="preserve"> </w:t>
            </w:r>
            <w:r>
              <w:t xml:space="preserve">Dönüşümcü liderlik </w:t>
            </w:r>
            <w:r w:rsidRPr="0037474C">
              <w:t>bileşenlerinden</w:t>
            </w:r>
            <w:r>
              <w:t xml:space="preserve"> </w:t>
            </w:r>
            <w:proofErr w:type="gramStart"/>
            <w:r>
              <w:t>karizma</w:t>
            </w:r>
            <w:proofErr w:type="gramEnd"/>
            <w:r>
              <w:t xml:space="preserve"> örgütsel yenilikçiliği etkiler</w:t>
            </w:r>
            <w:r w:rsidRPr="00203A30">
              <w:rPr>
                <w:rFonts w:cs="Arial"/>
              </w:rPr>
              <w:t>.</w:t>
            </w:r>
          </w:p>
          <w:p w14:paraId="4BDAD06B" w14:textId="77777777" w:rsidR="00F164C3" w:rsidRDefault="00F164C3" w:rsidP="00053E93">
            <w:pPr>
              <w:rPr>
                <w:rFonts w:cs="Arial"/>
                <w:szCs w:val="24"/>
              </w:rPr>
            </w:pPr>
            <w:r>
              <w:rPr>
                <w:rFonts w:cs="Arial"/>
                <w:szCs w:val="24"/>
              </w:rPr>
              <w:t xml:space="preserve"> </w:t>
            </w:r>
            <w:r>
              <w:rPr>
                <w:rFonts w:cs="Arial"/>
                <w:i/>
                <w:szCs w:val="24"/>
              </w:rPr>
              <w:t>H</w:t>
            </w:r>
            <w:r>
              <w:rPr>
                <w:rFonts w:cs="Arial"/>
                <w:i/>
                <w:szCs w:val="24"/>
                <w:vertAlign w:val="subscript"/>
              </w:rPr>
              <w:t>1</w:t>
            </w:r>
            <w:r>
              <w:rPr>
                <w:rFonts w:cs="Arial"/>
                <w:szCs w:val="24"/>
              </w:rPr>
              <w:t>: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06AC9785" w14:textId="77777777" w:rsidR="00F164C3" w:rsidRDefault="00F164C3" w:rsidP="00F164C3">
      <w:pPr>
        <w:pStyle w:val="6nokta"/>
      </w:pPr>
    </w:p>
    <w:p w14:paraId="263D7E25" w14:textId="77777777" w:rsidR="00F164C3" w:rsidRDefault="00F164C3" w:rsidP="00F164C3">
      <w:pPr>
        <w:ind w:firstLine="708"/>
        <w:rPr>
          <w:rFonts w:cs="Arial"/>
          <w:szCs w:val="24"/>
        </w:rPr>
      </w:pPr>
      <w:r>
        <w:rPr>
          <w:rFonts w:cs="Arial"/>
          <w:szCs w:val="24"/>
        </w:rPr>
        <w:t xml:space="preserve">7 numaralı alt hipotezimiz dönüşümcü liderlik kavramsal yapı alt boyutu olan </w:t>
      </w:r>
      <w:proofErr w:type="gramStart"/>
      <w:r>
        <w:rPr>
          <w:rFonts w:cs="Arial"/>
          <w:szCs w:val="24"/>
        </w:rPr>
        <w:t>karizma</w:t>
      </w:r>
      <w:proofErr w:type="gramEnd"/>
      <w:r>
        <w:rPr>
          <w:rFonts w:cs="Arial"/>
          <w:szCs w:val="24"/>
        </w:rPr>
        <w:t xml:space="preserve"> ile birinci kavramsal yapı olan örgütsel yenilikçilik puanları arasındaki ilişkiyi ortaya koymayı öngörmektedir. </w:t>
      </w:r>
    </w:p>
    <w:p w14:paraId="201D0718"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13EC0213" w14:textId="77777777" w:rsidTr="00053E93">
        <w:tc>
          <w:tcPr>
            <w:tcW w:w="1216" w:type="dxa"/>
            <w:vMerge w:val="restart"/>
            <w:vAlign w:val="center"/>
            <w:hideMark/>
          </w:tcPr>
          <w:p w14:paraId="14A5D94C"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8</w:t>
            </w:r>
          </w:p>
        </w:tc>
        <w:tc>
          <w:tcPr>
            <w:tcW w:w="7289" w:type="dxa"/>
            <w:hideMark/>
          </w:tcPr>
          <w:p w14:paraId="398DE737"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 xml:space="preserve">Dönüşümcü liderlik </w:t>
            </w:r>
            <w:r w:rsidRPr="0037474C">
              <w:t>bileşenlerinden</w:t>
            </w:r>
            <w:r>
              <w:t xml:space="preserve"> entelektüel uyarım ile örgütsel yenilikçilik arasında anlamlı bir ilişki yoktur.</w:t>
            </w:r>
            <w:r w:rsidRPr="00203A30">
              <w:t xml:space="preserve">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261837AD" w14:textId="77777777" w:rsidTr="00053E93">
        <w:tc>
          <w:tcPr>
            <w:tcW w:w="0" w:type="auto"/>
            <w:vMerge/>
            <w:vAlign w:val="center"/>
            <w:hideMark/>
          </w:tcPr>
          <w:p w14:paraId="60184541" w14:textId="77777777" w:rsidR="00F164C3" w:rsidRDefault="00F164C3" w:rsidP="00053E93">
            <w:pPr>
              <w:spacing w:line="240" w:lineRule="auto"/>
              <w:jc w:val="left"/>
              <w:rPr>
                <w:rFonts w:cs="Arial"/>
                <w:i/>
                <w:szCs w:val="24"/>
                <w:vertAlign w:val="subscript"/>
              </w:rPr>
            </w:pPr>
          </w:p>
        </w:tc>
        <w:tc>
          <w:tcPr>
            <w:tcW w:w="7289" w:type="dxa"/>
            <w:hideMark/>
          </w:tcPr>
          <w:p w14:paraId="1E25AADA"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Dönüşümcü liderlik </w:t>
            </w:r>
            <w:r w:rsidRPr="0037474C">
              <w:t>bileşenlerinden</w:t>
            </w:r>
            <w:r>
              <w:t xml:space="preserve"> entelektüel uyarım örgütsel yenilikçiliği etkiler.</w:t>
            </w:r>
            <w:r>
              <w:rPr>
                <w:rFonts w:cs="Arial"/>
                <w:i/>
                <w:szCs w:val="24"/>
              </w:rPr>
              <w:t xml:space="preserve"> 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0A1CB075" w14:textId="77777777" w:rsidR="00F164C3" w:rsidRDefault="00F164C3" w:rsidP="00F164C3">
      <w:pPr>
        <w:pStyle w:val="6nokta"/>
      </w:pPr>
    </w:p>
    <w:p w14:paraId="09AA2C5C" w14:textId="77777777" w:rsidR="00F164C3" w:rsidRDefault="00F164C3" w:rsidP="00F164C3">
      <w:pPr>
        <w:ind w:firstLine="708"/>
        <w:rPr>
          <w:rFonts w:cs="Arial"/>
          <w:szCs w:val="24"/>
        </w:rPr>
      </w:pPr>
      <w:r>
        <w:rPr>
          <w:rFonts w:cs="Arial"/>
          <w:szCs w:val="24"/>
        </w:rPr>
        <w:t>8 numaralı alt hipotezimiz dönüşümcü liderlik kavramsal yapı alt boyutu olan entelektüel uyarım ile birinci kavramsal yapı olan örgütsel yenilikçilik puanları arasındaki ilişkiyi ortaya koymayı öngörmektedir.</w:t>
      </w:r>
    </w:p>
    <w:p w14:paraId="60746D35"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21F8688A" w14:textId="77777777" w:rsidTr="00053E93">
        <w:tc>
          <w:tcPr>
            <w:tcW w:w="1216" w:type="dxa"/>
            <w:vMerge w:val="restart"/>
            <w:vAlign w:val="center"/>
            <w:hideMark/>
          </w:tcPr>
          <w:p w14:paraId="6D8E7566"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9</w:t>
            </w:r>
          </w:p>
        </w:tc>
        <w:tc>
          <w:tcPr>
            <w:tcW w:w="7289" w:type="dxa"/>
            <w:hideMark/>
          </w:tcPr>
          <w:p w14:paraId="0D3AC085"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 xml:space="preserve">Dönüşümcü liderlik </w:t>
            </w:r>
            <w:r w:rsidRPr="0037474C">
              <w:t>bileşenlerinden</w:t>
            </w:r>
            <w:r>
              <w:t xml:space="preserve"> kişiselleştirilmiş ilgi ile örgütsel yenilikçilik arasında anlamlı bir ilişki yoktur.</w:t>
            </w:r>
            <w:r w:rsidRPr="00203A30">
              <w:t xml:space="preserve">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5392EED0" w14:textId="77777777" w:rsidTr="00053E93">
        <w:tc>
          <w:tcPr>
            <w:tcW w:w="0" w:type="auto"/>
            <w:vMerge/>
            <w:vAlign w:val="center"/>
            <w:hideMark/>
          </w:tcPr>
          <w:p w14:paraId="51CF2EC7" w14:textId="77777777" w:rsidR="00F164C3" w:rsidRDefault="00F164C3" w:rsidP="00053E93">
            <w:pPr>
              <w:spacing w:line="240" w:lineRule="auto"/>
              <w:jc w:val="left"/>
              <w:rPr>
                <w:rFonts w:cs="Arial"/>
                <w:i/>
                <w:szCs w:val="24"/>
                <w:vertAlign w:val="subscript"/>
              </w:rPr>
            </w:pPr>
          </w:p>
        </w:tc>
        <w:tc>
          <w:tcPr>
            <w:tcW w:w="7289" w:type="dxa"/>
            <w:hideMark/>
          </w:tcPr>
          <w:p w14:paraId="14426E6C"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Dönüşümcü liderlik </w:t>
            </w:r>
            <w:r w:rsidRPr="0037474C">
              <w:t>bileşenlerinden</w:t>
            </w:r>
            <w:r>
              <w:t xml:space="preserve"> kişiselleştirilmiş ilgi örgütsel yenilikçiliği etkiler.</w:t>
            </w:r>
            <w:r w:rsidRPr="00203A30">
              <w:rPr>
                <w:rFonts w:cs="Arial"/>
              </w:rPr>
              <w:t xml:space="preserve"> </w:t>
            </w:r>
            <w:r>
              <w:rPr>
                <w:rFonts w:cs="Arial"/>
                <w:i/>
                <w:szCs w:val="24"/>
              </w:rPr>
              <w:t>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46E089A3" w14:textId="77777777" w:rsidR="00F164C3" w:rsidRDefault="00F164C3" w:rsidP="00F164C3">
      <w:pPr>
        <w:pStyle w:val="6nokta"/>
      </w:pPr>
    </w:p>
    <w:p w14:paraId="2F0D1785" w14:textId="77777777" w:rsidR="00F164C3" w:rsidRDefault="00F164C3" w:rsidP="00F164C3">
      <w:pPr>
        <w:ind w:firstLine="708"/>
        <w:rPr>
          <w:rFonts w:cs="Arial"/>
          <w:szCs w:val="24"/>
        </w:rPr>
      </w:pPr>
      <w:r>
        <w:rPr>
          <w:rFonts w:cs="Arial"/>
          <w:szCs w:val="24"/>
        </w:rPr>
        <w:t>9 numaralı alt hipotezimiz dönüşümcü liderlik kavramsal yapı alt boyutu olan kişiselleştirilmiş ilgi ile birinci kavramsal yapı olan örgütsel yenilikçilik puanları arasındaki ilişkiyi ortaya koymayı öngörmektedir.</w:t>
      </w:r>
    </w:p>
    <w:p w14:paraId="244C12F9"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18B57F96" w14:textId="77777777" w:rsidTr="00053E93">
        <w:tc>
          <w:tcPr>
            <w:tcW w:w="1216" w:type="dxa"/>
            <w:vMerge w:val="restart"/>
            <w:vAlign w:val="center"/>
            <w:hideMark/>
          </w:tcPr>
          <w:p w14:paraId="1580A324"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10</w:t>
            </w:r>
          </w:p>
        </w:tc>
        <w:tc>
          <w:tcPr>
            <w:tcW w:w="7289" w:type="dxa"/>
            <w:hideMark/>
          </w:tcPr>
          <w:p w14:paraId="02FF56E7"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 xml:space="preserve">Çalışanların yaşı ile örgütsel yenilikçilik </w:t>
            </w:r>
            <w:r>
              <w:rPr>
                <w:rFonts w:cs="Arial"/>
                <w:szCs w:val="24"/>
              </w:rPr>
              <w:t xml:space="preserve">puanları arasında bir ilişki yoktur.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618B4E16" w14:textId="77777777" w:rsidTr="00053E93">
        <w:tc>
          <w:tcPr>
            <w:tcW w:w="0" w:type="auto"/>
            <w:vMerge/>
            <w:vAlign w:val="center"/>
            <w:hideMark/>
          </w:tcPr>
          <w:p w14:paraId="05EC62A8" w14:textId="77777777" w:rsidR="00F164C3" w:rsidRDefault="00F164C3" w:rsidP="00053E93">
            <w:pPr>
              <w:spacing w:line="240" w:lineRule="auto"/>
              <w:jc w:val="left"/>
              <w:rPr>
                <w:rFonts w:cs="Arial"/>
                <w:i/>
                <w:szCs w:val="24"/>
                <w:vertAlign w:val="subscript"/>
              </w:rPr>
            </w:pPr>
          </w:p>
        </w:tc>
        <w:tc>
          <w:tcPr>
            <w:tcW w:w="7289" w:type="dxa"/>
            <w:hideMark/>
          </w:tcPr>
          <w:p w14:paraId="5891843F"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Çalışanların yaşları örgütsel yenilikçilik puanlarını etkiler. </w:t>
            </w:r>
            <w:r>
              <w:rPr>
                <w:rFonts w:cs="Arial"/>
                <w:i/>
                <w:szCs w:val="24"/>
              </w:rPr>
              <w:t>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383F7CBB" w14:textId="77777777" w:rsidR="00F164C3" w:rsidRDefault="00F164C3" w:rsidP="00F164C3">
      <w:pPr>
        <w:pStyle w:val="6nokta"/>
      </w:pPr>
    </w:p>
    <w:p w14:paraId="76A0EA7F" w14:textId="77777777" w:rsidR="00F164C3" w:rsidRDefault="00F164C3" w:rsidP="00F164C3">
      <w:pPr>
        <w:ind w:firstLine="708"/>
        <w:rPr>
          <w:rFonts w:cs="Arial"/>
          <w:szCs w:val="24"/>
        </w:rPr>
      </w:pPr>
      <w:r>
        <w:rPr>
          <w:rFonts w:cs="Arial"/>
          <w:szCs w:val="24"/>
        </w:rPr>
        <w:t xml:space="preserve">10 Numaralı alt hipotezimiz </w:t>
      </w:r>
      <w:proofErr w:type="spellStart"/>
      <w:r>
        <w:rPr>
          <w:rFonts w:cs="Arial"/>
          <w:szCs w:val="24"/>
        </w:rPr>
        <w:t>sosyo</w:t>
      </w:r>
      <w:proofErr w:type="spellEnd"/>
      <w:r>
        <w:rPr>
          <w:rFonts w:cs="Arial"/>
          <w:szCs w:val="24"/>
        </w:rPr>
        <w:t xml:space="preserve"> demografik değişkenlerden yaş faktörünün örgütsel yenilikçilik puanları ile olan ilişkisini sorgulamaktadır. Çalışanların yaşlarının örgütsel yenilikçilik puanı üzerindeki ilişkisini saptayabilmek adına </w:t>
      </w:r>
      <w:proofErr w:type="spellStart"/>
      <w:r>
        <w:rPr>
          <w:rFonts w:cs="Arial"/>
          <w:szCs w:val="24"/>
        </w:rPr>
        <w:t>varyans</w:t>
      </w:r>
      <w:proofErr w:type="spellEnd"/>
      <w:r>
        <w:rPr>
          <w:rFonts w:cs="Arial"/>
          <w:szCs w:val="24"/>
        </w:rPr>
        <w:t xml:space="preserve"> analizi kullanılacaktır.</w:t>
      </w:r>
    </w:p>
    <w:p w14:paraId="1650FECE"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21E991F7" w14:textId="77777777" w:rsidTr="00053E93">
        <w:tc>
          <w:tcPr>
            <w:tcW w:w="1216" w:type="dxa"/>
            <w:vMerge w:val="restart"/>
            <w:vAlign w:val="center"/>
            <w:hideMark/>
          </w:tcPr>
          <w:p w14:paraId="3C4BD145"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11</w:t>
            </w:r>
          </w:p>
        </w:tc>
        <w:tc>
          <w:tcPr>
            <w:tcW w:w="7289" w:type="dxa"/>
            <w:hideMark/>
          </w:tcPr>
          <w:p w14:paraId="43A812E4"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 xml:space="preserve">Yöneticilerin yaşı ile örgütsel yenilikçilik </w:t>
            </w:r>
            <w:r>
              <w:rPr>
                <w:rFonts w:cs="Arial"/>
                <w:szCs w:val="24"/>
              </w:rPr>
              <w:t xml:space="preserve">puanları arasında bir ilişki yoktur.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234165DD" w14:textId="77777777" w:rsidTr="00053E93">
        <w:tc>
          <w:tcPr>
            <w:tcW w:w="0" w:type="auto"/>
            <w:vMerge/>
            <w:vAlign w:val="center"/>
            <w:hideMark/>
          </w:tcPr>
          <w:p w14:paraId="1891821B" w14:textId="77777777" w:rsidR="00F164C3" w:rsidRDefault="00F164C3" w:rsidP="00053E93">
            <w:pPr>
              <w:spacing w:line="240" w:lineRule="auto"/>
              <w:jc w:val="left"/>
              <w:rPr>
                <w:rFonts w:cs="Arial"/>
                <w:i/>
                <w:szCs w:val="24"/>
                <w:vertAlign w:val="subscript"/>
              </w:rPr>
            </w:pPr>
          </w:p>
        </w:tc>
        <w:tc>
          <w:tcPr>
            <w:tcW w:w="7289" w:type="dxa"/>
            <w:hideMark/>
          </w:tcPr>
          <w:p w14:paraId="21390354"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Yöneticilerin yaşları örgütsel yenilikçilik puanlarını etkiler. </w:t>
            </w:r>
            <w:r>
              <w:rPr>
                <w:rFonts w:cs="Arial"/>
                <w:i/>
                <w:szCs w:val="24"/>
              </w:rPr>
              <w:t>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1EED998B" w14:textId="77777777" w:rsidR="00F164C3" w:rsidRDefault="00F164C3" w:rsidP="00F164C3">
      <w:pPr>
        <w:pStyle w:val="6nokta"/>
      </w:pPr>
    </w:p>
    <w:p w14:paraId="1C281D33" w14:textId="77777777" w:rsidR="00F164C3" w:rsidRDefault="00F164C3" w:rsidP="00F164C3">
      <w:pPr>
        <w:ind w:firstLine="708"/>
        <w:rPr>
          <w:rFonts w:cs="Arial"/>
          <w:szCs w:val="24"/>
        </w:rPr>
      </w:pPr>
      <w:r>
        <w:rPr>
          <w:rFonts w:cs="Arial"/>
          <w:szCs w:val="24"/>
        </w:rPr>
        <w:t xml:space="preserve">11 Numaralı alt hipotezimiz </w:t>
      </w:r>
      <w:proofErr w:type="spellStart"/>
      <w:r>
        <w:rPr>
          <w:rFonts w:cs="Arial"/>
          <w:szCs w:val="24"/>
        </w:rPr>
        <w:t>sosyo</w:t>
      </w:r>
      <w:proofErr w:type="spellEnd"/>
      <w:r>
        <w:rPr>
          <w:rFonts w:cs="Arial"/>
          <w:szCs w:val="24"/>
        </w:rPr>
        <w:t xml:space="preserve"> demografik değişkenlerden yaş faktörünün örgütsel yenilikçilik puanları ile olan ilişkisini sorgulamaktadır. Yöneticilerin yaşlarının örgütsel yenilikçilik puanı üzerindeki ilişkisini saptayabilmek adına </w:t>
      </w:r>
      <w:proofErr w:type="spellStart"/>
      <w:r>
        <w:rPr>
          <w:rFonts w:cs="Arial"/>
          <w:szCs w:val="24"/>
        </w:rPr>
        <w:t>varyans</w:t>
      </w:r>
      <w:proofErr w:type="spellEnd"/>
      <w:r>
        <w:rPr>
          <w:rFonts w:cs="Arial"/>
          <w:szCs w:val="24"/>
        </w:rPr>
        <w:t xml:space="preserve"> analizi kullanılacaktır.</w:t>
      </w:r>
    </w:p>
    <w:p w14:paraId="49F4EDBE"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483EAB17" w14:textId="77777777" w:rsidTr="00053E93">
        <w:tc>
          <w:tcPr>
            <w:tcW w:w="1216" w:type="dxa"/>
            <w:vMerge w:val="restart"/>
            <w:vAlign w:val="center"/>
            <w:hideMark/>
          </w:tcPr>
          <w:p w14:paraId="54515F0C"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12</w:t>
            </w:r>
          </w:p>
        </w:tc>
        <w:tc>
          <w:tcPr>
            <w:tcW w:w="7289" w:type="dxa"/>
            <w:hideMark/>
          </w:tcPr>
          <w:p w14:paraId="50B84512"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Çalışanların eğitimi ile örgütsel yenilikçilik puanları arasında bir ilişki yoktur.</w:t>
            </w:r>
            <w:r w:rsidRPr="00203A30">
              <w:t xml:space="preserve">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48DA6B9A" w14:textId="77777777" w:rsidTr="00053E93">
        <w:tc>
          <w:tcPr>
            <w:tcW w:w="0" w:type="auto"/>
            <w:vMerge/>
            <w:vAlign w:val="center"/>
            <w:hideMark/>
          </w:tcPr>
          <w:p w14:paraId="27366C3F" w14:textId="77777777" w:rsidR="00F164C3" w:rsidRDefault="00F164C3" w:rsidP="00053E93">
            <w:pPr>
              <w:spacing w:line="240" w:lineRule="auto"/>
              <w:jc w:val="left"/>
              <w:rPr>
                <w:rFonts w:cs="Arial"/>
                <w:i/>
                <w:szCs w:val="24"/>
                <w:vertAlign w:val="subscript"/>
              </w:rPr>
            </w:pPr>
          </w:p>
        </w:tc>
        <w:tc>
          <w:tcPr>
            <w:tcW w:w="7289" w:type="dxa"/>
            <w:hideMark/>
          </w:tcPr>
          <w:p w14:paraId="6DE36D06"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Çalışanların eğitimi örgütsel yenilikçilik puanlarını etkiler. </w:t>
            </w:r>
            <w:r>
              <w:rPr>
                <w:rFonts w:cs="Arial"/>
                <w:i/>
                <w:szCs w:val="24"/>
              </w:rPr>
              <w:t>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7E5EC67D" w14:textId="77777777" w:rsidR="00F164C3" w:rsidRDefault="00F164C3" w:rsidP="00F164C3">
      <w:pPr>
        <w:pStyle w:val="6nokta"/>
      </w:pPr>
    </w:p>
    <w:p w14:paraId="14F1978F" w14:textId="77777777" w:rsidR="00F164C3" w:rsidRDefault="00F164C3" w:rsidP="00F164C3">
      <w:pPr>
        <w:ind w:firstLine="708"/>
        <w:rPr>
          <w:rFonts w:cs="Arial"/>
          <w:szCs w:val="24"/>
        </w:rPr>
      </w:pPr>
      <w:r>
        <w:rPr>
          <w:rFonts w:cs="Arial"/>
          <w:szCs w:val="24"/>
        </w:rPr>
        <w:t xml:space="preserve">12 Numaralı alt hipotezimiz </w:t>
      </w:r>
      <w:proofErr w:type="spellStart"/>
      <w:r>
        <w:rPr>
          <w:rFonts w:cs="Arial"/>
          <w:szCs w:val="24"/>
        </w:rPr>
        <w:t>sosyo</w:t>
      </w:r>
      <w:proofErr w:type="spellEnd"/>
      <w:r>
        <w:rPr>
          <w:rFonts w:cs="Arial"/>
          <w:szCs w:val="24"/>
        </w:rPr>
        <w:t xml:space="preserve"> demografik değişkenlerden eğitim faktörünün örgütsel yenilikçilik puanları ile olan ilişkisini sorgulamaktadır. Çalışanların eğitiminin örgütsel yenilikçilik puanı üzerindeki ilişkisini saptayabilmek adına </w:t>
      </w:r>
      <w:proofErr w:type="spellStart"/>
      <w:r>
        <w:rPr>
          <w:rFonts w:cs="Arial"/>
          <w:szCs w:val="24"/>
        </w:rPr>
        <w:t>varyans</w:t>
      </w:r>
      <w:proofErr w:type="spellEnd"/>
      <w:r>
        <w:rPr>
          <w:rFonts w:cs="Arial"/>
          <w:szCs w:val="24"/>
        </w:rPr>
        <w:t xml:space="preserve"> analizi kullanılacaktır.</w:t>
      </w:r>
    </w:p>
    <w:p w14:paraId="134FFCE1"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71933305" w14:textId="77777777" w:rsidTr="00053E93">
        <w:tc>
          <w:tcPr>
            <w:tcW w:w="1216" w:type="dxa"/>
            <w:vMerge w:val="restart"/>
            <w:vAlign w:val="center"/>
            <w:hideMark/>
          </w:tcPr>
          <w:p w14:paraId="7EA4F27D"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13</w:t>
            </w:r>
          </w:p>
        </w:tc>
        <w:tc>
          <w:tcPr>
            <w:tcW w:w="7289" w:type="dxa"/>
            <w:hideMark/>
          </w:tcPr>
          <w:p w14:paraId="18F7B2CD"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Yöneticilerin eğitimi ile örgütsel yenilikçilik puanları arasında bir ilişki yoktur.</w:t>
            </w:r>
            <w:r w:rsidRPr="00203A30">
              <w:t xml:space="preserve">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72251004" w14:textId="77777777" w:rsidTr="00053E93">
        <w:tc>
          <w:tcPr>
            <w:tcW w:w="0" w:type="auto"/>
            <w:vMerge/>
            <w:vAlign w:val="center"/>
            <w:hideMark/>
          </w:tcPr>
          <w:p w14:paraId="37192AC6" w14:textId="77777777" w:rsidR="00F164C3" w:rsidRDefault="00F164C3" w:rsidP="00053E93">
            <w:pPr>
              <w:spacing w:line="240" w:lineRule="auto"/>
              <w:jc w:val="left"/>
              <w:rPr>
                <w:rFonts w:cs="Arial"/>
                <w:i/>
                <w:szCs w:val="24"/>
                <w:vertAlign w:val="subscript"/>
              </w:rPr>
            </w:pPr>
          </w:p>
        </w:tc>
        <w:tc>
          <w:tcPr>
            <w:tcW w:w="7289" w:type="dxa"/>
            <w:hideMark/>
          </w:tcPr>
          <w:p w14:paraId="5B8AAD3E"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Yöneticilerin eğitimi örgütsel yenilikçilik puanlarını etkiler. </w:t>
            </w:r>
            <w:r>
              <w:rPr>
                <w:rFonts w:cs="Arial"/>
                <w:i/>
                <w:szCs w:val="24"/>
              </w:rPr>
              <w:t>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12E46A42" w14:textId="77777777" w:rsidR="00F164C3" w:rsidRDefault="00F164C3" w:rsidP="00F164C3">
      <w:pPr>
        <w:pStyle w:val="6nokta"/>
      </w:pPr>
    </w:p>
    <w:p w14:paraId="5FCD22BE" w14:textId="77777777" w:rsidR="00F164C3" w:rsidRDefault="00F164C3" w:rsidP="00F164C3">
      <w:pPr>
        <w:ind w:firstLine="708"/>
        <w:rPr>
          <w:rFonts w:cs="Arial"/>
          <w:szCs w:val="24"/>
        </w:rPr>
      </w:pPr>
      <w:r>
        <w:rPr>
          <w:rFonts w:cs="Arial"/>
          <w:szCs w:val="24"/>
        </w:rPr>
        <w:t xml:space="preserve">13 Numaralı alt hipotezimiz </w:t>
      </w:r>
      <w:proofErr w:type="spellStart"/>
      <w:r>
        <w:rPr>
          <w:rFonts w:cs="Arial"/>
          <w:szCs w:val="24"/>
        </w:rPr>
        <w:t>sosyo</w:t>
      </w:r>
      <w:proofErr w:type="spellEnd"/>
      <w:r>
        <w:rPr>
          <w:rFonts w:cs="Arial"/>
          <w:szCs w:val="24"/>
        </w:rPr>
        <w:t xml:space="preserve"> demografik değişkenlerden eğitim faktörünün örgütsel yenilikçilik puanları ile olan ilişkisini sorgulamaktadır. Yöneticilerin eğitiminin örgütsel yenilikçilik puanı üzerindeki ilişkisini saptayabilmek adına </w:t>
      </w:r>
      <w:proofErr w:type="spellStart"/>
      <w:r>
        <w:rPr>
          <w:rFonts w:cs="Arial"/>
          <w:szCs w:val="24"/>
        </w:rPr>
        <w:t>varyans</w:t>
      </w:r>
      <w:proofErr w:type="spellEnd"/>
      <w:r>
        <w:rPr>
          <w:rFonts w:cs="Arial"/>
          <w:szCs w:val="24"/>
        </w:rPr>
        <w:t xml:space="preserve"> analizi kullanılacaktır.</w:t>
      </w:r>
    </w:p>
    <w:p w14:paraId="5BBAB8C6"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5A6C1428" w14:textId="77777777" w:rsidTr="00053E93">
        <w:tc>
          <w:tcPr>
            <w:tcW w:w="1216" w:type="dxa"/>
            <w:vMerge w:val="restart"/>
            <w:vAlign w:val="center"/>
            <w:hideMark/>
          </w:tcPr>
          <w:p w14:paraId="254F7765"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14</w:t>
            </w:r>
          </w:p>
        </w:tc>
        <w:tc>
          <w:tcPr>
            <w:tcW w:w="7289" w:type="dxa"/>
            <w:hideMark/>
          </w:tcPr>
          <w:p w14:paraId="74A43402"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 xml:space="preserve">Çalışanların yaşı ile dönüşümcü liderlik </w:t>
            </w:r>
            <w:r>
              <w:rPr>
                <w:rFonts w:cs="Arial"/>
                <w:szCs w:val="24"/>
              </w:rPr>
              <w:t xml:space="preserve">puanları arasında bir ilişki yoktur.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187C3C48" w14:textId="77777777" w:rsidTr="00053E93">
        <w:tc>
          <w:tcPr>
            <w:tcW w:w="0" w:type="auto"/>
            <w:vMerge/>
            <w:vAlign w:val="center"/>
            <w:hideMark/>
          </w:tcPr>
          <w:p w14:paraId="7F4E1DDE" w14:textId="77777777" w:rsidR="00F164C3" w:rsidRDefault="00F164C3" w:rsidP="00053E93">
            <w:pPr>
              <w:spacing w:line="240" w:lineRule="auto"/>
              <w:jc w:val="left"/>
              <w:rPr>
                <w:rFonts w:cs="Arial"/>
                <w:i/>
                <w:szCs w:val="24"/>
                <w:vertAlign w:val="subscript"/>
              </w:rPr>
            </w:pPr>
          </w:p>
        </w:tc>
        <w:tc>
          <w:tcPr>
            <w:tcW w:w="7289" w:type="dxa"/>
            <w:hideMark/>
          </w:tcPr>
          <w:p w14:paraId="72DCB798"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Çalışanların yaşları örgütsel yenilikçilik puanlarını etkiler. </w:t>
            </w:r>
            <w:r>
              <w:rPr>
                <w:rFonts w:cs="Arial"/>
                <w:i/>
                <w:szCs w:val="24"/>
              </w:rPr>
              <w:t>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71214595" w14:textId="77777777" w:rsidR="00F164C3" w:rsidRDefault="00F164C3" w:rsidP="00F164C3">
      <w:pPr>
        <w:pStyle w:val="6nokta"/>
      </w:pPr>
    </w:p>
    <w:p w14:paraId="24776482" w14:textId="77777777" w:rsidR="00F164C3" w:rsidRDefault="00F164C3" w:rsidP="00F164C3">
      <w:pPr>
        <w:ind w:firstLine="708"/>
        <w:rPr>
          <w:rFonts w:cs="Arial"/>
          <w:szCs w:val="24"/>
        </w:rPr>
      </w:pPr>
      <w:r>
        <w:rPr>
          <w:rFonts w:cs="Arial"/>
          <w:szCs w:val="24"/>
        </w:rPr>
        <w:t xml:space="preserve">14 Numaralı alt hipotezimiz </w:t>
      </w:r>
      <w:proofErr w:type="spellStart"/>
      <w:r>
        <w:rPr>
          <w:rFonts w:cs="Arial"/>
          <w:szCs w:val="24"/>
        </w:rPr>
        <w:t>sosyo</w:t>
      </w:r>
      <w:proofErr w:type="spellEnd"/>
      <w:r>
        <w:rPr>
          <w:rFonts w:cs="Arial"/>
          <w:szCs w:val="24"/>
        </w:rPr>
        <w:t xml:space="preserve"> demografik değişkenlerden yaş faktörünün dönüşümcü liderlik puanları ile olan ilişkisini sorgulamaktadır. Çalışanların yaşlarının dönüşümcü liderlik puanı üzerindeki ilişkisini saptayabilmek adına </w:t>
      </w:r>
      <w:proofErr w:type="spellStart"/>
      <w:r>
        <w:rPr>
          <w:rFonts w:cs="Arial"/>
          <w:szCs w:val="24"/>
        </w:rPr>
        <w:t>varyans</w:t>
      </w:r>
      <w:proofErr w:type="spellEnd"/>
      <w:r>
        <w:rPr>
          <w:rFonts w:cs="Arial"/>
          <w:szCs w:val="24"/>
        </w:rPr>
        <w:t xml:space="preserve"> analizi kullanılacaktır.</w:t>
      </w:r>
    </w:p>
    <w:p w14:paraId="1357A0FA"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73C9FB08" w14:textId="77777777" w:rsidTr="00053E93">
        <w:tc>
          <w:tcPr>
            <w:tcW w:w="1216" w:type="dxa"/>
            <w:vMerge w:val="restart"/>
            <w:vAlign w:val="center"/>
            <w:hideMark/>
          </w:tcPr>
          <w:p w14:paraId="23C750D1"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15</w:t>
            </w:r>
          </w:p>
        </w:tc>
        <w:tc>
          <w:tcPr>
            <w:tcW w:w="7289" w:type="dxa"/>
            <w:hideMark/>
          </w:tcPr>
          <w:p w14:paraId="30742C08"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 xml:space="preserve">Yöneticilerin yaşı ile dönüşümcü liderlik </w:t>
            </w:r>
            <w:r>
              <w:rPr>
                <w:rFonts w:cs="Arial"/>
                <w:szCs w:val="24"/>
              </w:rPr>
              <w:t xml:space="preserve">puanları arasında bir ilişki yoktur.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3DD72A18" w14:textId="77777777" w:rsidTr="00053E93">
        <w:tc>
          <w:tcPr>
            <w:tcW w:w="0" w:type="auto"/>
            <w:vMerge/>
            <w:vAlign w:val="center"/>
            <w:hideMark/>
          </w:tcPr>
          <w:p w14:paraId="26B050BA" w14:textId="77777777" w:rsidR="00F164C3" w:rsidRDefault="00F164C3" w:rsidP="00053E93">
            <w:pPr>
              <w:spacing w:line="240" w:lineRule="auto"/>
              <w:jc w:val="left"/>
              <w:rPr>
                <w:rFonts w:cs="Arial"/>
                <w:i/>
                <w:szCs w:val="24"/>
                <w:vertAlign w:val="subscript"/>
              </w:rPr>
            </w:pPr>
          </w:p>
        </w:tc>
        <w:tc>
          <w:tcPr>
            <w:tcW w:w="7289" w:type="dxa"/>
            <w:hideMark/>
          </w:tcPr>
          <w:p w14:paraId="5515BBEC"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Yöneticilerin yaşları dönüşümcü liderlik puanlarını etkiler. </w:t>
            </w:r>
            <w:r>
              <w:rPr>
                <w:rFonts w:cs="Arial"/>
                <w:i/>
                <w:szCs w:val="24"/>
              </w:rPr>
              <w:t>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0276C100" w14:textId="77777777" w:rsidR="00F164C3" w:rsidRDefault="00F164C3" w:rsidP="00F164C3">
      <w:pPr>
        <w:pStyle w:val="6nokta"/>
      </w:pPr>
    </w:p>
    <w:p w14:paraId="20D6CE28" w14:textId="77777777" w:rsidR="00F164C3" w:rsidRDefault="00F164C3" w:rsidP="00F164C3">
      <w:pPr>
        <w:ind w:firstLine="708"/>
        <w:rPr>
          <w:rFonts w:cs="Arial"/>
          <w:szCs w:val="24"/>
        </w:rPr>
      </w:pPr>
      <w:r>
        <w:rPr>
          <w:rFonts w:cs="Arial"/>
          <w:szCs w:val="24"/>
        </w:rPr>
        <w:t xml:space="preserve">15 Numaralı alt hipotezimiz </w:t>
      </w:r>
      <w:proofErr w:type="spellStart"/>
      <w:r>
        <w:rPr>
          <w:rFonts w:cs="Arial"/>
          <w:szCs w:val="24"/>
        </w:rPr>
        <w:t>sosyo</w:t>
      </w:r>
      <w:proofErr w:type="spellEnd"/>
      <w:r>
        <w:rPr>
          <w:rFonts w:cs="Arial"/>
          <w:szCs w:val="24"/>
        </w:rPr>
        <w:t xml:space="preserve"> demografik değişkenlerden yaş faktörünün dönüşümcü liderlik puanları ile olan ilişkisini sorgulamaktadır. Yöneticilerin yaşlarının dönüşümcü liderlik puanı üzerindeki ilişkisini saptayabilmek adına </w:t>
      </w:r>
      <w:proofErr w:type="spellStart"/>
      <w:r>
        <w:rPr>
          <w:rFonts w:cs="Arial"/>
          <w:szCs w:val="24"/>
        </w:rPr>
        <w:t>varyans</w:t>
      </w:r>
      <w:proofErr w:type="spellEnd"/>
      <w:r>
        <w:rPr>
          <w:rFonts w:cs="Arial"/>
          <w:szCs w:val="24"/>
        </w:rPr>
        <w:t xml:space="preserve"> analizi kullanılacaktır.</w:t>
      </w:r>
    </w:p>
    <w:p w14:paraId="6BAF8E00" w14:textId="77777777" w:rsidR="00F164C3" w:rsidRDefault="00F164C3" w:rsidP="00FC2952">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0ACF602B" w14:textId="77777777" w:rsidTr="00053E93">
        <w:tc>
          <w:tcPr>
            <w:tcW w:w="1216" w:type="dxa"/>
            <w:vMerge w:val="restart"/>
            <w:vAlign w:val="center"/>
            <w:hideMark/>
          </w:tcPr>
          <w:p w14:paraId="48E7930E"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16</w:t>
            </w:r>
          </w:p>
        </w:tc>
        <w:tc>
          <w:tcPr>
            <w:tcW w:w="7289" w:type="dxa"/>
            <w:hideMark/>
          </w:tcPr>
          <w:p w14:paraId="77016011"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Çalışanların eğitimi ile dönüşümcü liderlik puanları arasında bir ilişki yoktur.</w:t>
            </w:r>
            <w:r w:rsidRPr="00203A30">
              <w:t xml:space="preserve">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5F421071" w14:textId="77777777" w:rsidTr="00053E93">
        <w:tc>
          <w:tcPr>
            <w:tcW w:w="0" w:type="auto"/>
            <w:vMerge/>
            <w:vAlign w:val="center"/>
            <w:hideMark/>
          </w:tcPr>
          <w:p w14:paraId="50A90BFD" w14:textId="77777777" w:rsidR="00F164C3" w:rsidRDefault="00F164C3" w:rsidP="00053E93">
            <w:pPr>
              <w:spacing w:line="240" w:lineRule="auto"/>
              <w:jc w:val="left"/>
              <w:rPr>
                <w:rFonts w:cs="Arial"/>
                <w:i/>
                <w:szCs w:val="24"/>
                <w:vertAlign w:val="subscript"/>
              </w:rPr>
            </w:pPr>
          </w:p>
        </w:tc>
        <w:tc>
          <w:tcPr>
            <w:tcW w:w="7289" w:type="dxa"/>
            <w:hideMark/>
          </w:tcPr>
          <w:p w14:paraId="003DD5DC"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Çalışanların eğitimi dönüşümcü liderlik puanlarını etkiler. </w:t>
            </w:r>
            <w:r>
              <w:rPr>
                <w:rFonts w:cs="Arial"/>
                <w:i/>
                <w:szCs w:val="24"/>
              </w:rPr>
              <w:t>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047DAFC0" w14:textId="77777777" w:rsidR="00F164C3" w:rsidRDefault="00F164C3" w:rsidP="00F164C3">
      <w:pPr>
        <w:pStyle w:val="6nokta"/>
      </w:pPr>
    </w:p>
    <w:p w14:paraId="64CBFB71" w14:textId="77777777" w:rsidR="00F164C3" w:rsidRDefault="00F164C3" w:rsidP="00F164C3">
      <w:pPr>
        <w:ind w:firstLine="708"/>
        <w:rPr>
          <w:rFonts w:cs="Arial"/>
          <w:szCs w:val="24"/>
        </w:rPr>
      </w:pPr>
      <w:r>
        <w:rPr>
          <w:rFonts w:cs="Arial"/>
          <w:szCs w:val="24"/>
        </w:rPr>
        <w:t xml:space="preserve">16 Numaralı alt hipotezimiz </w:t>
      </w:r>
      <w:proofErr w:type="spellStart"/>
      <w:r>
        <w:rPr>
          <w:rFonts w:cs="Arial"/>
          <w:szCs w:val="24"/>
        </w:rPr>
        <w:t>sosyo</w:t>
      </w:r>
      <w:proofErr w:type="spellEnd"/>
      <w:r>
        <w:rPr>
          <w:rFonts w:cs="Arial"/>
          <w:szCs w:val="24"/>
        </w:rPr>
        <w:t xml:space="preserve"> demografik değişkenlerden eğitim faktörünün dönüşümcü liderlik puanları ile olan ilişkisini sorgulamaktadır. Çalışanların eğitiminin dönüşümcü liderlik puanı üzerindeki ilişkisini saptayabilmek adına </w:t>
      </w:r>
      <w:proofErr w:type="spellStart"/>
      <w:r>
        <w:rPr>
          <w:rFonts w:cs="Arial"/>
          <w:szCs w:val="24"/>
        </w:rPr>
        <w:t>varyans</w:t>
      </w:r>
      <w:proofErr w:type="spellEnd"/>
      <w:r>
        <w:rPr>
          <w:rFonts w:cs="Arial"/>
          <w:szCs w:val="24"/>
        </w:rPr>
        <w:t xml:space="preserve"> analizi kullanılacaktır.</w:t>
      </w:r>
    </w:p>
    <w:p w14:paraId="0079FBB7" w14:textId="77777777" w:rsidR="00F164C3" w:rsidRDefault="00F164C3" w:rsidP="00F164C3">
      <w:pPr>
        <w:pStyle w:val="6nokta"/>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289"/>
      </w:tblGrid>
      <w:tr w:rsidR="00F164C3" w14:paraId="4B5938DC" w14:textId="77777777" w:rsidTr="00053E93">
        <w:tc>
          <w:tcPr>
            <w:tcW w:w="1216" w:type="dxa"/>
            <w:vMerge w:val="restart"/>
            <w:vAlign w:val="center"/>
            <w:hideMark/>
          </w:tcPr>
          <w:p w14:paraId="62BA50E7" w14:textId="77777777" w:rsidR="00F164C3" w:rsidRDefault="00F164C3" w:rsidP="00053E93">
            <w:pPr>
              <w:rPr>
                <w:rFonts w:cs="Arial"/>
                <w:i/>
                <w:szCs w:val="24"/>
                <w:vertAlign w:val="subscript"/>
              </w:rPr>
            </w:pPr>
            <w:proofErr w:type="spellStart"/>
            <w:r>
              <w:rPr>
                <w:rFonts w:cs="Arial"/>
                <w:szCs w:val="24"/>
              </w:rPr>
              <w:t>Hip</w:t>
            </w:r>
            <w:proofErr w:type="spellEnd"/>
            <w:r>
              <w:rPr>
                <w:rFonts w:cs="Arial"/>
                <w:szCs w:val="24"/>
              </w:rPr>
              <w:t xml:space="preserve"> 17</w:t>
            </w:r>
          </w:p>
        </w:tc>
        <w:tc>
          <w:tcPr>
            <w:tcW w:w="7289" w:type="dxa"/>
            <w:hideMark/>
          </w:tcPr>
          <w:p w14:paraId="20BE9B51" w14:textId="77777777" w:rsidR="00F164C3" w:rsidRDefault="00F164C3" w:rsidP="00053E93">
            <w:pPr>
              <w:rPr>
                <w:rFonts w:cs="Arial"/>
                <w:i/>
                <w:szCs w:val="24"/>
              </w:rPr>
            </w:pPr>
            <w:r>
              <w:rPr>
                <w:rFonts w:cs="Arial"/>
                <w:i/>
                <w:szCs w:val="24"/>
              </w:rPr>
              <w:t>H</w:t>
            </w:r>
            <w:r>
              <w:rPr>
                <w:rFonts w:cs="Arial"/>
                <w:i/>
                <w:szCs w:val="24"/>
                <w:vertAlign w:val="subscript"/>
              </w:rPr>
              <w:t>0</w:t>
            </w:r>
            <w:r>
              <w:rPr>
                <w:rFonts w:cs="Arial"/>
                <w:szCs w:val="24"/>
              </w:rPr>
              <w:t xml:space="preserve">: </w:t>
            </w:r>
            <w:r>
              <w:t>Yöneticilerin eğitimi ile dönüşümcü liderlik puanları arasında bir ilişki yoktur.</w:t>
            </w:r>
            <w:r w:rsidRPr="00203A30">
              <w:t xml:space="preserve"> </w:t>
            </w:r>
            <w:r>
              <w:rPr>
                <w:rFonts w:cs="Arial"/>
                <w:i/>
                <w:szCs w:val="24"/>
              </w:rPr>
              <w:t>H</w:t>
            </w:r>
            <w:r>
              <w:rPr>
                <w:rFonts w:cs="Arial"/>
                <w:i/>
                <w:szCs w:val="24"/>
                <w:vertAlign w:val="subscript"/>
              </w:rPr>
              <w:t>0</w:t>
            </w:r>
            <w:r>
              <w:rPr>
                <w:rFonts w:cs="Arial"/>
                <w:i/>
                <w:szCs w:val="24"/>
              </w:rPr>
              <w:t>: µ</w:t>
            </w:r>
            <w:r>
              <w:rPr>
                <w:rFonts w:cs="Arial"/>
                <w:i/>
                <w:szCs w:val="24"/>
                <w:vertAlign w:val="subscript"/>
              </w:rPr>
              <w:t>1</w:t>
            </w:r>
            <w:r>
              <w:rPr>
                <w:rFonts w:cs="Arial"/>
                <w:i/>
                <w:szCs w:val="24"/>
              </w:rPr>
              <w:t xml:space="preserve"> - µ</w:t>
            </w:r>
            <w:r>
              <w:rPr>
                <w:rFonts w:cs="Arial"/>
                <w:i/>
                <w:szCs w:val="24"/>
                <w:vertAlign w:val="subscript"/>
              </w:rPr>
              <w:t>2</w:t>
            </w:r>
            <w:r>
              <w:rPr>
                <w:rFonts w:cs="Arial"/>
                <w:i/>
                <w:szCs w:val="24"/>
              </w:rPr>
              <w:t xml:space="preserve">  = 0</w:t>
            </w:r>
          </w:p>
        </w:tc>
      </w:tr>
      <w:tr w:rsidR="00F164C3" w14:paraId="4857B469" w14:textId="77777777" w:rsidTr="00053E93">
        <w:tc>
          <w:tcPr>
            <w:tcW w:w="0" w:type="auto"/>
            <w:vMerge/>
            <w:vAlign w:val="center"/>
            <w:hideMark/>
          </w:tcPr>
          <w:p w14:paraId="38E71FDF" w14:textId="77777777" w:rsidR="00F164C3" w:rsidRDefault="00F164C3" w:rsidP="00053E93">
            <w:pPr>
              <w:spacing w:line="240" w:lineRule="auto"/>
              <w:jc w:val="left"/>
              <w:rPr>
                <w:rFonts w:cs="Arial"/>
                <w:i/>
                <w:szCs w:val="24"/>
                <w:vertAlign w:val="subscript"/>
              </w:rPr>
            </w:pPr>
          </w:p>
        </w:tc>
        <w:tc>
          <w:tcPr>
            <w:tcW w:w="7289" w:type="dxa"/>
            <w:hideMark/>
          </w:tcPr>
          <w:p w14:paraId="15BE8096" w14:textId="77777777" w:rsidR="00F164C3" w:rsidRPr="006203E8" w:rsidRDefault="00F164C3" w:rsidP="00053E93">
            <w:pPr>
              <w:rPr>
                <w:rFonts w:cs="Arial"/>
                <w:i/>
                <w:szCs w:val="24"/>
              </w:rPr>
            </w:pPr>
            <w:r>
              <w:rPr>
                <w:rFonts w:cs="Arial"/>
                <w:i/>
                <w:szCs w:val="24"/>
              </w:rPr>
              <w:t>H</w:t>
            </w:r>
            <w:r>
              <w:rPr>
                <w:rFonts w:cs="Arial"/>
                <w:i/>
                <w:szCs w:val="24"/>
                <w:vertAlign w:val="subscript"/>
              </w:rPr>
              <w:t>1</w:t>
            </w:r>
            <w:r>
              <w:rPr>
                <w:rFonts w:cs="Arial"/>
                <w:i/>
                <w:szCs w:val="24"/>
              </w:rPr>
              <w:t xml:space="preserve">: </w:t>
            </w:r>
            <w:r>
              <w:t xml:space="preserve">Yöneticilerin eğitimi dönüşümcü liderlik puanlarını etkiler. </w:t>
            </w:r>
            <w:r>
              <w:rPr>
                <w:rFonts w:cs="Arial"/>
                <w:i/>
                <w:szCs w:val="24"/>
              </w:rPr>
              <w:t>H</w:t>
            </w:r>
            <w:r>
              <w:rPr>
                <w:rFonts w:cs="Arial"/>
                <w:i/>
                <w:szCs w:val="24"/>
                <w:vertAlign w:val="subscript"/>
              </w:rPr>
              <w:t>1</w:t>
            </w:r>
            <w:r>
              <w:rPr>
                <w:rFonts w:cs="Arial"/>
                <w:i/>
                <w:szCs w:val="24"/>
              </w:rPr>
              <w:t>:</w:t>
            </w:r>
            <w:r>
              <w:rPr>
                <w:rFonts w:cs="Arial"/>
                <w:szCs w:val="24"/>
              </w:rPr>
              <w:t xml:space="preserve"> µ</w:t>
            </w:r>
            <w:r>
              <w:rPr>
                <w:rFonts w:cs="Arial"/>
                <w:szCs w:val="24"/>
                <w:vertAlign w:val="subscript"/>
              </w:rPr>
              <w:t>1</w:t>
            </w:r>
            <w:r>
              <w:rPr>
                <w:rFonts w:cs="Arial"/>
                <w:szCs w:val="24"/>
              </w:rPr>
              <w:t xml:space="preserve"> - µ</w:t>
            </w:r>
            <w:r>
              <w:rPr>
                <w:rFonts w:cs="Arial"/>
                <w:szCs w:val="24"/>
                <w:vertAlign w:val="subscript"/>
              </w:rPr>
              <w:t>2</w:t>
            </w:r>
            <w:r>
              <w:rPr>
                <w:rFonts w:cs="Arial"/>
                <w:szCs w:val="24"/>
              </w:rPr>
              <w:t xml:space="preserve">  # 0</w:t>
            </w:r>
          </w:p>
        </w:tc>
      </w:tr>
    </w:tbl>
    <w:p w14:paraId="67B109A4" w14:textId="77777777" w:rsidR="00F164C3" w:rsidRDefault="00F164C3" w:rsidP="00F164C3">
      <w:pPr>
        <w:pStyle w:val="6nokta"/>
      </w:pPr>
    </w:p>
    <w:p w14:paraId="0DCBCF31" w14:textId="77777777" w:rsidR="00F164C3" w:rsidRDefault="00F164C3" w:rsidP="00F164C3">
      <w:pPr>
        <w:ind w:firstLine="708"/>
        <w:rPr>
          <w:rFonts w:cs="Arial"/>
          <w:szCs w:val="24"/>
        </w:rPr>
      </w:pPr>
      <w:r>
        <w:rPr>
          <w:rFonts w:cs="Arial"/>
          <w:szCs w:val="24"/>
        </w:rPr>
        <w:t xml:space="preserve">17 Numaralı alt hipotezimiz </w:t>
      </w:r>
      <w:proofErr w:type="spellStart"/>
      <w:r>
        <w:rPr>
          <w:rFonts w:cs="Arial"/>
          <w:szCs w:val="24"/>
        </w:rPr>
        <w:t>sosyo</w:t>
      </w:r>
      <w:proofErr w:type="spellEnd"/>
      <w:r>
        <w:rPr>
          <w:rFonts w:cs="Arial"/>
          <w:szCs w:val="24"/>
        </w:rPr>
        <w:t xml:space="preserve"> demografik değişkenlerden eğitim faktörünün </w:t>
      </w:r>
      <w:r>
        <w:t xml:space="preserve">dönüşümcü liderlik </w:t>
      </w:r>
      <w:r>
        <w:rPr>
          <w:rFonts w:cs="Arial"/>
          <w:szCs w:val="24"/>
        </w:rPr>
        <w:t xml:space="preserve">puanları ile olan ilişkisini sorgulamaktadır. Yöneticilerin eğitiminin </w:t>
      </w:r>
      <w:r>
        <w:t xml:space="preserve">dönüşümcü liderlik </w:t>
      </w:r>
      <w:r>
        <w:rPr>
          <w:rFonts w:cs="Arial"/>
          <w:szCs w:val="24"/>
        </w:rPr>
        <w:t xml:space="preserve">puanı üzerindeki ilişkisini saptayabilmek adına </w:t>
      </w:r>
      <w:proofErr w:type="spellStart"/>
      <w:r>
        <w:rPr>
          <w:rFonts w:cs="Arial"/>
          <w:szCs w:val="24"/>
        </w:rPr>
        <w:t>varyans</w:t>
      </w:r>
      <w:proofErr w:type="spellEnd"/>
      <w:r>
        <w:rPr>
          <w:rFonts w:cs="Arial"/>
          <w:szCs w:val="24"/>
        </w:rPr>
        <w:t xml:space="preserve"> analizi kullanılacaktır.</w:t>
      </w:r>
    </w:p>
    <w:p w14:paraId="77FCB187" w14:textId="77777777" w:rsidR="00660026" w:rsidRPr="00850C1B" w:rsidRDefault="00660026" w:rsidP="00850C1B">
      <w:pPr>
        <w:widowControl w:val="0"/>
      </w:pPr>
    </w:p>
    <w:p w14:paraId="6B382FE6" w14:textId="77777777" w:rsidR="00564C07" w:rsidRDefault="00850C1B" w:rsidP="00850C1B">
      <w:pPr>
        <w:pStyle w:val="Balk2"/>
        <w:keepNext w:val="0"/>
        <w:keepLines w:val="0"/>
        <w:widowControl w:val="0"/>
      </w:pPr>
      <w:bookmarkStart w:id="39" w:name="_Toc401083600"/>
      <w:bookmarkStart w:id="40" w:name="_Toc408297038"/>
      <w:r>
        <w:t xml:space="preserve">C. </w:t>
      </w:r>
      <w:r w:rsidR="00564C07" w:rsidRPr="00564C07">
        <w:t>Araştırma Soruları</w:t>
      </w:r>
      <w:bookmarkEnd w:id="39"/>
      <w:bookmarkEnd w:id="40"/>
      <w:r w:rsidR="00564C07" w:rsidRPr="00564C07">
        <w:t xml:space="preserve"> </w:t>
      </w:r>
    </w:p>
    <w:p w14:paraId="68E7117F" w14:textId="77777777" w:rsidR="00A27A85" w:rsidRPr="00A27A85" w:rsidRDefault="00A27A85" w:rsidP="00A27A85"/>
    <w:p w14:paraId="1F985C91" w14:textId="4A29434A" w:rsidR="00A87487" w:rsidRDefault="00A87487" w:rsidP="00A27A85">
      <w:r>
        <w:t xml:space="preserve">1. Dönüşümcü lider kurumların yenilikçi örgüt kültürüne sahip </w:t>
      </w:r>
      <w:r w:rsidR="00AF7265">
        <w:t>olmasını etkiler mi?</w:t>
      </w:r>
    </w:p>
    <w:p w14:paraId="3323EF22" w14:textId="0DAAA8DC" w:rsidR="00A87487" w:rsidRDefault="00A87487" w:rsidP="00A27A85">
      <w:r>
        <w:t>2</w:t>
      </w:r>
      <w:r w:rsidR="00A27A85">
        <w:t>. İdari personelin demografik özellikleri Örgütsel Yenilikçilik üzerinde etkili midir?</w:t>
      </w:r>
    </w:p>
    <w:p w14:paraId="0F15C356" w14:textId="5488314D" w:rsidR="00A27A85" w:rsidRDefault="00A87487" w:rsidP="00A27A85">
      <w:r>
        <w:t>3</w:t>
      </w:r>
      <w:r w:rsidR="00A27A85">
        <w:t xml:space="preserve">. İdari personelin </w:t>
      </w:r>
      <w:r w:rsidR="000F201C">
        <w:t>örgütsel yenilikçilik eğilimi ile yöneticilerin</w:t>
      </w:r>
      <w:r w:rsidR="00A27A85">
        <w:t xml:space="preserve"> </w:t>
      </w:r>
      <w:r w:rsidR="000F201C">
        <w:t xml:space="preserve">örgütsel yenilikçilik eğilimi </w:t>
      </w:r>
      <w:r w:rsidR="00A27A85">
        <w:t>benzerlik gösteriyor mu?</w:t>
      </w:r>
    </w:p>
    <w:p w14:paraId="06100093" w14:textId="2C074A1F" w:rsidR="000F201C" w:rsidRDefault="00A87487" w:rsidP="00A27A85">
      <w:r>
        <w:t>4</w:t>
      </w:r>
      <w:r w:rsidR="000F201C">
        <w:t xml:space="preserve">. Üniversite yöneticilerinin demografik özellikleri Dönüşümcü Liderlik </w:t>
      </w:r>
      <w:r w:rsidR="00AF7265">
        <w:t xml:space="preserve">özelliği </w:t>
      </w:r>
      <w:r w:rsidR="000F201C">
        <w:t>üzerinde etkili midir?</w:t>
      </w:r>
    </w:p>
    <w:p w14:paraId="7345A688" w14:textId="26BC238E" w:rsidR="000F201C" w:rsidRDefault="00A87487" w:rsidP="00A27A85">
      <w:r>
        <w:t>5</w:t>
      </w:r>
      <w:r w:rsidR="000F201C">
        <w:t>. İdari personelin dönüşümcü liderlik eğilimi ile yöneticilerin dönüşümcü liderlik eğilimi benzerlik gösteriyor mu?</w:t>
      </w:r>
    </w:p>
    <w:p w14:paraId="2EF2AC0B" w14:textId="77777777" w:rsidR="000F201C" w:rsidRPr="00A27A85" w:rsidRDefault="000F201C" w:rsidP="00A27A85"/>
    <w:p w14:paraId="65926D29" w14:textId="77777777" w:rsidR="00850C1B" w:rsidRPr="00850C1B" w:rsidRDefault="00850C1B" w:rsidP="00850C1B">
      <w:pPr>
        <w:widowControl w:val="0"/>
      </w:pPr>
    </w:p>
    <w:p w14:paraId="5BEC2212" w14:textId="41FC975B" w:rsidR="002D59CF" w:rsidRDefault="002D59CF" w:rsidP="001F5F1F">
      <w:pPr>
        <w:spacing w:after="200" w:line="276" w:lineRule="auto"/>
        <w:jc w:val="left"/>
        <w:rPr>
          <w:rFonts w:eastAsiaTheme="majorEastAsia" w:cstheme="majorBidi"/>
          <w:b/>
          <w:bCs/>
          <w:caps/>
          <w:sz w:val="28"/>
          <w:szCs w:val="28"/>
        </w:rPr>
      </w:pPr>
    </w:p>
    <w:p w14:paraId="12474864" w14:textId="77777777" w:rsidR="001F5F1F" w:rsidRDefault="001F5F1F" w:rsidP="001F5F1F">
      <w:pPr>
        <w:spacing w:after="200" w:line="276" w:lineRule="auto"/>
        <w:jc w:val="left"/>
        <w:rPr>
          <w:rFonts w:eastAsiaTheme="majorEastAsia" w:cstheme="majorBidi"/>
          <w:b/>
          <w:bCs/>
          <w:caps/>
          <w:sz w:val="28"/>
          <w:szCs w:val="28"/>
        </w:rPr>
      </w:pPr>
    </w:p>
    <w:p w14:paraId="10B44E3D" w14:textId="77777777" w:rsidR="00AE2FFC" w:rsidRDefault="00AE2FFC" w:rsidP="001F5F1F">
      <w:pPr>
        <w:spacing w:after="200" w:line="276" w:lineRule="auto"/>
        <w:jc w:val="left"/>
        <w:rPr>
          <w:rFonts w:eastAsiaTheme="majorEastAsia" w:cstheme="majorBidi"/>
          <w:b/>
          <w:bCs/>
          <w:caps/>
          <w:sz w:val="28"/>
          <w:szCs w:val="28"/>
        </w:rPr>
      </w:pPr>
    </w:p>
    <w:p w14:paraId="702A3C18" w14:textId="77777777" w:rsidR="00AE2FFC" w:rsidRDefault="00AE2FFC" w:rsidP="001F5F1F">
      <w:pPr>
        <w:spacing w:after="200" w:line="276" w:lineRule="auto"/>
        <w:jc w:val="left"/>
        <w:rPr>
          <w:rFonts w:eastAsiaTheme="majorEastAsia" w:cstheme="majorBidi"/>
          <w:b/>
          <w:bCs/>
          <w:caps/>
          <w:sz w:val="28"/>
          <w:szCs w:val="28"/>
        </w:rPr>
      </w:pPr>
    </w:p>
    <w:p w14:paraId="1F505EEE" w14:textId="77777777" w:rsidR="00AE2FFC" w:rsidRDefault="00AE2FFC" w:rsidP="001F5F1F">
      <w:pPr>
        <w:spacing w:after="200" w:line="276" w:lineRule="auto"/>
        <w:jc w:val="left"/>
        <w:rPr>
          <w:rFonts w:eastAsiaTheme="majorEastAsia" w:cstheme="majorBidi"/>
          <w:b/>
          <w:bCs/>
          <w:caps/>
          <w:sz w:val="28"/>
          <w:szCs w:val="28"/>
        </w:rPr>
      </w:pPr>
    </w:p>
    <w:p w14:paraId="69568DD3" w14:textId="77777777" w:rsidR="00AE2FFC" w:rsidRDefault="00AE2FFC" w:rsidP="001F5F1F">
      <w:pPr>
        <w:spacing w:after="200" w:line="276" w:lineRule="auto"/>
        <w:jc w:val="left"/>
        <w:rPr>
          <w:rFonts w:eastAsiaTheme="majorEastAsia" w:cstheme="majorBidi"/>
          <w:b/>
          <w:bCs/>
          <w:caps/>
          <w:sz w:val="28"/>
          <w:szCs w:val="28"/>
        </w:rPr>
      </w:pPr>
    </w:p>
    <w:p w14:paraId="388BCECA" w14:textId="77777777" w:rsidR="00AE2FFC" w:rsidRDefault="00AE2FFC" w:rsidP="001F5F1F">
      <w:pPr>
        <w:spacing w:after="200" w:line="276" w:lineRule="auto"/>
        <w:jc w:val="left"/>
        <w:rPr>
          <w:rFonts w:eastAsiaTheme="majorEastAsia" w:cstheme="majorBidi"/>
          <w:b/>
          <w:bCs/>
          <w:caps/>
          <w:sz w:val="28"/>
          <w:szCs w:val="28"/>
        </w:rPr>
      </w:pPr>
    </w:p>
    <w:p w14:paraId="351F0D77" w14:textId="77777777" w:rsidR="00AE2FFC" w:rsidRDefault="00AE2FFC" w:rsidP="001F5F1F">
      <w:pPr>
        <w:spacing w:after="200" w:line="276" w:lineRule="auto"/>
        <w:jc w:val="left"/>
        <w:rPr>
          <w:rFonts w:eastAsiaTheme="majorEastAsia" w:cstheme="majorBidi"/>
          <w:b/>
          <w:bCs/>
          <w:caps/>
          <w:sz w:val="28"/>
          <w:szCs w:val="28"/>
        </w:rPr>
      </w:pPr>
    </w:p>
    <w:p w14:paraId="7B362D4D" w14:textId="77777777" w:rsidR="00DF16E8" w:rsidRDefault="00DF16E8" w:rsidP="001F5F1F">
      <w:pPr>
        <w:spacing w:after="200" w:line="276" w:lineRule="auto"/>
        <w:jc w:val="left"/>
        <w:rPr>
          <w:rFonts w:eastAsiaTheme="majorEastAsia" w:cstheme="majorBidi"/>
          <w:b/>
          <w:bCs/>
          <w:caps/>
          <w:sz w:val="28"/>
          <w:szCs w:val="28"/>
        </w:rPr>
      </w:pPr>
    </w:p>
    <w:p w14:paraId="0354666D" w14:textId="77777777" w:rsidR="00AE2FFC" w:rsidRDefault="00AE2FFC" w:rsidP="001F5F1F">
      <w:pPr>
        <w:spacing w:after="200" w:line="276" w:lineRule="auto"/>
        <w:jc w:val="left"/>
        <w:rPr>
          <w:rFonts w:eastAsiaTheme="majorEastAsia" w:cstheme="majorBidi"/>
          <w:b/>
          <w:bCs/>
          <w:caps/>
          <w:sz w:val="28"/>
          <w:szCs w:val="28"/>
        </w:rPr>
      </w:pPr>
    </w:p>
    <w:p w14:paraId="57EA0F0E" w14:textId="77777777" w:rsidR="00AE2FFC" w:rsidRDefault="00AE2FFC" w:rsidP="001F5F1F">
      <w:pPr>
        <w:spacing w:after="200" w:line="276" w:lineRule="auto"/>
        <w:jc w:val="left"/>
        <w:rPr>
          <w:rFonts w:eastAsiaTheme="majorEastAsia" w:cstheme="majorBidi"/>
          <w:b/>
          <w:bCs/>
          <w:caps/>
          <w:sz w:val="28"/>
          <w:szCs w:val="28"/>
        </w:rPr>
      </w:pPr>
    </w:p>
    <w:p w14:paraId="5FD05A88" w14:textId="77777777" w:rsidR="00FC2952" w:rsidRDefault="00FC2952" w:rsidP="001F5F1F">
      <w:pPr>
        <w:spacing w:after="200" w:line="276" w:lineRule="auto"/>
        <w:jc w:val="left"/>
        <w:rPr>
          <w:rFonts w:eastAsiaTheme="majorEastAsia" w:cstheme="majorBidi"/>
          <w:b/>
          <w:bCs/>
          <w:caps/>
          <w:sz w:val="28"/>
          <w:szCs w:val="28"/>
        </w:rPr>
      </w:pPr>
    </w:p>
    <w:p w14:paraId="572DF766" w14:textId="77777777" w:rsidR="00FC2952" w:rsidRDefault="00FC2952" w:rsidP="001F5F1F">
      <w:pPr>
        <w:spacing w:after="200" w:line="276" w:lineRule="auto"/>
        <w:jc w:val="left"/>
        <w:rPr>
          <w:rFonts w:eastAsiaTheme="majorEastAsia" w:cstheme="majorBidi"/>
          <w:b/>
          <w:bCs/>
          <w:caps/>
          <w:sz w:val="28"/>
          <w:szCs w:val="28"/>
        </w:rPr>
      </w:pPr>
    </w:p>
    <w:p w14:paraId="1978DA13" w14:textId="77777777" w:rsidR="00FC2952" w:rsidRDefault="00FC2952" w:rsidP="001F5F1F">
      <w:pPr>
        <w:spacing w:after="200" w:line="276" w:lineRule="auto"/>
        <w:jc w:val="left"/>
        <w:rPr>
          <w:rFonts w:eastAsiaTheme="majorEastAsia" w:cstheme="majorBidi"/>
          <w:b/>
          <w:bCs/>
          <w:caps/>
          <w:sz w:val="28"/>
          <w:szCs w:val="28"/>
        </w:rPr>
      </w:pPr>
    </w:p>
    <w:p w14:paraId="4C52D275" w14:textId="77777777" w:rsidR="00FC2952" w:rsidRDefault="00FC2952" w:rsidP="001F5F1F">
      <w:pPr>
        <w:spacing w:after="200" w:line="276" w:lineRule="auto"/>
        <w:jc w:val="left"/>
        <w:rPr>
          <w:rFonts w:eastAsiaTheme="majorEastAsia" w:cstheme="majorBidi"/>
          <w:b/>
          <w:bCs/>
          <w:caps/>
          <w:sz w:val="28"/>
          <w:szCs w:val="28"/>
        </w:rPr>
      </w:pPr>
    </w:p>
    <w:p w14:paraId="2060BE41" w14:textId="77777777" w:rsidR="00FC2952" w:rsidRDefault="00FC2952" w:rsidP="001F5F1F">
      <w:pPr>
        <w:spacing w:after="200" w:line="276" w:lineRule="auto"/>
        <w:jc w:val="left"/>
        <w:rPr>
          <w:rFonts w:eastAsiaTheme="majorEastAsia" w:cstheme="majorBidi"/>
          <w:b/>
          <w:bCs/>
          <w:caps/>
          <w:sz w:val="28"/>
          <w:szCs w:val="28"/>
        </w:rPr>
      </w:pPr>
    </w:p>
    <w:p w14:paraId="3A6F7EBB" w14:textId="77777777" w:rsidR="00FC2952" w:rsidRDefault="00FC2952" w:rsidP="001F5F1F">
      <w:pPr>
        <w:spacing w:after="200" w:line="276" w:lineRule="auto"/>
        <w:jc w:val="left"/>
        <w:rPr>
          <w:rFonts w:eastAsiaTheme="majorEastAsia" w:cstheme="majorBidi"/>
          <w:b/>
          <w:bCs/>
          <w:caps/>
          <w:sz w:val="28"/>
          <w:szCs w:val="28"/>
        </w:rPr>
      </w:pPr>
    </w:p>
    <w:p w14:paraId="6874EB57" w14:textId="77777777" w:rsidR="00DF16E8" w:rsidRDefault="00DF16E8" w:rsidP="001F5F1F">
      <w:pPr>
        <w:spacing w:after="200" w:line="276" w:lineRule="auto"/>
        <w:jc w:val="left"/>
        <w:rPr>
          <w:rFonts w:eastAsiaTheme="majorEastAsia" w:cstheme="majorBidi"/>
          <w:b/>
          <w:bCs/>
          <w:caps/>
          <w:sz w:val="28"/>
          <w:szCs w:val="28"/>
        </w:rPr>
      </w:pPr>
    </w:p>
    <w:p w14:paraId="625DB1D6" w14:textId="77777777" w:rsidR="00FC2952" w:rsidRDefault="00FC2952" w:rsidP="001F5F1F">
      <w:pPr>
        <w:spacing w:after="200" w:line="276" w:lineRule="auto"/>
        <w:jc w:val="left"/>
        <w:rPr>
          <w:rFonts w:eastAsiaTheme="majorEastAsia" w:cstheme="majorBidi"/>
          <w:b/>
          <w:bCs/>
          <w:caps/>
          <w:sz w:val="28"/>
          <w:szCs w:val="28"/>
        </w:rPr>
      </w:pPr>
    </w:p>
    <w:p w14:paraId="3F7C39C8" w14:textId="77777777" w:rsidR="00FC2952" w:rsidRDefault="00FC2952" w:rsidP="001F5F1F">
      <w:pPr>
        <w:spacing w:after="200" w:line="276" w:lineRule="auto"/>
        <w:jc w:val="left"/>
        <w:rPr>
          <w:rFonts w:eastAsiaTheme="majorEastAsia" w:cstheme="majorBidi"/>
          <w:b/>
          <w:bCs/>
          <w:caps/>
          <w:sz w:val="28"/>
          <w:szCs w:val="28"/>
        </w:rPr>
      </w:pPr>
    </w:p>
    <w:p w14:paraId="1BC17BBC" w14:textId="77777777" w:rsidR="00FC2952" w:rsidRDefault="00FC2952" w:rsidP="001F5F1F">
      <w:pPr>
        <w:spacing w:after="200" w:line="276" w:lineRule="auto"/>
        <w:jc w:val="left"/>
        <w:rPr>
          <w:rFonts w:eastAsiaTheme="majorEastAsia" w:cstheme="majorBidi"/>
          <w:b/>
          <w:bCs/>
          <w:caps/>
          <w:sz w:val="28"/>
          <w:szCs w:val="28"/>
        </w:rPr>
      </w:pPr>
    </w:p>
    <w:p w14:paraId="68B4991C" w14:textId="77777777" w:rsidR="00FC2952" w:rsidRPr="001F5F1F" w:rsidRDefault="00FC2952" w:rsidP="001F5F1F">
      <w:pPr>
        <w:spacing w:after="200" w:line="276" w:lineRule="auto"/>
        <w:jc w:val="left"/>
        <w:rPr>
          <w:rFonts w:eastAsiaTheme="majorEastAsia" w:cstheme="majorBidi"/>
          <w:b/>
          <w:bCs/>
          <w:caps/>
          <w:sz w:val="28"/>
          <w:szCs w:val="28"/>
        </w:rPr>
      </w:pPr>
    </w:p>
    <w:p w14:paraId="0CE3ECE6" w14:textId="77777777" w:rsidR="00564C07" w:rsidRDefault="00564C07" w:rsidP="00850C1B">
      <w:pPr>
        <w:pStyle w:val="Balk1"/>
        <w:keepNext w:val="0"/>
        <w:keepLines w:val="0"/>
        <w:widowControl w:val="0"/>
      </w:pPr>
      <w:bookmarkStart w:id="41" w:name="_Toc401083601"/>
      <w:bookmarkStart w:id="42" w:name="_Toc408297039"/>
      <w:r w:rsidRPr="00564C07">
        <w:t>IV. YÖNTEM</w:t>
      </w:r>
      <w:bookmarkEnd w:id="41"/>
      <w:bookmarkEnd w:id="42"/>
      <w:r w:rsidRPr="00564C07">
        <w:t xml:space="preserve"> </w:t>
      </w:r>
    </w:p>
    <w:p w14:paraId="30C2ACC0" w14:textId="77777777" w:rsidR="00E26213" w:rsidRPr="00E26213" w:rsidRDefault="00E26213" w:rsidP="00E26213"/>
    <w:p w14:paraId="275F4E1B" w14:textId="77777777" w:rsidR="0055412B" w:rsidRPr="0055412B" w:rsidRDefault="0055412B" w:rsidP="0055412B"/>
    <w:p w14:paraId="77270885" w14:textId="2798AF09" w:rsidR="00564C07" w:rsidRDefault="00CA0331" w:rsidP="00850C1B">
      <w:pPr>
        <w:pStyle w:val="Balk2"/>
        <w:keepNext w:val="0"/>
        <w:keepLines w:val="0"/>
        <w:widowControl w:val="0"/>
      </w:pPr>
      <w:bookmarkStart w:id="43" w:name="_Toc401083602"/>
      <w:bookmarkStart w:id="44" w:name="_Toc408297040"/>
      <w:r>
        <w:rPr>
          <w:caps w:val="0"/>
        </w:rPr>
        <w:t>A.</w:t>
      </w:r>
      <w:r w:rsidR="00850C1B">
        <w:t xml:space="preserve"> </w:t>
      </w:r>
      <w:r w:rsidR="000C0D9D" w:rsidRPr="000C0D9D">
        <w:t>Araştırmanın Tasarımı Ve Modeli</w:t>
      </w:r>
      <w:bookmarkEnd w:id="43"/>
      <w:bookmarkEnd w:id="44"/>
      <w:r w:rsidR="000C0D9D" w:rsidRPr="000C0D9D">
        <w:t xml:space="preserve"> </w:t>
      </w:r>
    </w:p>
    <w:p w14:paraId="41B9B122" w14:textId="77777777" w:rsidR="00A84DAD" w:rsidRPr="00A84DAD" w:rsidRDefault="00A84DAD" w:rsidP="00A84DAD"/>
    <w:p w14:paraId="009E722A" w14:textId="7CA1265D" w:rsidR="00864438" w:rsidRDefault="00A84DAD" w:rsidP="00A84DAD">
      <w:r w:rsidRPr="00A84DAD">
        <w:t xml:space="preserve">Bu </w:t>
      </w:r>
      <w:r w:rsidR="00BB0F0F" w:rsidRPr="00A84DAD">
        <w:t>çalışma</w:t>
      </w:r>
      <w:r w:rsidR="00BB0F0F">
        <w:t>da</w:t>
      </w:r>
      <w:r>
        <w:t xml:space="preserve"> ‘’</w:t>
      </w:r>
      <w:r w:rsidR="00BB0F0F">
        <w:t>Dönüşümcü</w:t>
      </w:r>
      <w:r>
        <w:t xml:space="preserve"> Liderlik</w:t>
      </w:r>
      <w:r w:rsidRPr="00A84DAD">
        <w:t xml:space="preserve">’’ kavramı </w:t>
      </w:r>
      <w:r w:rsidR="00BB0F0F">
        <w:t>üniversite</w:t>
      </w:r>
      <w:r>
        <w:t xml:space="preserve"> </w:t>
      </w:r>
      <w:r w:rsidR="00BB0F0F">
        <w:t>yöneticilerinin</w:t>
      </w:r>
      <w:r w:rsidRPr="00A84DAD">
        <w:t xml:space="preserve"> algısı ve </w:t>
      </w:r>
      <w:r>
        <w:t>“</w:t>
      </w:r>
      <w:r w:rsidR="00BB0F0F">
        <w:t>Yenilikçi</w:t>
      </w:r>
      <w:r>
        <w:t xml:space="preserve"> </w:t>
      </w:r>
      <w:r w:rsidR="00BB0F0F">
        <w:t>Örgüt</w:t>
      </w:r>
      <w:r>
        <w:t xml:space="preserve">” </w:t>
      </w:r>
      <w:r w:rsidR="00BB0F0F">
        <w:t>kavramı</w:t>
      </w:r>
      <w:r>
        <w:t xml:space="preserve"> idari personelin</w:t>
      </w:r>
      <w:r w:rsidRPr="00A84DAD">
        <w:t xml:space="preserve"> algısı nezdinde </w:t>
      </w:r>
      <w:r w:rsidR="00BB0F0F" w:rsidRPr="00A84DAD">
        <w:t>araştırılacaktır</w:t>
      </w:r>
      <w:r w:rsidRPr="00A84DAD">
        <w:t xml:space="preserve">. </w:t>
      </w:r>
      <w:r w:rsidR="00D57E97" w:rsidRPr="00D57E97">
        <w:t>Araştırmada nitel (</w:t>
      </w:r>
      <w:r w:rsidR="00D57E97">
        <w:t>literatür taraması) ve taramaya</w:t>
      </w:r>
      <w:r w:rsidR="00D57E97" w:rsidRPr="00D57E97">
        <w:t xml:space="preserve"> dayalı </w:t>
      </w:r>
      <w:r w:rsidR="00BB0F0F" w:rsidRPr="00D57E97">
        <w:t>betimse</w:t>
      </w:r>
      <w:r w:rsidR="00BB0F0F">
        <w:t>l</w:t>
      </w:r>
      <w:r w:rsidR="00D57E97" w:rsidRPr="00D57E97">
        <w:t xml:space="preserve"> ara</w:t>
      </w:r>
      <w:r w:rsidR="00864438">
        <w:t xml:space="preserve">ştırma yöntemleri </w:t>
      </w:r>
      <w:r w:rsidR="00BB0F0F">
        <w:t>kullanılacaktır</w:t>
      </w:r>
      <w:r w:rsidR="00D57E97" w:rsidRPr="00D57E97">
        <w:t>.</w:t>
      </w:r>
      <w:r w:rsidR="00864438">
        <w:t xml:space="preserve"> </w:t>
      </w:r>
      <w:r w:rsidRPr="00A84DAD">
        <w:t xml:space="preserve">Aralarında ilişki aranacak olan iki </w:t>
      </w:r>
      <w:r w:rsidR="00864438">
        <w:t>kavram, anal</w:t>
      </w:r>
      <w:r w:rsidRPr="00A84DAD">
        <w:t xml:space="preserve">ize olanak verecek </w:t>
      </w:r>
      <w:r w:rsidR="00BB0F0F" w:rsidRPr="00A84DAD">
        <w:t>şekilde</w:t>
      </w:r>
      <w:r w:rsidRPr="00A84DAD">
        <w:t xml:space="preserve"> </w:t>
      </w:r>
      <w:r w:rsidR="00A672DC">
        <w:t>mo</w:t>
      </w:r>
      <w:r w:rsidR="00BB0F0F">
        <w:t>de</w:t>
      </w:r>
      <w:r w:rsidR="00A672DC">
        <w:t>l</w:t>
      </w:r>
      <w:r w:rsidR="00BB0F0F">
        <w:t>leştirilecektir</w:t>
      </w:r>
      <w:r w:rsidRPr="00A84DAD">
        <w:t xml:space="preserve">. </w:t>
      </w:r>
      <w:r w:rsidR="002E31A5" w:rsidRPr="002E31A5">
        <w:t xml:space="preserve">Araştırmanın yönünü belirleyen iddia hipotezinin yanı sıra </w:t>
      </w:r>
      <w:r w:rsidR="002E31A5">
        <w:t>16</w:t>
      </w:r>
      <w:r w:rsidR="002E31A5" w:rsidRPr="002E31A5">
        <w:t xml:space="preserve"> adet alternatif hipotezle araştırmaya derinlik ve çok yönlülük katılması hedeflenmiştir. Alternatif hipotezlerde sadece kavramsal yapılar arasındaki ilişkiler değil, aynı zamanda birinci kavramsal yapı ve demografik değişkenler arasındaki ilişki ve yine ikinci kavramsal yapı ve demografik değişkenler arasındaki ilişki araştırılacaktır.</w:t>
      </w:r>
    </w:p>
    <w:p w14:paraId="01467C9D" w14:textId="77777777" w:rsidR="001D0EAC" w:rsidRPr="00FF12E6" w:rsidRDefault="001D0EAC" w:rsidP="001D0EAC">
      <w:pPr>
        <w:pStyle w:val="6nokta"/>
      </w:pPr>
    </w:p>
    <w:p w14:paraId="2F7EC523" w14:textId="5D88505A" w:rsidR="00850C1B" w:rsidRPr="00850C1B" w:rsidRDefault="00FC2802" w:rsidP="00EB38F9">
      <w:pPr>
        <w:widowControl w:val="0"/>
        <w:jc w:val="center"/>
      </w:pPr>
      <w:r>
        <w:rPr>
          <w:noProof/>
          <w:lang w:eastAsia="tr-TR"/>
        </w:rPr>
        <w:drawing>
          <wp:inline distT="0" distB="0" distL="0" distR="0" wp14:anchorId="517F797E" wp14:editId="4E6001C3">
            <wp:extent cx="4899804" cy="2358729"/>
            <wp:effectExtent l="19050" t="19050" r="15240" b="2286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4134" t="28337" r="10049" b="15846"/>
                    <a:stretch/>
                  </pic:blipFill>
                  <pic:spPr bwMode="auto">
                    <a:xfrm>
                      <a:off x="0" y="0"/>
                      <a:ext cx="4899141" cy="235841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9833595" w14:textId="77777777" w:rsidR="008A1051" w:rsidRPr="008A1051" w:rsidRDefault="008A1051" w:rsidP="008A1051">
      <w:pPr>
        <w:pStyle w:val="Stil5"/>
        <w:jc w:val="center"/>
      </w:pPr>
      <w:bookmarkStart w:id="45" w:name="_Toc407991763"/>
      <w:bookmarkStart w:id="46" w:name="_Toc401083603"/>
      <w:r>
        <w:t xml:space="preserve">Şekil </w:t>
      </w:r>
      <w:fldSimple w:instr=" SEQ Şekil \* ARABIC ">
        <w:r w:rsidR="00A04884">
          <w:rPr>
            <w:noProof/>
          </w:rPr>
          <w:t>1</w:t>
        </w:r>
      </w:fldSimple>
      <w:r>
        <w:t>.</w:t>
      </w:r>
      <w:bookmarkEnd w:id="45"/>
      <w:r>
        <w:t xml:space="preserve"> </w:t>
      </w:r>
      <w:r w:rsidRPr="00FF12E6">
        <w:rPr>
          <w:i/>
        </w:rPr>
        <w:t>Araştırmanın Modeli</w:t>
      </w:r>
    </w:p>
    <w:p w14:paraId="2D5D9C11" w14:textId="7CCE61B0" w:rsidR="00850C1B" w:rsidRDefault="00CA0331" w:rsidP="00850C1B">
      <w:pPr>
        <w:pStyle w:val="Balk2"/>
        <w:keepNext w:val="0"/>
        <w:keepLines w:val="0"/>
        <w:widowControl w:val="0"/>
      </w:pPr>
      <w:bookmarkStart w:id="47" w:name="_Toc408297041"/>
      <w:r>
        <w:rPr>
          <w:caps w:val="0"/>
        </w:rPr>
        <w:t>B</w:t>
      </w:r>
      <w:r w:rsidR="00850C1B">
        <w:t xml:space="preserve">. </w:t>
      </w:r>
      <w:r w:rsidR="00564C07" w:rsidRPr="00564C07">
        <w:t>Analiz Birimi</w:t>
      </w:r>
      <w:bookmarkEnd w:id="46"/>
      <w:bookmarkEnd w:id="47"/>
      <w:r w:rsidR="00564C07" w:rsidRPr="00564C07">
        <w:t xml:space="preserve"> </w:t>
      </w:r>
    </w:p>
    <w:p w14:paraId="5F71AF4F" w14:textId="77777777" w:rsidR="0055412B" w:rsidRPr="0055412B" w:rsidRDefault="0055412B" w:rsidP="0055412B"/>
    <w:p w14:paraId="0D7A1910" w14:textId="14A6EDEB" w:rsidR="0055412B" w:rsidRPr="0055412B" w:rsidRDefault="0055412B" w:rsidP="0055412B">
      <w:r>
        <w:t xml:space="preserve">Bu </w:t>
      </w:r>
      <w:r w:rsidR="00BB0F0F">
        <w:t>araştırmada</w:t>
      </w:r>
      <w:r>
        <w:t xml:space="preserve"> analiz birimi iki gruptan </w:t>
      </w:r>
      <w:r w:rsidR="00BB0F0F">
        <w:t>oluşmaktadır. İlk</w:t>
      </w:r>
      <w:r>
        <w:t xml:space="preserve"> grup </w:t>
      </w:r>
      <w:r w:rsidR="00E26213" w:rsidRPr="00E26213">
        <w:t xml:space="preserve">İstanbul’daki üniversitelerde idare personel olarak </w:t>
      </w:r>
      <w:r w:rsidR="00BB0F0F" w:rsidRPr="00E26213">
        <w:t>çalışanlar</w:t>
      </w:r>
      <w:r>
        <w:t xml:space="preserve">. </w:t>
      </w:r>
      <w:r w:rsidR="00BB0F0F">
        <w:t>İkinci</w:t>
      </w:r>
      <w:r>
        <w:t xml:space="preserve"> grup ise</w:t>
      </w:r>
      <w:r w:rsidR="00E26213">
        <w:t xml:space="preserve"> </w:t>
      </w:r>
      <w:r w:rsidR="00E26213" w:rsidRPr="00E26213">
        <w:t xml:space="preserve">İstanbul’daki </w:t>
      </w:r>
      <w:r w:rsidR="00BB0F0F">
        <w:t>üniversitelerde</w:t>
      </w:r>
      <w:r w:rsidR="00E26213">
        <w:t xml:space="preserve"> yönetici olarak görev yapan rektör, rektör </w:t>
      </w:r>
      <w:r w:rsidR="00BB0F0F">
        <w:t>yardımcıları</w:t>
      </w:r>
      <w:r w:rsidR="00E26213">
        <w:t xml:space="preserve">, genel sekreter, dekanlar, daire </w:t>
      </w:r>
      <w:r w:rsidR="00BB0F0F">
        <w:t>başkanları</w:t>
      </w:r>
      <w:r w:rsidR="00E26213">
        <w:t xml:space="preserve"> olarak belirlenmiştir</w:t>
      </w:r>
      <w:r>
        <w:t xml:space="preserve">. </w:t>
      </w:r>
      <w:r w:rsidR="00BB0F0F">
        <w:t>Seçilen</w:t>
      </w:r>
      <w:r>
        <w:t xml:space="preserve"> </w:t>
      </w:r>
      <w:r w:rsidR="00BB0F0F">
        <w:t>örneklemden</w:t>
      </w:r>
      <w:r>
        <w:t xml:space="preserve"> elde edilen </w:t>
      </w:r>
      <w:r w:rsidR="00BB0F0F">
        <w:t>sonuçlar</w:t>
      </w:r>
      <w:r>
        <w:t xml:space="preserve"> </w:t>
      </w:r>
      <w:r w:rsidR="00E26213">
        <w:t>ana kütleye</w:t>
      </w:r>
      <w:r>
        <w:t xml:space="preserve"> genellenecektir.</w:t>
      </w:r>
    </w:p>
    <w:p w14:paraId="7B391588" w14:textId="77777777" w:rsidR="00850C1B" w:rsidRDefault="00850C1B" w:rsidP="00B16954"/>
    <w:p w14:paraId="57FC0F0C" w14:textId="6C35E5C5" w:rsidR="00564C07" w:rsidRDefault="00850C1B" w:rsidP="00850C1B">
      <w:pPr>
        <w:pStyle w:val="Balk2"/>
        <w:keepNext w:val="0"/>
        <w:keepLines w:val="0"/>
        <w:widowControl w:val="0"/>
      </w:pPr>
      <w:bookmarkStart w:id="48" w:name="_Toc401083604"/>
      <w:bookmarkStart w:id="49" w:name="_Toc408297042"/>
      <w:r w:rsidRPr="00850C1B">
        <w:rPr>
          <w:bCs w:val="0"/>
          <w:caps w:val="0"/>
        </w:rPr>
        <w:t>C.</w:t>
      </w:r>
      <w:r>
        <w:t xml:space="preserve"> </w:t>
      </w:r>
      <w:r w:rsidR="00547B49">
        <w:t>Ana kütle ve ö</w:t>
      </w:r>
      <w:r w:rsidR="00564C07" w:rsidRPr="00564C07">
        <w:t>rneklem</w:t>
      </w:r>
      <w:bookmarkEnd w:id="48"/>
      <w:bookmarkEnd w:id="49"/>
      <w:r w:rsidR="00564C07" w:rsidRPr="00564C07">
        <w:t xml:space="preserve"> </w:t>
      </w:r>
    </w:p>
    <w:p w14:paraId="127978E4" w14:textId="77777777" w:rsidR="00E26213" w:rsidRDefault="00E26213" w:rsidP="00E26213"/>
    <w:p w14:paraId="0C246977" w14:textId="58006760" w:rsidR="00930D7E" w:rsidRDefault="00E26213" w:rsidP="00E26213">
      <w:pPr>
        <w:widowControl w:val="0"/>
      </w:pPr>
      <w:r>
        <w:t xml:space="preserve">Çalışmada birinci teorik ana </w:t>
      </w:r>
      <w:r w:rsidR="00BB0F0F">
        <w:t>kütle</w:t>
      </w:r>
      <w:r>
        <w:t xml:space="preserve"> olarak İstanbul’daki üniversitelerde idare personel olarak </w:t>
      </w:r>
      <w:r w:rsidR="00BB0F0F">
        <w:t>çalışanlar</w:t>
      </w:r>
      <w:r>
        <w:t xml:space="preserve"> ele alınacak olup İstanbul’daki üniversitelerde tahminen 9000 idari personel olduğundan dolayı bu kadar kişiye ulaşmak zaman ve maliyet açısından </w:t>
      </w:r>
      <w:r w:rsidR="00BB0F0F">
        <w:t>imkânsız</w:t>
      </w:r>
      <w:r>
        <w:t xml:space="preserve"> olacağı için öğrenci sayısı 10000 üzerinde olan üniversiteler </w:t>
      </w:r>
      <w:r w:rsidR="000F05A5">
        <w:t xml:space="preserve">olarak kabul edilip </w:t>
      </w:r>
      <w:r>
        <w:t xml:space="preserve">pratik ana kitle 2300 </w:t>
      </w:r>
      <w:r w:rsidR="00BB0F0F">
        <w:t>kişi</w:t>
      </w:r>
      <w:r>
        <w:t xml:space="preserve"> olarak belirlenmiştir ve örneklemin </w:t>
      </w:r>
      <w:r w:rsidR="00BB0F0F">
        <w:t>büyüklüğü</w:t>
      </w:r>
      <w:r>
        <w:t xml:space="preserve"> bilimsel </w:t>
      </w:r>
      <w:proofErr w:type="gramStart"/>
      <w:r>
        <w:t>kriterlere</w:t>
      </w:r>
      <w:proofErr w:type="gramEnd"/>
      <w:r>
        <w:t xml:space="preserve"> uygun olarak 330 kişi olarak </w:t>
      </w:r>
      <w:r w:rsidR="00BB0F0F">
        <w:t>hesaplanmıştır</w:t>
      </w:r>
      <w:r>
        <w:t xml:space="preserve">. Bu </w:t>
      </w:r>
      <w:r w:rsidR="00BB0F0F">
        <w:t>örnekleme</w:t>
      </w:r>
      <w:r>
        <w:t xml:space="preserve"> Avilio ve Bass </w:t>
      </w:r>
      <w:r w:rsidR="00BB0F0F">
        <w:t>Dönüşümcü</w:t>
      </w:r>
      <w:r>
        <w:t xml:space="preserve"> Lider </w:t>
      </w:r>
      <w:r w:rsidR="00BB0F0F">
        <w:t xml:space="preserve">Ölçeği </w:t>
      </w:r>
      <w:r>
        <w:t xml:space="preserve">(2003) ve </w:t>
      </w:r>
      <w:proofErr w:type="spellStart"/>
      <w:r>
        <w:t>Keys</w:t>
      </w:r>
      <w:proofErr w:type="spellEnd"/>
      <w:r>
        <w:t xml:space="preserve"> </w:t>
      </w:r>
      <w:r w:rsidR="00BB0F0F">
        <w:t>Ölçeği</w:t>
      </w:r>
      <w:r>
        <w:t xml:space="preserve"> </w:t>
      </w:r>
      <w:r w:rsidR="000F05A5">
        <w:rPr>
          <w:noProof/>
        </w:rPr>
        <w:t>(Amabile ve. d, 1996)</w:t>
      </w:r>
      <w:r>
        <w:t xml:space="preserve">  </w:t>
      </w:r>
      <w:r w:rsidR="00BB0F0F">
        <w:t>tüm</w:t>
      </w:r>
      <w:r>
        <w:t xml:space="preserve"> maddeleri bir araya getirilerek </w:t>
      </w:r>
      <w:r w:rsidR="00BB0F0F">
        <w:t>hazırlanan</w:t>
      </w:r>
      <w:r>
        <w:t xml:space="preserve"> </w:t>
      </w:r>
      <w:r w:rsidR="00BB0F0F">
        <w:t>Ölçek</w:t>
      </w:r>
      <w:r>
        <w:t xml:space="preserve"> ve bununla beraber demografik soruların uygulanması planlanmaktadır. </w:t>
      </w:r>
      <w:r w:rsidR="00BB0F0F">
        <w:t>Örneklemin</w:t>
      </w:r>
      <w:r>
        <w:t xml:space="preserve"> </w:t>
      </w:r>
      <w:r w:rsidR="00BB0F0F">
        <w:t>tamamında</w:t>
      </w:r>
      <w:r>
        <w:t xml:space="preserve"> cevap </w:t>
      </w:r>
      <w:r w:rsidR="00BB0F0F">
        <w:t>alınamamasının</w:t>
      </w:r>
      <w:r>
        <w:t xml:space="preserve"> önlemi </w:t>
      </w:r>
      <w:r w:rsidR="00BB0F0F">
        <w:t>olarak</w:t>
      </w:r>
      <w:r>
        <w:t xml:space="preserve"> %30 marj ile 430 </w:t>
      </w:r>
      <w:r w:rsidR="00BB0F0F">
        <w:t>kişiye</w:t>
      </w:r>
      <w:r>
        <w:t xml:space="preserve"> bu anketin </w:t>
      </w:r>
      <w:r w:rsidR="00BB0F0F">
        <w:t>dağıtılması</w:t>
      </w:r>
      <w:r>
        <w:t xml:space="preserve"> planlanmaktadır. 430 </w:t>
      </w:r>
      <w:r w:rsidR="00BB0F0F">
        <w:t>kişinin</w:t>
      </w:r>
      <w:r>
        <w:t xml:space="preserve"> tespit edilmesinde </w:t>
      </w:r>
      <w:r w:rsidR="00BB0F0F">
        <w:t>Tesadüfi</w:t>
      </w:r>
      <w:r>
        <w:t xml:space="preserve"> </w:t>
      </w:r>
      <w:r w:rsidR="00BB0F0F">
        <w:t>Örnekleme</w:t>
      </w:r>
      <w:r w:rsidR="00434397">
        <w:t xml:space="preserve"> yoluna </w:t>
      </w:r>
      <w:r w:rsidR="00BB0F0F">
        <w:t>başvurulacaktır</w:t>
      </w:r>
      <w:r w:rsidR="00434397">
        <w:t xml:space="preserve">. </w:t>
      </w:r>
      <w:r w:rsidR="00BB0F0F" w:rsidRPr="00434397">
        <w:t>Üniversite</w:t>
      </w:r>
      <w:r w:rsidRPr="00434397">
        <w:t xml:space="preserve"> personel </w:t>
      </w:r>
      <w:r w:rsidR="00BB0F0F" w:rsidRPr="00434397">
        <w:t>sayıları</w:t>
      </w:r>
      <w:r w:rsidRPr="00434397">
        <w:t xml:space="preserve"> arasında farklılıklar olması sebebiyle Oransal </w:t>
      </w:r>
      <w:r w:rsidR="00BB0F0F" w:rsidRPr="00434397">
        <w:t>Örnekleme</w:t>
      </w:r>
      <w:r w:rsidRPr="00434397">
        <w:t xml:space="preserve"> (Proportional Sampling) yoluna gidilerek her üniversiteden uygun sayıda </w:t>
      </w:r>
      <w:r w:rsidR="00BB0F0F" w:rsidRPr="00434397">
        <w:t>kişi</w:t>
      </w:r>
      <w:r w:rsidRPr="00434397">
        <w:t xml:space="preserve"> belirlenecektir. Her </w:t>
      </w:r>
      <w:r w:rsidR="00BB0F0F" w:rsidRPr="00434397">
        <w:t>üniversiteden</w:t>
      </w:r>
      <w:r w:rsidRPr="00434397">
        <w:t xml:space="preserve"> anket uygulanacak </w:t>
      </w:r>
      <w:r w:rsidR="00BB0F0F" w:rsidRPr="00434397">
        <w:t>kişi</w:t>
      </w:r>
      <w:r w:rsidRPr="00434397">
        <w:t xml:space="preserve"> sayısı belirlendikten </w:t>
      </w:r>
      <w:r w:rsidR="00DE53F6">
        <w:t xml:space="preserve">sonra </w:t>
      </w:r>
      <w:r w:rsidRPr="00434397">
        <w:t xml:space="preserve">yaş kotası getirilerek anketlerin her yaş grubundan personele </w:t>
      </w:r>
      <w:r w:rsidR="00BB0F0F" w:rsidRPr="00434397">
        <w:t>eşit</w:t>
      </w:r>
      <w:r w:rsidRPr="00434397">
        <w:t xml:space="preserve"> olarak </w:t>
      </w:r>
      <w:r w:rsidR="00BB0F0F" w:rsidRPr="00434397">
        <w:t>dağıtıl</w:t>
      </w:r>
      <w:r w:rsidR="00BB0F0F">
        <w:t>masına</w:t>
      </w:r>
      <w:r w:rsidR="00434397">
        <w:t xml:space="preserve"> </w:t>
      </w:r>
      <w:r w:rsidR="00BB0F0F">
        <w:t>özen</w:t>
      </w:r>
      <w:r w:rsidR="00434397">
        <w:t xml:space="preserve"> </w:t>
      </w:r>
      <w:r w:rsidR="00BB0F0F">
        <w:t>gösterilecektir</w:t>
      </w:r>
      <w:r w:rsidR="00434397">
        <w:t>.</w:t>
      </w:r>
    </w:p>
    <w:p w14:paraId="1E3ED2B4" w14:textId="6BEEAE9A" w:rsidR="00434397" w:rsidRPr="008134BA" w:rsidRDefault="00434397" w:rsidP="008134BA">
      <w:pPr>
        <w:pStyle w:val="6nokta"/>
      </w:pPr>
      <w:r>
        <w:t xml:space="preserve"> </w:t>
      </w:r>
    </w:p>
    <w:p w14:paraId="01D057BD" w14:textId="196A4BCB" w:rsidR="00E26213" w:rsidRPr="00850C1B" w:rsidRDefault="00BB0F0F" w:rsidP="00434397">
      <w:pPr>
        <w:widowControl w:val="0"/>
        <w:ind w:firstLine="708"/>
      </w:pPr>
      <w:proofErr w:type="gramStart"/>
      <w:r>
        <w:t>Çalışmanın</w:t>
      </w:r>
      <w:r w:rsidR="00E26213">
        <w:t xml:space="preserve"> ikinci teorik ana </w:t>
      </w:r>
      <w:r>
        <w:t>kütlesi,</w:t>
      </w:r>
      <w:r w:rsidR="00E26213">
        <w:t xml:space="preserve"> </w:t>
      </w:r>
      <w:r w:rsidR="00E26213" w:rsidRPr="00E26213">
        <w:t xml:space="preserve">İstanbul’daki </w:t>
      </w:r>
      <w:r>
        <w:t>üniversitelerde</w:t>
      </w:r>
      <w:r w:rsidR="00E26213">
        <w:t xml:space="preserve"> yönetici olarak görev yapan rektör, rektör </w:t>
      </w:r>
      <w:r>
        <w:t>yardımcıları</w:t>
      </w:r>
      <w:r w:rsidR="00E26213">
        <w:t xml:space="preserve">, genel sekreter, dekanlar, daire </w:t>
      </w:r>
      <w:r>
        <w:t>başkanları</w:t>
      </w:r>
      <w:r w:rsidR="00E26213">
        <w:t xml:space="preserve"> olarak belirlenmiştir, </w:t>
      </w:r>
      <w:r>
        <w:t>İstanbul’daki</w:t>
      </w:r>
      <w:r w:rsidR="00E26213">
        <w:t xml:space="preserve"> </w:t>
      </w:r>
      <w:r>
        <w:t>üniversitelerde</w:t>
      </w:r>
      <w:r w:rsidR="00E26213">
        <w:t xml:space="preserve"> </w:t>
      </w:r>
      <w:r>
        <w:t>yaklaşık</w:t>
      </w:r>
      <w:r w:rsidR="00E26213">
        <w:t xml:space="preserve"> 1000 </w:t>
      </w:r>
      <w:r>
        <w:t>kişi</w:t>
      </w:r>
      <w:r w:rsidR="00930D7E">
        <w:t>nin</w:t>
      </w:r>
      <w:r w:rsidR="00E26213">
        <w:t xml:space="preserve"> yönetici olarak görev </w:t>
      </w:r>
      <w:r w:rsidR="00930D7E">
        <w:t>aldığı</w:t>
      </w:r>
      <w:r w:rsidR="00E26213">
        <w:t xml:space="preserve"> tahmin edilmektedir, öğrenci </w:t>
      </w:r>
      <w:r w:rsidR="00930D7E">
        <w:t>sayısı</w:t>
      </w:r>
      <w:r w:rsidR="00E26213">
        <w:t xml:space="preserve"> 10</w:t>
      </w:r>
      <w:r w:rsidR="00930D7E">
        <w:t>.</w:t>
      </w:r>
      <w:r w:rsidR="00E26213">
        <w:t xml:space="preserve">000 </w:t>
      </w:r>
      <w:r w:rsidR="00930D7E">
        <w:t>üzerinde</w:t>
      </w:r>
      <w:r w:rsidR="00E26213">
        <w:t xml:space="preserve"> olan </w:t>
      </w:r>
      <w:r w:rsidR="00930D7E">
        <w:t>üniversiteler</w:t>
      </w:r>
      <w:r w:rsidR="00E26213">
        <w:t xml:space="preserve"> pratik </w:t>
      </w:r>
      <w:r w:rsidR="00930D7E">
        <w:t>ana kütlemizi</w:t>
      </w:r>
      <w:r w:rsidR="00E26213">
        <w:t xml:space="preserve"> oluşturduğundan, pratik </w:t>
      </w:r>
      <w:r w:rsidR="00930D7E">
        <w:t>ana kütle</w:t>
      </w:r>
      <w:r w:rsidR="00E26213">
        <w:t xml:space="preserve"> </w:t>
      </w:r>
      <w:r w:rsidR="00930D7E">
        <w:t>yaklaşık</w:t>
      </w:r>
      <w:r w:rsidR="005434BC">
        <w:t xml:space="preserve"> olarak 150</w:t>
      </w:r>
      <w:r w:rsidR="00E26213">
        <w:t xml:space="preserve"> </w:t>
      </w:r>
      <w:r w:rsidR="00930D7E">
        <w:t>kişidir</w:t>
      </w:r>
      <w:r w:rsidR="00E26213">
        <w:t xml:space="preserve"> ve örneklem </w:t>
      </w:r>
      <w:r w:rsidR="005434BC">
        <w:t>109</w:t>
      </w:r>
      <w:r w:rsidR="00E26213">
        <w:t xml:space="preserve"> olarak </w:t>
      </w:r>
      <w:r w:rsidR="00930D7E">
        <w:t>hesaplanmıştır</w:t>
      </w:r>
      <w:r w:rsidR="00E26213">
        <w:t xml:space="preserve">, geri </w:t>
      </w:r>
      <w:r w:rsidR="00930D7E">
        <w:t>dönüş</w:t>
      </w:r>
      <w:r w:rsidR="00E26213">
        <w:t xml:space="preserve"> olmama ihtimaline </w:t>
      </w:r>
      <w:r w:rsidR="00930D7E">
        <w:t>karşılık</w:t>
      </w:r>
      <w:r w:rsidR="00E26213">
        <w:t xml:space="preserve"> </w:t>
      </w:r>
      <w:r w:rsidR="005434BC">
        <w:t>1</w:t>
      </w:r>
      <w:r w:rsidR="003274ED">
        <w:t>40</w:t>
      </w:r>
      <w:r w:rsidR="00E26213">
        <w:t xml:space="preserve"> </w:t>
      </w:r>
      <w:r w:rsidR="00930D7E">
        <w:t>yöneticiye</w:t>
      </w:r>
      <w:r w:rsidR="00E26213">
        <w:t xml:space="preserve"> anket </w:t>
      </w:r>
      <w:r w:rsidR="00930D7E">
        <w:t>dağıtılacaktır</w:t>
      </w:r>
      <w:r w:rsidR="00E26213">
        <w:t xml:space="preserve">. </w:t>
      </w:r>
      <w:proofErr w:type="gramEnd"/>
      <w:r w:rsidR="005434BC">
        <w:t>140</w:t>
      </w:r>
      <w:r w:rsidR="00E26213">
        <w:t xml:space="preserve"> </w:t>
      </w:r>
      <w:r w:rsidR="00930D7E">
        <w:t>kişinin</w:t>
      </w:r>
      <w:r w:rsidR="00E26213">
        <w:t xml:space="preserve"> tespitinde yine </w:t>
      </w:r>
      <w:r w:rsidR="00930D7E">
        <w:t>Tesadüfi</w:t>
      </w:r>
      <w:r w:rsidR="00E26213">
        <w:t xml:space="preserve"> </w:t>
      </w:r>
      <w:r w:rsidR="00930D7E">
        <w:t>Örnekleme</w:t>
      </w:r>
      <w:r w:rsidR="00E26213">
        <w:t xml:space="preserve"> yoluna </w:t>
      </w:r>
      <w:r w:rsidR="00930D7E">
        <w:t>başvurulacaktır</w:t>
      </w:r>
      <w:r w:rsidR="00E26213">
        <w:t>.</w:t>
      </w:r>
      <w:r w:rsidR="005434BC">
        <w:t xml:space="preserve"> Ana kütle ve örneklem sayıları </w:t>
      </w:r>
      <w:r w:rsidR="005434BC">
        <w:fldChar w:fldCharType="begin"/>
      </w:r>
      <w:r w:rsidR="005434BC">
        <w:instrText xml:space="preserve"> REF _Ref405298220 \h </w:instrText>
      </w:r>
      <w:r w:rsidR="005434BC">
        <w:fldChar w:fldCharType="separate"/>
      </w:r>
      <w:r w:rsidR="00A04884">
        <w:t xml:space="preserve">Tablo </w:t>
      </w:r>
      <w:r w:rsidR="00A04884">
        <w:rPr>
          <w:noProof/>
        </w:rPr>
        <w:t>2</w:t>
      </w:r>
      <w:r w:rsidR="005434BC">
        <w:fldChar w:fldCharType="end"/>
      </w:r>
      <w:r w:rsidR="005434BC">
        <w:t>’de verilmiştir.</w:t>
      </w:r>
      <w:r w:rsidR="00E26213">
        <w:t xml:space="preserve"> </w:t>
      </w:r>
    </w:p>
    <w:p w14:paraId="3B3C1145" w14:textId="77777777" w:rsidR="00750429" w:rsidRDefault="00750429" w:rsidP="00850C1B">
      <w:pPr>
        <w:widowControl w:val="0"/>
      </w:pPr>
    </w:p>
    <w:p w14:paraId="4505BFB9" w14:textId="6BC47493" w:rsidR="005434BC" w:rsidRPr="00EF2729" w:rsidRDefault="005434BC" w:rsidP="005434BC">
      <w:pPr>
        <w:pStyle w:val="Stil5"/>
      </w:pPr>
      <w:bookmarkStart w:id="50" w:name="_Ref405298220"/>
      <w:bookmarkStart w:id="51" w:name="_Toc408303202"/>
      <w:r>
        <w:t xml:space="preserve">Tablo </w:t>
      </w:r>
      <w:fldSimple w:instr=" SEQ Tablo \* ARABIC ">
        <w:r w:rsidR="00A04884">
          <w:rPr>
            <w:noProof/>
          </w:rPr>
          <w:t>2</w:t>
        </w:r>
      </w:fldSimple>
      <w:bookmarkEnd w:id="50"/>
      <w:r w:rsidR="00542921">
        <w:t>.</w:t>
      </w:r>
      <w:r>
        <w:t xml:space="preserve"> </w:t>
      </w:r>
      <w:r w:rsidRPr="005434BC">
        <w:rPr>
          <w:i/>
        </w:rPr>
        <w:t>Ana kütle ve Örneklem Sayıları</w:t>
      </w:r>
      <w:bookmarkEnd w:id="51"/>
    </w:p>
    <w:p w14:paraId="166FFA35" w14:textId="77777777" w:rsidR="00542921" w:rsidRPr="003274ED" w:rsidRDefault="00542921" w:rsidP="005434BC">
      <w:pPr>
        <w:pStyle w:val="Stil5"/>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2198"/>
        <w:gridCol w:w="1972"/>
        <w:gridCol w:w="2268"/>
      </w:tblGrid>
      <w:tr w:rsidR="00845D03" w:rsidRPr="003C72A9" w14:paraId="7714122E" w14:textId="77777777" w:rsidTr="005434BC">
        <w:tc>
          <w:tcPr>
            <w:tcW w:w="2067" w:type="dxa"/>
            <w:tcBorders>
              <w:top w:val="double" w:sz="6" w:space="0" w:color="auto"/>
              <w:bottom w:val="single" w:sz="4" w:space="0" w:color="auto"/>
            </w:tcBorders>
          </w:tcPr>
          <w:p w14:paraId="3F1BF9AA" w14:textId="77777777" w:rsidR="00845D03" w:rsidRPr="003C72A9" w:rsidRDefault="00845D03" w:rsidP="00845D03">
            <w:pPr>
              <w:pStyle w:val="6nokta"/>
              <w:spacing w:before="40" w:after="40"/>
              <w:rPr>
                <w:sz w:val="20"/>
                <w:szCs w:val="20"/>
              </w:rPr>
            </w:pPr>
          </w:p>
        </w:tc>
        <w:tc>
          <w:tcPr>
            <w:tcW w:w="2198" w:type="dxa"/>
            <w:tcBorders>
              <w:top w:val="double" w:sz="6" w:space="0" w:color="auto"/>
              <w:bottom w:val="single" w:sz="4" w:space="0" w:color="auto"/>
            </w:tcBorders>
          </w:tcPr>
          <w:p w14:paraId="2F45B830" w14:textId="5C5BA81E" w:rsidR="00845D03" w:rsidRPr="003C72A9" w:rsidRDefault="00845D03" w:rsidP="00845D03">
            <w:pPr>
              <w:pStyle w:val="6nokta"/>
              <w:spacing w:before="40" w:after="40"/>
              <w:jc w:val="center"/>
              <w:rPr>
                <w:sz w:val="20"/>
                <w:szCs w:val="20"/>
              </w:rPr>
            </w:pPr>
            <w:r>
              <w:rPr>
                <w:sz w:val="20"/>
                <w:szCs w:val="20"/>
              </w:rPr>
              <w:t>Ana Kütle</w:t>
            </w:r>
          </w:p>
        </w:tc>
        <w:tc>
          <w:tcPr>
            <w:tcW w:w="1972" w:type="dxa"/>
            <w:tcBorders>
              <w:top w:val="double" w:sz="6" w:space="0" w:color="auto"/>
              <w:bottom w:val="single" w:sz="4" w:space="0" w:color="auto"/>
            </w:tcBorders>
          </w:tcPr>
          <w:p w14:paraId="20B7E394" w14:textId="0DF49CC3" w:rsidR="00845D03" w:rsidRPr="003C72A9" w:rsidRDefault="00845D03" w:rsidP="00845D03">
            <w:pPr>
              <w:pStyle w:val="6nokta"/>
              <w:spacing w:before="40" w:after="40"/>
              <w:jc w:val="center"/>
              <w:rPr>
                <w:sz w:val="20"/>
                <w:szCs w:val="20"/>
              </w:rPr>
            </w:pPr>
            <w:r>
              <w:rPr>
                <w:sz w:val="20"/>
                <w:szCs w:val="20"/>
              </w:rPr>
              <w:t>Pratik Ana Kütle</w:t>
            </w:r>
          </w:p>
        </w:tc>
        <w:tc>
          <w:tcPr>
            <w:tcW w:w="2268" w:type="dxa"/>
            <w:tcBorders>
              <w:top w:val="double" w:sz="6" w:space="0" w:color="auto"/>
              <w:bottom w:val="single" w:sz="4" w:space="0" w:color="auto"/>
            </w:tcBorders>
          </w:tcPr>
          <w:p w14:paraId="49A26BF2" w14:textId="0B889355" w:rsidR="00845D03" w:rsidRPr="003C72A9" w:rsidRDefault="00845D03" w:rsidP="00845D03">
            <w:pPr>
              <w:pStyle w:val="6nokta"/>
              <w:spacing w:before="40" w:after="40"/>
              <w:jc w:val="center"/>
              <w:rPr>
                <w:sz w:val="20"/>
                <w:szCs w:val="20"/>
              </w:rPr>
            </w:pPr>
            <w:r>
              <w:rPr>
                <w:sz w:val="20"/>
                <w:szCs w:val="20"/>
              </w:rPr>
              <w:t>Örneklem</w:t>
            </w:r>
            <w:r w:rsidR="005434BC">
              <w:rPr>
                <w:sz w:val="20"/>
                <w:szCs w:val="20"/>
              </w:rPr>
              <w:t xml:space="preserve"> (%30 marj)</w:t>
            </w:r>
          </w:p>
        </w:tc>
      </w:tr>
      <w:tr w:rsidR="00845D03" w:rsidRPr="003C72A9" w14:paraId="76E76EEB" w14:textId="77777777" w:rsidTr="005434BC">
        <w:tc>
          <w:tcPr>
            <w:tcW w:w="2067" w:type="dxa"/>
            <w:tcBorders>
              <w:top w:val="single" w:sz="4" w:space="0" w:color="auto"/>
            </w:tcBorders>
          </w:tcPr>
          <w:p w14:paraId="580A64CC" w14:textId="46C10917" w:rsidR="00845D03" w:rsidRPr="003C72A9" w:rsidRDefault="00845D03" w:rsidP="00845D03">
            <w:pPr>
              <w:pStyle w:val="6nokta"/>
              <w:spacing w:before="40" w:after="40"/>
              <w:rPr>
                <w:sz w:val="20"/>
                <w:szCs w:val="20"/>
              </w:rPr>
            </w:pPr>
            <w:r>
              <w:rPr>
                <w:sz w:val="20"/>
                <w:szCs w:val="20"/>
              </w:rPr>
              <w:t>İdari personel</w:t>
            </w:r>
          </w:p>
        </w:tc>
        <w:tc>
          <w:tcPr>
            <w:tcW w:w="2198" w:type="dxa"/>
            <w:tcBorders>
              <w:top w:val="single" w:sz="4" w:space="0" w:color="auto"/>
            </w:tcBorders>
          </w:tcPr>
          <w:p w14:paraId="21C9CA24" w14:textId="37F7720C" w:rsidR="00845D03" w:rsidRPr="003C72A9" w:rsidRDefault="005434BC" w:rsidP="00845D03">
            <w:pPr>
              <w:pStyle w:val="6nokta"/>
              <w:spacing w:before="40" w:after="40"/>
              <w:jc w:val="center"/>
              <w:rPr>
                <w:sz w:val="20"/>
                <w:szCs w:val="20"/>
              </w:rPr>
            </w:pPr>
            <w:r>
              <w:rPr>
                <w:sz w:val="20"/>
                <w:szCs w:val="20"/>
              </w:rPr>
              <w:t>9000</w:t>
            </w:r>
          </w:p>
        </w:tc>
        <w:tc>
          <w:tcPr>
            <w:tcW w:w="1972" w:type="dxa"/>
            <w:tcBorders>
              <w:top w:val="single" w:sz="4" w:space="0" w:color="auto"/>
            </w:tcBorders>
          </w:tcPr>
          <w:p w14:paraId="555C8D5C" w14:textId="47302C39" w:rsidR="00845D03" w:rsidRPr="003C72A9" w:rsidRDefault="00845D03" w:rsidP="005434BC">
            <w:pPr>
              <w:pStyle w:val="6nokta"/>
              <w:spacing w:before="40" w:after="40"/>
              <w:jc w:val="center"/>
              <w:rPr>
                <w:sz w:val="20"/>
                <w:szCs w:val="20"/>
              </w:rPr>
            </w:pPr>
            <w:r>
              <w:rPr>
                <w:sz w:val="20"/>
                <w:szCs w:val="20"/>
              </w:rPr>
              <w:t>2</w:t>
            </w:r>
            <w:r w:rsidR="005434BC">
              <w:rPr>
                <w:sz w:val="20"/>
                <w:szCs w:val="20"/>
              </w:rPr>
              <w:t>300</w:t>
            </w:r>
          </w:p>
        </w:tc>
        <w:tc>
          <w:tcPr>
            <w:tcW w:w="2268" w:type="dxa"/>
            <w:tcBorders>
              <w:top w:val="single" w:sz="4" w:space="0" w:color="auto"/>
            </w:tcBorders>
          </w:tcPr>
          <w:p w14:paraId="5AA7EACC" w14:textId="659548FB" w:rsidR="00845D03" w:rsidRPr="003C72A9" w:rsidRDefault="005434BC" w:rsidP="00845D03">
            <w:pPr>
              <w:pStyle w:val="6nokta"/>
              <w:spacing w:before="40" w:after="40"/>
              <w:jc w:val="center"/>
              <w:rPr>
                <w:sz w:val="20"/>
                <w:szCs w:val="20"/>
              </w:rPr>
            </w:pPr>
            <w:r>
              <w:rPr>
                <w:sz w:val="20"/>
                <w:szCs w:val="20"/>
              </w:rPr>
              <w:t>430</w:t>
            </w:r>
          </w:p>
        </w:tc>
      </w:tr>
      <w:tr w:rsidR="00845D03" w:rsidRPr="003C72A9" w14:paraId="0508A8B4" w14:textId="77777777" w:rsidTr="005434BC">
        <w:tc>
          <w:tcPr>
            <w:tcW w:w="2067" w:type="dxa"/>
            <w:tcBorders>
              <w:bottom w:val="single" w:sz="2" w:space="0" w:color="auto"/>
            </w:tcBorders>
          </w:tcPr>
          <w:p w14:paraId="27973345" w14:textId="7B96CFE7" w:rsidR="00845D03" w:rsidRPr="003C72A9" w:rsidRDefault="005434BC" w:rsidP="00845D03">
            <w:pPr>
              <w:pStyle w:val="6nokta"/>
              <w:spacing w:before="40" w:after="40"/>
              <w:rPr>
                <w:sz w:val="20"/>
                <w:szCs w:val="20"/>
              </w:rPr>
            </w:pPr>
            <w:r>
              <w:rPr>
                <w:sz w:val="20"/>
                <w:szCs w:val="20"/>
              </w:rPr>
              <w:t>Yöneticiler</w:t>
            </w:r>
          </w:p>
        </w:tc>
        <w:tc>
          <w:tcPr>
            <w:tcW w:w="2198" w:type="dxa"/>
            <w:tcBorders>
              <w:bottom w:val="single" w:sz="2" w:space="0" w:color="auto"/>
            </w:tcBorders>
          </w:tcPr>
          <w:p w14:paraId="6E96A851" w14:textId="2DFC91BA" w:rsidR="00845D03" w:rsidRPr="003C72A9" w:rsidRDefault="005434BC" w:rsidP="00845D03">
            <w:pPr>
              <w:pStyle w:val="6nokta"/>
              <w:spacing w:before="40" w:after="40"/>
              <w:jc w:val="center"/>
              <w:rPr>
                <w:sz w:val="20"/>
                <w:szCs w:val="20"/>
              </w:rPr>
            </w:pPr>
            <w:r>
              <w:rPr>
                <w:sz w:val="20"/>
                <w:szCs w:val="20"/>
              </w:rPr>
              <w:t>1000</w:t>
            </w:r>
          </w:p>
        </w:tc>
        <w:tc>
          <w:tcPr>
            <w:tcW w:w="1972" w:type="dxa"/>
            <w:tcBorders>
              <w:bottom w:val="single" w:sz="2" w:space="0" w:color="auto"/>
            </w:tcBorders>
          </w:tcPr>
          <w:p w14:paraId="24C42BDB" w14:textId="7D7C6407" w:rsidR="00845D03" w:rsidRPr="003C72A9" w:rsidRDefault="005434BC" w:rsidP="005434BC">
            <w:pPr>
              <w:pStyle w:val="6nokta"/>
              <w:spacing w:before="40" w:after="40"/>
              <w:jc w:val="center"/>
              <w:rPr>
                <w:sz w:val="20"/>
                <w:szCs w:val="20"/>
              </w:rPr>
            </w:pPr>
            <w:r>
              <w:rPr>
                <w:sz w:val="20"/>
                <w:szCs w:val="20"/>
              </w:rPr>
              <w:t>150</w:t>
            </w:r>
          </w:p>
        </w:tc>
        <w:tc>
          <w:tcPr>
            <w:tcW w:w="2268" w:type="dxa"/>
            <w:tcBorders>
              <w:bottom w:val="single" w:sz="2" w:space="0" w:color="auto"/>
            </w:tcBorders>
          </w:tcPr>
          <w:p w14:paraId="14D330ED" w14:textId="49FCACC1" w:rsidR="00845D03" w:rsidRPr="003C72A9" w:rsidRDefault="005434BC" w:rsidP="00845D03">
            <w:pPr>
              <w:pStyle w:val="6nokta"/>
              <w:spacing w:before="40" w:after="40"/>
              <w:jc w:val="center"/>
              <w:rPr>
                <w:sz w:val="20"/>
                <w:szCs w:val="20"/>
              </w:rPr>
            </w:pPr>
            <w:r>
              <w:rPr>
                <w:sz w:val="20"/>
                <w:szCs w:val="20"/>
              </w:rPr>
              <w:t>140</w:t>
            </w:r>
          </w:p>
        </w:tc>
      </w:tr>
    </w:tbl>
    <w:p w14:paraId="5660153F" w14:textId="77777777" w:rsidR="00845D03" w:rsidRPr="00850C1B" w:rsidRDefault="00845D03" w:rsidP="00850C1B">
      <w:pPr>
        <w:widowControl w:val="0"/>
      </w:pPr>
    </w:p>
    <w:p w14:paraId="78AF4F13" w14:textId="262205B1" w:rsidR="00850C1B" w:rsidRDefault="00850C1B" w:rsidP="00850C1B">
      <w:pPr>
        <w:pStyle w:val="Balk2"/>
        <w:keepNext w:val="0"/>
        <w:keepLines w:val="0"/>
        <w:widowControl w:val="0"/>
      </w:pPr>
      <w:bookmarkStart w:id="52" w:name="_Toc401083605"/>
      <w:bookmarkStart w:id="53" w:name="_Toc408297043"/>
      <w:r>
        <w:t xml:space="preserve">D. </w:t>
      </w:r>
      <w:r w:rsidR="00547B49" w:rsidRPr="00564C07">
        <w:t>Ölçüm</w:t>
      </w:r>
      <w:r w:rsidR="00564C07" w:rsidRPr="00564C07">
        <w:t xml:space="preserve"> Aracı</w:t>
      </w:r>
      <w:bookmarkEnd w:id="52"/>
      <w:bookmarkEnd w:id="53"/>
      <w:r w:rsidR="00564C07" w:rsidRPr="00564C07">
        <w:t xml:space="preserve"> </w:t>
      </w:r>
    </w:p>
    <w:p w14:paraId="78799432" w14:textId="77777777" w:rsidR="00850C1B" w:rsidRDefault="00850C1B" w:rsidP="00850C1B">
      <w:pPr>
        <w:widowControl w:val="0"/>
      </w:pPr>
    </w:p>
    <w:p w14:paraId="4E5DC102" w14:textId="48A0F512" w:rsidR="00697C5A" w:rsidRDefault="00697C5A" w:rsidP="00697C5A">
      <w:pPr>
        <w:widowControl w:val="0"/>
      </w:pPr>
      <w:r>
        <w:t xml:space="preserve">Araştırmada </w:t>
      </w:r>
      <w:r w:rsidR="00930D7E">
        <w:t>ölçüm</w:t>
      </w:r>
      <w:r>
        <w:t xml:space="preserve"> aracı olarak anket formaları oluşturulmuştur. Anket formları 4 grupta ele alınmıştır. Birinci grup anket formları </w:t>
      </w:r>
      <w:r w:rsidR="00930D7E">
        <w:t>üniversitelerde</w:t>
      </w:r>
      <w:r>
        <w:t xml:space="preserve"> yönetici olarak görev yapan rektör, rektör </w:t>
      </w:r>
      <w:r w:rsidR="00930D7E">
        <w:t>yardımcıları</w:t>
      </w:r>
      <w:r>
        <w:t xml:space="preserve">, genel sekreter, dekanlar, daire </w:t>
      </w:r>
      <w:r w:rsidR="00930D7E">
        <w:t>başkanları</w:t>
      </w:r>
      <w:r>
        <w:t xml:space="preserve"> </w:t>
      </w:r>
      <w:r w:rsidR="00930D7E">
        <w:t>yöneltilecek</w:t>
      </w:r>
      <w:r>
        <w:t xml:space="preserve"> olan demografik soruları </w:t>
      </w:r>
      <w:r w:rsidR="00930D7E">
        <w:t>içermektedir</w:t>
      </w:r>
      <w:r>
        <w:t xml:space="preserve">. </w:t>
      </w:r>
      <w:r w:rsidR="00930D7E">
        <w:t>İkinci</w:t>
      </w:r>
      <w:r>
        <w:t xml:space="preserve"> grup anket formları ise üniversitelerde idare personel olarak </w:t>
      </w:r>
      <w:r w:rsidR="00930D7E">
        <w:t>çalışanlara</w:t>
      </w:r>
      <w:r>
        <w:t xml:space="preserve"> </w:t>
      </w:r>
      <w:r w:rsidR="00930D7E">
        <w:t>yöneltilecek</w:t>
      </w:r>
      <w:r>
        <w:t xml:space="preserve"> olan demografik soruları </w:t>
      </w:r>
      <w:r w:rsidR="00930D7E">
        <w:t>içermektedir</w:t>
      </w:r>
      <w:r>
        <w:t xml:space="preserve">. </w:t>
      </w:r>
      <w:r w:rsidR="00930D7E">
        <w:t xml:space="preserve">Üçüncü </w:t>
      </w:r>
      <w:r>
        <w:t xml:space="preserve">gruptaki anket formları </w:t>
      </w:r>
      <w:r w:rsidR="00930D7E">
        <w:t>Üniversite</w:t>
      </w:r>
      <w:r>
        <w:t xml:space="preserve"> </w:t>
      </w:r>
      <w:r w:rsidR="00930D7E">
        <w:t>yöneticilerinin</w:t>
      </w:r>
      <w:r>
        <w:t xml:space="preserve"> </w:t>
      </w:r>
      <w:r w:rsidR="00930D7E">
        <w:t>Dönüşümcü</w:t>
      </w:r>
      <w:r>
        <w:t xml:space="preserve"> Liderlik puanlarını </w:t>
      </w:r>
      <w:r w:rsidR="00930D7E">
        <w:t>ölçmeyi</w:t>
      </w:r>
      <w:r>
        <w:t xml:space="preserve"> hedefleyen </w:t>
      </w:r>
      <w:r w:rsidR="00930D7E">
        <w:t>Dönüşümcü</w:t>
      </w:r>
      <w:r>
        <w:t xml:space="preserve"> Lider </w:t>
      </w:r>
      <w:r w:rsidR="00930D7E">
        <w:t xml:space="preserve">Ölçeği </w:t>
      </w:r>
      <w:r>
        <w:t xml:space="preserve">iken </w:t>
      </w:r>
      <w:r w:rsidR="00930D7E">
        <w:t>dördüncü</w:t>
      </w:r>
      <w:r>
        <w:t>̈ grup an</w:t>
      </w:r>
      <w:r w:rsidR="00930D7E">
        <w:t>ket formları idari personelin iş</w:t>
      </w:r>
      <w:r>
        <w:t xml:space="preserve"> </w:t>
      </w:r>
      <w:r w:rsidR="00930D7E">
        <w:t>çevresini</w:t>
      </w:r>
      <w:r>
        <w:t xml:space="preserve"> yenilikçi bulma puanlarını </w:t>
      </w:r>
      <w:r w:rsidR="00930D7E">
        <w:t>ölçmeyi hedefleyen KEYS Ölçeğidir</w:t>
      </w:r>
      <w:r>
        <w:t xml:space="preserve">. </w:t>
      </w:r>
      <w:r w:rsidR="00930D7E">
        <w:t>Hazırlanan</w:t>
      </w:r>
      <w:r>
        <w:t xml:space="preserve"> bu anket yansıtıcı bir </w:t>
      </w:r>
      <w:r w:rsidR="00930D7E">
        <w:t>ölçek</w:t>
      </w:r>
      <w:r>
        <w:t xml:space="preserve"> olup her iki grubunda </w:t>
      </w:r>
      <w:r w:rsidR="00930D7E">
        <w:t>vereceği</w:t>
      </w:r>
      <w:r>
        <w:t xml:space="preserve"> cevaplar </w:t>
      </w:r>
      <w:r w:rsidR="00930D7E">
        <w:t>doğrultusunda</w:t>
      </w:r>
      <w:r>
        <w:t xml:space="preserve"> ortaya </w:t>
      </w:r>
      <w:r w:rsidR="00930D7E">
        <w:t>çıkan</w:t>
      </w:r>
      <w:r>
        <w:t xml:space="preserve"> puanlar ile </w:t>
      </w:r>
      <w:r w:rsidR="00930D7E">
        <w:t>Örgütsel</w:t>
      </w:r>
      <w:r>
        <w:t xml:space="preserve"> </w:t>
      </w:r>
      <w:r w:rsidR="00930D7E">
        <w:t>Yenilikçilik</w:t>
      </w:r>
      <w:r>
        <w:t xml:space="preserve"> ölçülecektir.</w:t>
      </w:r>
    </w:p>
    <w:p w14:paraId="7E16D43E" w14:textId="77777777" w:rsidR="008B27EA" w:rsidRDefault="008B27EA" w:rsidP="008B27EA">
      <w:pPr>
        <w:pStyle w:val="6nokta"/>
      </w:pPr>
    </w:p>
    <w:p w14:paraId="756864CD" w14:textId="4517ECAC" w:rsidR="00697C5A" w:rsidRDefault="00247C8B" w:rsidP="008B27EA">
      <w:pPr>
        <w:widowControl w:val="0"/>
        <w:ind w:firstLine="708"/>
      </w:pPr>
      <w:r>
        <w:t>Dönüşümcü Lider Ölçeği</w:t>
      </w:r>
      <w:r w:rsidR="003A66DD">
        <w:t xml:space="preserve"> dört boyuttan oluşmaktadır</w:t>
      </w:r>
      <w:r w:rsidR="00133348">
        <w:t>. Karizma,</w:t>
      </w:r>
      <w:r w:rsidR="0062500C" w:rsidRPr="0062500C">
        <w:t xml:space="preserve"> </w:t>
      </w:r>
      <w:r w:rsidR="0062500C">
        <w:t xml:space="preserve">entelektüel uyarım, </w:t>
      </w:r>
      <w:r w:rsidR="00133348">
        <w:t>i</w:t>
      </w:r>
      <w:r w:rsidR="0062500C">
        <w:t>lham verici motivasyon</w:t>
      </w:r>
      <w:r w:rsidR="00133348">
        <w:t xml:space="preserve"> ve kişiselleştirilmiş ilgi. H</w:t>
      </w:r>
      <w:r w:rsidR="003A66DD">
        <w:t xml:space="preserve">er boyut için ölçekte farklı sayılarda maddeler yer almaktadır. </w:t>
      </w:r>
      <w:r w:rsidR="0062500C">
        <w:t xml:space="preserve">Karizma için 10 madde, entelektüel uyarım için sonraki 7 madde </w:t>
      </w:r>
      <w:r w:rsidR="003A66DD">
        <w:t xml:space="preserve">İlham verici motivasyon için </w:t>
      </w:r>
      <w:r w:rsidR="0062500C">
        <w:t xml:space="preserve">10 madde ve </w:t>
      </w:r>
      <w:r w:rsidR="003A66DD">
        <w:t xml:space="preserve">Kişiselleştirilmiş İlgi için </w:t>
      </w:r>
      <w:r w:rsidR="0062500C">
        <w:t>son 10 madde ölçekte</w:t>
      </w:r>
      <w:r w:rsidR="003A66DD">
        <w:t xml:space="preserve"> yer almaktadır.</w:t>
      </w:r>
    </w:p>
    <w:p w14:paraId="124365A5" w14:textId="77777777" w:rsidR="008B27EA" w:rsidRDefault="008B27EA" w:rsidP="008B27EA">
      <w:pPr>
        <w:pStyle w:val="6nokta"/>
      </w:pPr>
    </w:p>
    <w:p w14:paraId="6C685DF2" w14:textId="0A29223F" w:rsidR="003A66DD" w:rsidRDefault="003A66DD" w:rsidP="008B27EA">
      <w:pPr>
        <w:widowControl w:val="0"/>
        <w:ind w:firstLine="708"/>
      </w:pPr>
      <w:r>
        <w:t xml:space="preserve">KEYS Ölçeği dört boyuttan oluşmaktadır. </w:t>
      </w:r>
      <w:r w:rsidR="00133348">
        <w:t>Yönetim Uy</w:t>
      </w:r>
      <w:r w:rsidR="00FE70F8">
        <w:t xml:space="preserve">gulamaları, Örgütsel Motivasyon, </w:t>
      </w:r>
      <w:r w:rsidR="00133348">
        <w:t xml:space="preserve"> Kaynaklar ve Sonuçlar. </w:t>
      </w:r>
      <w:r>
        <w:t xml:space="preserve">Bu boyutlar </w:t>
      </w:r>
      <w:r w:rsidR="00133348">
        <w:t xml:space="preserve">ölçekte </w:t>
      </w:r>
      <w:r>
        <w:t xml:space="preserve">sırası ile Yönetim Uygulamaları ile ilgili </w:t>
      </w:r>
      <w:r w:rsidR="00133348">
        <w:t xml:space="preserve">olanlar </w:t>
      </w:r>
      <w:r>
        <w:t xml:space="preserve">ilk 28 maddedir, takip eden </w:t>
      </w:r>
      <w:r w:rsidR="00133348">
        <w:t>27 madde Örgütsel M</w:t>
      </w:r>
      <w:r>
        <w:t xml:space="preserve">otivasyon boyutuna aittir. </w:t>
      </w:r>
      <w:r w:rsidR="00133348">
        <w:t>Kaynaklar boyutunun maddeleri sonraki 11 maddedir ve en son 12 madde Sonuçlar boyutuna aittir.</w:t>
      </w:r>
    </w:p>
    <w:p w14:paraId="6B372B96" w14:textId="77777777" w:rsidR="00564C07" w:rsidRDefault="00564C07" w:rsidP="00850C1B">
      <w:pPr>
        <w:pStyle w:val="Balk2"/>
        <w:keepNext w:val="0"/>
        <w:keepLines w:val="0"/>
        <w:widowControl w:val="0"/>
      </w:pPr>
      <w:bookmarkStart w:id="54" w:name="_Toc401083606"/>
      <w:bookmarkStart w:id="55" w:name="_Toc408297044"/>
      <w:r w:rsidRPr="00564C07">
        <w:t>E.</w:t>
      </w:r>
      <w:r>
        <w:t xml:space="preserve"> </w:t>
      </w:r>
      <w:r w:rsidRPr="00564C07">
        <w:t>Ölçüm Uygulaması</w:t>
      </w:r>
      <w:bookmarkEnd w:id="54"/>
      <w:bookmarkEnd w:id="55"/>
      <w:r w:rsidRPr="00564C07">
        <w:t xml:space="preserve"> </w:t>
      </w:r>
    </w:p>
    <w:p w14:paraId="16C31D9C" w14:textId="77777777" w:rsidR="00697C5A" w:rsidRDefault="00697C5A" w:rsidP="00697C5A"/>
    <w:p w14:paraId="5653ABFB" w14:textId="791A971F" w:rsidR="00697C5A" w:rsidRPr="00697C5A" w:rsidRDefault="00930D7E" w:rsidP="00697C5A">
      <w:r w:rsidRPr="00697C5A">
        <w:t>Araştırmanın</w:t>
      </w:r>
      <w:r w:rsidR="00697C5A" w:rsidRPr="00697C5A">
        <w:t xml:space="preserve"> tamamlanması </w:t>
      </w:r>
      <w:r w:rsidRPr="00697C5A">
        <w:t>için</w:t>
      </w:r>
      <w:r w:rsidR="00697C5A" w:rsidRPr="00697C5A">
        <w:t xml:space="preserve"> </w:t>
      </w:r>
      <w:r w:rsidRPr="00697C5A">
        <w:t>yaklaşık</w:t>
      </w:r>
      <w:r w:rsidR="00697C5A" w:rsidRPr="00697C5A">
        <w:t xml:space="preserve"> bir yıllık bir </w:t>
      </w:r>
      <w:r w:rsidRPr="00697C5A">
        <w:t>süre</w:t>
      </w:r>
      <w:r w:rsidR="00697C5A" w:rsidRPr="00697C5A">
        <w:t xml:space="preserve"> </w:t>
      </w:r>
      <w:r w:rsidRPr="00697C5A">
        <w:t>ön</w:t>
      </w:r>
      <w:r>
        <w:t xml:space="preserve"> </w:t>
      </w:r>
      <w:r w:rsidRPr="00697C5A">
        <w:t>görülmektedir</w:t>
      </w:r>
      <w:r>
        <w:t>. İlk</w:t>
      </w:r>
      <w:r w:rsidR="00697C5A" w:rsidRPr="00697C5A">
        <w:t xml:space="preserve"> olarak yazın taramasıyla </w:t>
      </w:r>
      <w:r w:rsidRPr="00697C5A">
        <w:t>başlanacak</w:t>
      </w:r>
      <w:r w:rsidR="00697C5A" w:rsidRPr="00697C5A">
        <w:t xml:space="preserve"> olup hem uluslar arası hem de</w:t>
      </w:r>
      <w:r w:rsidR="00460D36">
        <w:t xml:space="preserve"> ulusal </w:t>
      </w:r>
      <w:proofErr w:type="gramStart"/>
      <w:r w:rsidR="00460D36">
        <w:t>literatür</w:t>
      </w:r>
      <w:proofErr w:type="gramEnd"/>
      <w:r w:rsidR="00460D36">
        <w:t xml:space="preserve"> derinlemesi</w:t>
      </w:r>
      <w:r w:rsidR="00697C5A" w:rsidRPr="00697C5A">
        <w:t>n</w:t>
      </w:r>
      <w:r w:rsidR="00460D36">
        <w:t xml:space="preserve">e incelenecektir. Bu </w:t>
      </w:r>
      <w:r>
        <w:t>sürecin</w:t>
      </w:r>
      <w:r w:rsidR="00460D36">
        <w:t xml:space="preserve"> </w:t>
      </w:r>
      <w:r w:rsidR="00697C5A" w:rsidRPr="00697C5A">
        <w:t xml:space="preserve">6 ay </w:t>
      </w:r>
      <w:r w:rsidR="00460D36">
        <w:t xml:space="preserve">da </w:t>
      </w:r>
      <w:r>
        <w:t>tamamlanması</w:t>
      </w:r>
      <w:r w:rsidR="00697C5A" w:rsidRPr="00697C5A">
        <w:t xml:space="preserve"> planlanmaktadır. </w:t>
      </w:r>
      <w:r w:rsidR="00460D36">
        <w:t>Yazın taramasının ta</w:t>
      </w:r>
      <w:r w:rsidR="00697C5A" w:rsidRPr="00697C5A">
        <w:t xml:space="preserve">mamlanması ve gerekli kavramsal altyapının </w:t>
      </w:r>
      <w:r w:rsidR="00460D36" w:rsidRPr="00697C5A">
        <w:t>oluşturulması</w:t>
      </w:r>
      <w:r w:rsidR="00697C5A" w:rsidRPr="00697C5A">
        <w:t xml:space="preserve"> </w:t>
      </w:r>
      <w:r w:rsidR="00460D36" w:rsidRPr="00697C5A">
        <w:t>üzerine</w:t>
      </w:r>
      <w:r w:rsidR="00697C5A" w:rsidRPr="00697C5A">
        <w:t xml:space="preserve"> </w:t>
      </w:r>
      <w:r>
        <w:t xml:space="preserve">ölçüm </w:t>
      </w:r>
      <w:r w:rsidR="00697C5A" w:rsidRPr="00697C5A">
        <w:t xml:space="preserve">aracı olarak kullanılacak anket formlarının </w:t>
      </w:r>
      <w:r w:rsidRPr="00697C5A">
        <w:t>geliştirilmesi</w:t>
      </w:r>
      <w:r w:rsidR="00697C5A" w:rsidRPr="00697C5A">
        <w:t>, hazırlanması v</w:t>
      </w:r>
      <w:r w:rsidR="00460D36">
        <w:t xml:space="preserve">e </w:t>
      </w:r>
      <w:r>
        <w:t>çevrimiçi</w:t>
      </w:r>
      <w:r w:rsidR="00460D36">
        <w:t xml:space="preserve"> ortamda </w:t>
      </w:r>
      <w:r>
        <w:t>oluşturulması</w:t>
      </w:r>
      <w:r w:rsidR="00460D36">
        <w:t xml:space="preserve"> </w:t>
      </w:r>
      <w:r>
        <w:t>aşaması</w:t>
      </w:r>
      <w:r w:rsidR="00460D36">
        <w:t xml:space="preserve"> gele</w:t>
      </w:r>
      <w:r w:rsidR="00697C5A" w:rsidRPr="00697C5A">
        <w:t xml:space="preserve">cektir. </w:t>
      </w:r>
      <w:r w:rsidRPr="00697C5A">
        <w:t>Yaklaşık</w:t>
      </w:r>
      <w:r w:rsidR="00697C5A" w:rsidRPr="00697C5A">
        <w:t xml:space="preserve"> 1 ay </w:t>
      </w:r>
      <w:r w:rsidRPr="00697C5A">
        <w:t>sürmesi</w:t>
      </w:r>
      <w:r w:rsidR="00697C5A" w:rsidRPr="00697C5A">
        <w:t xml:space="preserve"> </w:t>
      </w:r>
      <w:r w:rsidRPr="00697C5A">
        <w:t>ön</w:t>
      </w:r>
      <w:r>
        <w:t xml:space="preserve"> </w:t>
      </w:r>
      <w:r w:rsidRPr="00697C5A">
        <w:t>görülen</w:t>
      </w:r>
      <w:r w:rsidR="00697C5A" w:rsidRPr="00697C5A">
        <w:t xml:space="preserve"> bu </w:t>
      </w:r>
      <w:r w:rsidRPr="00697C5A">
        <w:t>aşamanın</w:t>
      </w:r>
      <w:r w:rsidR="00697C5A" w:rsidRPr="00697C5A">
        <w:t xml:space="preserve"> ardından anket formları e-posta yoluyla </w:t>
      </w:r>
      <w:r w:rsidR="00460D36">
        <w:t xml:space="preserve">örneklemde hesaplanan </w:t>
      </w:r>
      <w:r>
        <w:t>sayıda</w:t>
      </w:r>
      <w:r w:rsidR="00460D36">
        <w:t xml:space="preserve"> kişiye </w:t>
      </w:r>
      <w:r w:rsidRPr="00697C5A">
        <w:t>ulaştırılacaktır</w:t>
      </w:r>
      <w:r w:rsidR="00697C5A" w:rsidRPr="00697C5A">
        <w:t xml:space="preserve">. Anket formlarının </w:t>
      </w:r>
      <w:r w:rsidRPr="00697C5A">
        <w:t>ulaştırılma</w:t>
      </w:r>
      <w:r w:rsidR="00697C5A" w:rsidRPr="00697C5A">
        <w:t xml:space="preserve"> ve </w:t>
      </w:r>
      <w:r>
        <w:t>cevaplanması</w:t>
      </w:r>
      <w:r w:rsidR="00697C5A" w:rsidRPr="00697C5A">
        <w:t xml:space="preserve"> </w:t>
      </w:r>
      <w:r w:rsidRPr="00697C5A">
        <w:t>aşaması</w:t>
      </w:r>
      <w:r w:rsidR="00697C5A" w:rsidRPr="00697C5A">
        <w:t xml:space="preserve"> </w:t>
      </w:r>
      <w:r w:rsidRPr="00697C5A">
        <w:t>için</w:t>
      </w:r>
      <w:r w:rsidR="00697C5A" w:rsidRPr="00697C5A">
        <w:t xml:space="preserve"> </w:t>
      </w:r>
      <w:r w:rsidR="00460D36">
        <w:t xml:space="preserve">2 aylık bir </w:t>
      </w:r>
      <w:r>
        <w:t>süre</w:t>
      </w:r>
      <w:r w:rsidR="00460D36">
        <w:t xml:space="preserve"> </w:t>
      </w:r>
      <w:r>
        <w:t>ön görülmektedir</w:t>
      </w:r>
      <w:r w:rsidR="00460D36">
        <w:t>.</w:t>
      </w:r>
      <w:r w:rsidR="00697C5A" w:rsidRPr="00697C5A">
        <w:t xml:space="preserve"> Anket formlarının toplanmasının ardından ise analiz </w:t>
      </w:r>
      <w:r w:rsidRPr="00697C5A">
        <w:t>süreci</w:t>
      </w:r>
      <w:r w:rsidR="00697C5A" w:rsidRPr="00697C5A">
        <w:t xml:space="preserve"> </w:t>
      </w:r>
      <w:r w:rsidRPr="00697C5A">
        <w:t>başlayacak</w:t>
      </w:r>
      <w:r w:rsidR="00697C5A" w:rsidRPr="00697C5A">
        <w:t xml:space="preserve"> olup </w:t>
      </w:r>
      <w:r w:rsidRPr="00697C5A">
        <w:t>çıkan</w:t>
      </w:r>
      <w:r w:rsidR="00697C5A" w:rsidRPr="00697C5A">
        <w:t xml:space="preserve"> istatistiksel </w:t>
      </w:r>
      <w:r w:rsidR="00460D36">
        <w:t>veriler</w:t>
      </w:r>
      <w:r w:rsidR="00697C5A" w:rsidRPr="00697C5A">
        <w:t xml:space="preserve"> yorumlanacak ve sunulan iddia hip</w:t>
      </w:r>
      <w:r w:rsidR="00460D36">
        <w:t>otezinin kanıtlanıp kanıtlanma</w:t>
      </w:r>
      <w:r w:rsidR="00460D36" w:rsidRPr="00697C5A">
        <w:t>dığı</w:t>
      </w:r>
      <w:r w:rsidR="00697C5A" w:rsidRPr="00697C5A">
        <w:t xml:space="preserve"> </w:t>
      </w:r>
      <w:r w:rsidR="00460D36">
        <w:t xml:space="preserve">sonuç bölümünde </w:t>
      </w:r>
      <w:r w:rsidR="00460D36" w:rsidRPr="00697C5A">
        <w:t>tartışılacaktır</w:t>
      </w:r>
      <w:r w:rsidR="00697C5A" w:rsidRPr="00697C5A">
        <w:t>.</w:t>
      </w:r>
    </w:p>
    <w:p w14:paraId="3E900936" w14:textId="77777777" w:rsidR="00850C1B" w:rsidRPr="00850C1B" w:rsidRDefault="00850C1B" w:rsidP="00850C1B">
      <w:pPr>
        <w:widowControl w:val="0"/>
      </w:pPr>
    </w:p>
    <w:p w14:paraId="36BE2FDD" w14:textId="77777777" w:rsidR="00564C07" w:rsidRDefault="00564C07" w:rsidP="00850C1B">
      <w:pPr>
        <w:pStyle w:val="Balk2"/>
        <w:keepNext w:val="0"/>
        <w:keepLines w:val="0"/>
        <w:widowControl w:val="0"/>
      </w:pPr>
      <w:bookmarkStart w:id="56" w:name="_Toc401083607"/>
      <w:bookmarkStart w:id="57" w:name="_Toc408297045"/>
      <w:r w:rsidRPr="00564C07">
        <w:t>F. Uygulanan İstatistiksel Analizler</w:t>
      </w:r>
      <w:bookmarkEnd w:id="56"/>
      <w:bookmarkEnd w:id="57"/>
      <w:r w:rsidRPr="00564C07">
        <w:t xml:space="preserve"> </w:t>
      </w:r>
    </w:p>
    <w:p w14:paraId="315DC1E2" w14:textId="77777777" w:rsidR="0055412B" w:rsidRPr="0055412B" w:rsidRDefault="0055412B" w:rsidP="0055412B"/>
    <w:p w14:paraId="484C5C14" w14:textId="5349B5BC" w:rsidR="002D59CF" w:rsidRPr="00EA6353" w:rsidRDefault="0055412B" w:rsidP="00EA6353">
      <w:r w:rsidRPr="0055412B">
        <w:t>Anket formlarının analizinin SPSS paket programında yapılması planlanmaktadır.</w:t>
      </w:r>
      <w:r w:rsidR="00BF5E59">
        <w:t xml:space="preserve"> Öncelikle ölçeklerin güvenilirlik analizi yapılacak, ardından </w:t>
      </w:r>
      <w:r w:rsidR="009E46C2">
        <w:t>faktör analizi yapılarak, boyutlarda bir değişiklik olursa hipotezleri yeni değişkenlere göre y</w:t>
      </w:r>
      <w:r w:rsidR="00D824FB">
        <w:t>apmak gerekecektir. Son olarak</w:t>
      </w:r>
      <w:r w:rsidR="009E46C2">
        <w:t xml:space="preserve"> hipotezler t-testi, </w:t>
      </w:r>
      <w:proofErr w:type="spellStart"/>
      <w:r w:rsidR="009E46C2">
        <w:t>varyans</w:t>
      </w:r>
      <w:proofErr w:type="spellEnd"/>
      <w:r w:rsidR="009E46C2">
        <w:t xml:space="preserve"> analizi gibi testlerle ölçülecektir.</w:t>
      </w:r>
    </w:p>
    <w:p w14:paraId="34754EC5" w14:textId="77777777" w:rsidR="002D59CF" w:rsidRDefault="002D59CF" w:rsidP="002D59CF"/>
    <w:p w14:paraId="5453E1C0" w14:textId="77777777" w:rsidR="00EA6353" w:rsidRDefault="00EA6353" w:rsidP="002D59CF"/>
    <w:p w14:paraId="310872D8" w14:textId="77777777" w:rsidR="00EA6353" w:rsidRDefault="00EA6353" w:rsidP="002D59CF"/>
    <w:p w14:paraId="1B2AE782" w14:textId="77777777" w:rsidR="00354D6D" w:rsidRDefault="00354D6D" w:rsidP="002D59CF"/>
    <w:p w14:paraId="580035E0" w14:textId="77777777" w:rsidR="00354D6D" w:rsidRDefault="00354D6D" w:rsidP="002D59CF"/>
    <w:p w14:paraId="1B1FAF70" w14:textId="77777777" w:rsidR="00354D6D" w:rsidRDefault="00354D6D" w:rsidP="002D59CF"/>
    <w:p w14:paraId="299A2618" w14:textId="77777777" w:rsidR="00354D6D" w:rsidRDefault="00354D6D" w:rsidP="002D59CF"/>
    <w:p w14:paraId="19B4285C" w14:textId="77777777" w:rsidR="00354D6D" w:rsidRDefault="00354D6D" w:rsidP="002D59CF"/>
    <w:p w14:paraId="2F7D0965" w14:textId="77777777" w:rsidR="00354D6D" w:rsidRDefault="00354D6D" w:rsidP="002D59CF"/>
    <w:p w14:paraId="6ADE3577" w14:textId="77777777" w:rsidR="00354D6D" w:rsidRDefault="00354D6D" w:rsidP="002D59CF"/>
    <w:p w14:paraId="69B604E6" w14:textId="77777777" w:rsidR="00354D6D" w:rsidRDefault="00354D6D" w:rsidP="002D59CF"/>
    <w:p w14:paraId="5FD3327B" w14:textId="77777777" w:rsidR="00354D6D" w:rsidRDefault="00354D6D" w:rsidP="002D59CF"/>
    <w:p w14:paraId="44447E36" w14:textId="77777777" w:rsidR="00354D6D" w:rsidRDefault="00354D6D" w:rsidP="002D59CF"/>
    <w:p w14:paraId="12AABC2E" w14:textId="77777777" w:rsidR="00354D6D" w:rsidRDefault="00354D6D" w:rsidP="002D59CF"/>
    <w:p w14:paraId="3B01ED07" w14:textId="77777777" w:rsidR="00354D6D" w:rsidRDefault="00354D6D" w:rsidP="002D59CF"/>
    <w:p w14:paraId="0BEC604A" w14:textId="77777777" w:rsidR="00750429" w:rsidRPr="00354D6D" w:rsidRDefault="00750429" w:rsidP="00354D6D">
      <w:bookmarkStart w:id="58" w:name="_Toc401083608"/>
    </w:p>
    <w:p w14:paraId="135BBDCD" w14:textId="77777777" w:rsidR="00564C07" w:rsidRDefault="00564C07" w:rsidP="00850C1B">
      <w:pPr>
        <w:pStyle w:val="Balk1"/>
        <w:keepNext w:val="0"/>
        <w:keepLines w:val="0"/>
        <w:widowControl w:val="0"/>
      </w:pPr>
      <w:bookmarkStart w:id="59" w:name="_Toc408297046"/>
      <w:r w:rsidRPr="00564C07">
        <w:t>V. BULGULAR VE DEĞERLENDİRME</w:t>
      </w:r>
      <w:bookmarkEnd w:id="58"/>
      <w:bookmarkEnd w:id="59"/>
      <w:r w:rsidRPr="00564C07">
        <w:t xml:space="preserve"> </w:t>
      </w:r>
    </w:p>
    <w:p w14:paraId="418D19F8" w14:textId="77777777" w:rsidR="00850C1B" w:rsidRDefault="00850C1B" w:rsidP="00850C1B">
      <w:pPr>
        <w:widowControl w:val="0"/>
      </w:pPr>
    </w:p>
    <w:p w14:paraId="6424DA33" w14:textId="77777777" w:rsidR="008F5FBF" w:rsidRPr="00850C1B" w:rsidRDefault="008F5FBF" w:rsidP="00850C1B">
      <w:pPr>
        <w:widowControl w:val="0"/>
      </w:pPr>
    </w:p>
    <w:p w14:paraId="5D2A1748" w14:textId="07DEAB2D" w:rsidR="00564C07" w:rsidRDefault="00564C07" w:rsidP="00850C1B">
      <w:pPr>
        <w:pStyle w:val="Balk2"/>
        <w:keepNext w:val="0"/>
        <w:keepLines w:val="0"/>
        <w:widowControl w:val="0"/>
        <w:rPr>
          <w:caps w:val="0"/>
        </w:rPr>
      </w:pPr>
      <w:bookmarkStart w:id="60" w:name="_Toc401083609"/>
      <w:bookmarkStart w:id="61" w:name="_Toc408297047"/>
      <w:r w:rsidRPr="00564C07">
        <w:t xml:space="preserve">A. </w:t>
      </w:r>
      <w:r w:rsidR="000C0D9D" w:rsidRPr="000C0D9D">
        <w:t>Faktör Analizi Bulguları</w:t>
      </w:r>
      <w:bookmarkEnd w:id="60"/>
      <w:bookmarkEnd w:id="61"/>
      <w:r w:rsidR="000C0D9D" w:rsidRPr="00564C07">
        <w:rPr>
          <w:caps w:val="0"/>
        </w:rPr>
        <w:t xml:space="preserve"> </w:t>
      </w:r>
    </w:p>
    <w:p w14:paraId="2F00AFAC" w14:textId="77777777" w:rsidR="008104D3" w:rsidRPr="008104D3" w:rsidRDefault="008104D3" w:rsidP="008104D3"/>
    <w:p w14:paraId="32CC1D58" w14:textId="6BE0A198" w:rsidR="00850C1B" w:rsidRDefault="008104D3" w:rsidP="00850C1B">
      <w:pPr>
        <w:widowControl w:val="0"/>
      </w:pPr>
      <w:r>
        <w:t xml:space="preserve">İki kavramsal yapı için ayrı ayrı yapılması gerekmektedir. Bu analiz sonucunda oluşan boyutların, </w:t>
      </w:r>
      <w:proofErr w:type="gramStart"/>
      <w:r>
        <w:t>literatü</w:t>
      </w:r>
      <w:r w:rsidR="00186A55">
        <w:t>r</w:t>
      </w:r>
      <w:proofErr w:type="gramEnd"/>
      <w:r w:rsidR="00186A55">
        <w:t xml:space="preserve"> taramasında</w:t>
      </w:r>
      <w:r>
        <w:t xml:space="preserve"> bulduğumuz boyu</w:t>
      </w:r>
      <w:r w:rsidR="00186A55">
        <w:t xml:space="preserve">tlar ile aynı çıkıp çıkmadığı </w:t>
      </w:r>
      <w:r>
        <w:t xml:space="preserve">kontrol edilir, eğer aynı çıkarsa </w:t>
      </w:r>
      <w:r w:rsidR="00186A55">
        <w:t xml:space="preserve">modelimiz kabul edilmiş olur. </w:t>
      </w:r>
      <w:r w:rsidR="00DC5F6B">
        <w:t xml:space="preserve">Sosyal bilimlerde araştırma yöntemleri dersinde kavramsal yapılarımızdan bir tanesinin analizini yaptık. Bu çalışmada seçilen kavramsal yapı “Dönüşümcü Lider” kavramsal yapısıdır. SPSS programına aktarılacak veriler Excel programı üzerinde her boyutun her bir maddesi için ayrı ayrı otomatik olarak verilmiştir. Ancak bu otomatik değerler ile çıktıların gerçeği yansıtmadığı görülmüştür. </w:t>
      </w:r>
      <w:r w:rsidR="00C571E8">
        <w:t xml:space="preserve">İlk olarak elde edilen KMO ve </w:t>
      </w:r>
      <w:proofErr w:type="spellStart"/>
      <w:r w:rsidR="00C571E8">
        <w:t>Bartlett</w:t>
      </w:r>
      <w:proofErr w:type="spellEnd"/>
      <w:r w:rsidR="00C571E8">
        <w:t xml:space="preserve"> testi sonucu örneklemin yetersiz olduğu </w:t>
      </w:r>
      <w:r w:rsidR="00EF2729">
        <w:t xml:space="preserve">0,5’in altında çıkan 0,484 değerinden anlaşılmaktadır </w:t>
      </w:r>
      <w:r w:rsidR="00C571E8">
        <w:t xml:space="preserve">ve boş hipotezin kabul edildiği </w:t>
      </w:r>
      <w:r w:rsidR="00EF2729">
        <w:t xml:space="preserve">ise </w:t>
      </w:r>
      <w:proofErr w:type="spellStart"/>
      <w:r w:rsidR="00EF2729">
        <w:t>Sig</w:t>
      </w:r>
      <w:proofErr w:type="spellEnd"/>
      <w:r w:rsidR="00EF2729">
        <w:t>. Değerinin 0,996 sonucu nedeniyle tespit edilmiştir</w:t>
      </w:r>
      <w:r w:rsidR="00C571E8">
        <w:t>, aslında araştırmalarda beklenen boş hipotezin reddidir</w:t>
      </w:r>
      <w:r w:rsidR="00EF2729">
        <w:t xml:space="preserve"> yani </w:t>
      </w:r>
      <w:proofErr w:type="spellStart"/>
      <w:r w:rsidR="00EF2729">
        <w:t>Sig</w:t>
      </w:r>
      <w:proofErr w:type="spellEnd"/>
      <w:r w:rsidR="00EF2729">
        <w:t>. Değerinin 0 olması beklenir</w:t>
      </w:r>
      <w:r w:rsidR="00C571E8">
        <w:t>. Tablo 3’te testin sonucu yer almaktadır.</w:t>
      </w:r>
    </w:p>
    <w:p w14:paraId="56EC821C" w14:textId="77777777" w:rsidR="00C571E8" w:rsidRDefault="00C571E8" w:rsidP="00850C1B">
      <w:pPr>
        <w:widowControl w:val="0"/>
      </w:pPr>
    </w:p>
    <w:p w14:paraId="474EA9C0" w14:textId="56A75570" w:rsidR="00C571E8" w:rsidRPr="00DB209A" w:rsidRDefault="00C571E8" w:rsidP="00C571E8">
      <w:pPr>
        <w:pStyle w:val="Stil5"/>
        <w:rPr>
          <w:i/>
        </w:rPr>
      </w:pPr>
      <w:bookmarkStart w:id="62" w:name="_Toc408303203"/>
      <w:r>
        <w:t xml:space="preserve">Tablo </w:t>
      </w:r>
      <w:fldSimple w:instr=" SEQ Tablo \* ARABIC ">
        <w:r w:rsidR="00A04884">
          <w:rPr>
            <w:noProof/>
          </w:rPr>
          <w:t>3</w:t>
        </w:r>
      </w:fldSimple>
      <w:r>
        <w:t xml:space="preserve">. </w:t>
      </w:r>
      <w:r w:rsidRPr="00DB209A">
        <w:rPr>
          <w:i/>
        </w:rPr>
        <w:t xml:space="preserve">KMO ve </w:t>
      </w:r>
      <w:proofErr w:type="spellStart"/>
      <w:r w:rsidRPr="00DB209A">
        <w:rPr>
          <w:i/>
        </w:rPr>
        <w:t>Bartlett's</w:t>
      </w:r>
      <w:proofErr w:type="spellEnd"/>
      <w:r w:rsidRPr="00DB209A">
        <w:rPr>
          <w:i/>
        </w:rPr>
        <w:t xml:space="preserve"> testi</w:t>
      </w:r>
      <w:bookmarkEnd w:id="62"/>
    </w:p>
    <w:p w14:paraId="4A485419" w14:textId="77777777" w:rsidR="00C571E8" w:rsidRPr="00C571E8" w:rsidRDefault="00C571E8" w:rsidP="00C571E8">
      <w:pPr>
        <w:pStyle w:val="Stil5"/>
        <w:rPr>
          <w:rFonts w:ascii="Times New Roman" w:hAnsi="Times New Roman" w:cs="Times New Roman"/>
          <w:szCs w:val="24"/>
        </w:rPr>
      </w:pPr>
    </w:p>
    <w:tbl>
      <w:tblPr>
        <w:tblW w:w="5791"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2458"/>
        <w:gridCol w:w="2320"/>
        <w:gridCol w:w="1013"/>
      </w:tblGrid>
      <w:tr w:rsidR="00C571E8" w:rsidRPr="00C571E8" w14:paraId="1C36352C" w14:textId="77777777" w:rsidTr="00323856">
        <w:trPr>
          <w:cantSplit/>
          <w:jc w:val="center"/>
        </w:trPr>
        <w:tc>
          <w:tcPr>
            <w:tcW w:w="4778" w:type="dxa"/>
            <w:gridSpan w:val="2"/>
            <w:tcBorders>
              <w:top w:val="double" w:sz="4" w:space="0" w:color="auto"/>
              <w:bottom w:val="single" w:sz="4" w:space="0" w:color="auto"/>
            </w:tcBorders>
            <w:shd w:val="clear" w:color="auto" w:fill="FFFFFF"/>
            <w:vAlign w:val="center"/>
          </w:tcPr>
          <w:p w14:paraId="5131BF7C" w14:textId="77777777" w:rsidR="00C571E8" w:rsidRPr="00C571E8" w:rsidRDefault="00C571E8" w:rsidP="00C571E8">
            <w:pPr>
              <w:autoSpaceDE w:val="0"/>
              <w:autoSpaceDN w:val="0"/>
              <w:adjustRightInd w:val="0"/>
              <w:spacing w:line="320" w:lineRule="atLeast"/>
              <w:ind w:left="60" w:right="60"/>
              <w:jc w:val="left"/>
              <w:rPr>
                <w:rFonts w:ascii="Arial" w:hAnsi="Arial" w:cs="Arial"/>
                <w:color w:val="000000"/>
                <w:sz w:val="18"/>
                <w:szCs w:val="18"/>
              </w:rPr>
            </w:pPr>
            <w:proofErr w:type="spellStart"/>
            <w:r w:rsidRPr="00C571E8">
              <w:rPr>
                <w:rFonts w:ascii="Arial" w:hAnsi="Arial" w:cs="Arial"/>
                <w:color w:val="000000"/>
                <w:sz w:val="18"/>
                <w:szCs w:val="18"/>
              </w:rPr>
              <w:t>Kaiser-Meyer-Olkin</w:t>
            </w:r>
            <w:proofErr w:type="spellEnd"/>
            <w:r w:rsidRPr="00C571E8">
              <w:rPr>
                <w:rFonts w:ascii="Arial" w:hAnsi="Arial" w:cs="Arial"/>
                <w:color w:val="000000"/>
                <w:sz w:val="18"/>
                <w:szCs w:val="18"/>
              </w:rPr>
              <w:t xml:space="preserve"> </w:t>
            </w:r>
            <w:proofErr w:type="spellStart"/>
            <w:r w:rsidRPr="00C571E8">
              <w:rPr>
                <w:rFonts w:ascii="Arial" w:hAnsi="Arial" w:cs="Arial"/>
                <w:color w:val="000000"/>
                <w:sz w:val="18"/>
                <w:szCs w:val="18"/>
              </w:rPr>
              <w:t>Measure</w:t>
            </w:r>
            <w:proofErr w:type="spellEnd"/>
            <w:r w:rsidRPr="00C571E8">
              <w:rPr>
                <w:rFonts w:ascii="Arial" w:hAnsi="Arial" w:cs="Arial"/>
                <w:color w:val="000000"/>
                <w:sz w:val="18"/>
                <w:szCs w:val="18"/>
              </w:rPr>
              <w:t xml:space="preserve"> of </w:t>
            </w:r>
            <w:proofErr w:type="spellStart"/>
            <w:r w:rsidRPr="00C571E8">
              <w:rPr>
                <w:rFonts w:ascii="Arial" w:hAnsi="Arial" w:cs="Arial"/>
                <w:color w:val="000000"/>
                <w:sz w:val="18"/>
                <w:szCs w:val="18"/>
              </w:rPr>
              <w:t>Sampling</w:t>
            </w:r>
            <w:proofErr w:type="spellEnd"/>
            <w:r w:rsidRPr="00C571E8">
              <w:rPr>
                <w:rFonts w:ascii="Arial" w:hAnsi="Arial" w:cs="Arial"/>
                <w:color w:val="000000"/>
                <w:sz w:val="18"/>
                <w:szCs w:val="18"/>
              </w:rPr>
              <w:t xml:space="preserve"> </w:t>
            </w:r>
            <w:proofErr w:type="spellStart"/>
            <w:r w:rsidRPr="00C571E8">
              <w:rPr>
                <w:rFonts w:ascii="Arial" w:hAnsi="Arial" w:cs="Arial"/>
                <w:color w:val="000000"/>
                <w:sz w:val="18"/>
                <w:szCs w:val="18"/>
              </w:rPr>
              <w:t>Adequacy</w:t>
            </w:r>
            <w:proofErr w:type="spellEnd"/>
            <w:r w:rsidRPr="00C571E8">
              <w:rPr>
                <w:rFonts w:ascii="Arial" w:hAnsi="Arial" w:cs="Arial"/>
                <w:color w:val="000000"/>
                <w:sz w:val="18"/>
                <w:szCs w:val="18"/>
              </w:rPr>
              <w:t>.</w:t>
            </w:r>
          </w:p>
        </w:tc>
        <w:tc>
          <w:tcPr>
            <w:tcW w:w="1013" w:type="dxa"/>
            <w:tcBorders>
              <w:top w:val="double" w:sz="4" w:space="0" w:color="auto"/>
              <w:bottom w:val="single" w:sz="4" w:space="0" w:color="auto"/>
            </w:tcBorders>
            <w:shd w:val="clear" w:color="auto" w:fill="FFFFFF"/>
          </w:tcPr>
          <w:p w14:paraId="7C8BD9FA" w14:textId="77777777" w:rsidR="00C571E8" w:rsidRPr="00C571E8" w:rsidRDefault="00C571E8" w:rsidP="00C571E8">
            <w:pPr>
              <w:autoSpaceDE w:val="0"/>
              <w:autoSpaceDN w:val="0"/>
              <w:adjustRightInd w:val="0"/>
              <w:spacing w:line="320" w:lineRule="atLeast"/>
              <w:ind w:left="60" w:right="60"/>
              <w:jc w:val="right"/>
              <w:rPr>
                <w:rFonts w:ascii="Arial" w:hAnsi="Arial" w:cs="Arial"/>
                <w:color w:val="000000"/>
                <w:sz w:val="18"/>
                <w:szCs w:val="18"/>
              </w:rPr>
            </w:pPr>
            <w:r w:rsidRPr="00C571E8">
              <w:rPr>
                <w:rFonts w:ascii="Arial" w:hAnsi="Arial" w:cs="Arial"/>
                <w:color w:val="000000"/>
                <w:sz w:val="18"/>
                <w:szCs w:val="18"/>
              </w:rPr>
              <w:t>,484</w:t>
            </w:r>
          </w:p>
        </w:tc>
      </w:tr>
      <w:tr w:rsidR="00C571E8" w:rsidRPr="00C571E8" w14:paraId="2F5E320E" w14:textId="77777777" w:rsidTr="00323856">
        <w:trPr>
          <w:cantSplit/>
          <w:jc w:val="center"/>
        </w:trPr>
        <w:tc>
          <w:tcPr>
            <w:tcW w:w="2458" w:type="dxa"/>
            <w:vMerge w:val="restart"/>
            <w:tcBorders>
              <w:top w:val="single" w:sz="4" w:space="0" w:color="auto"/>
            </w:tcBorders>
            <w:shd w:val="clear" w:color="auto" w:fill="FFFFFF"/>
            <w:vAlign w:val="center"/>
          </w:tcPr>
          <w:p w14:paraId="66A29B4B" w14:textId="77777777" w:rsidR="00C571E8" w:rsidRPr="00C571E8" w:rsidRDefault="00C571E8" w:rsidP="00C571E8">
            <w:pPr>
              <w:autoSpaceDE w:val="0"/>
              <w:autoSpaceDN w:val="0"/>
              <w:adjustRightInd w:val="0"/>
              <w:spacing w:line="320" w:lineRule="atLeast"/>
              <w:ind w:left="60" w:right="60"/>
              <w:jc w:val="left"/>
              <w:rPr>
                <w:rFonts w:ascii="Arial" w:hAnsi="Arial" w:cs="Arial"/>
                <w:color w:val="000000"/>
                <w:sz w:val="18"/>
                <w:szCs w:val="18"/>
              </w:rPr>
            </w:pPr>
            <w:proofErr w:type="spellStart"/>
            <w:r w:rsidRPr="00C571E8">
              <w:rPr>
                <w:rFonts w:ascii="Arial" w:hAnsi="Arial" w:cs="Arial"/>
                <w:color w:val="000000"/>
                <w:sz w:val="18"/>
                <w:szCs w:val="18"/>
              </w:rPr>
              <w:t>Bartlett's</w:t>
            </w:r>
            <w:proofErr w:type="spellEnd"/>
            <w:r w:rsidRPr="00C571E8">
              <w:rPr>
                <w:rFonts w:ascii="Arial" w:hAnsi="Arial" w:cs="Arial"/>
                <w:color w:val="000000"/>
                <w:sz w:val="18"/>
                <w:szCs w:val="18"/>
              </w:rPr>
              <w:t xml:space="preserve"> Test of </w:t>
            </w:r>
            <w:proofErr w:type="spellStart"/>
            <w:r w:rsidRPr="00C571E8">
              <w:rPr>
                <w:rFonts w:ascii="Arial" w:hAnsi="Arial" w:cs="Arial"/>
                <w:color w:val="000000"/>
                <w:sz w:val="18"/>
                <w:szCs w:val="18"/>
              </w:rPr>
              <w:t>Sphericity</w:t>
            </w:r>
            <w:proofErr w:type="spellEnd"/>
          </w:p>
        </w:tc>
        <w:tc>
          <w:tcPr>
            <w:tcW w:w="2320" w:type="dxa"/>
            <w:tcBorders>
              <w:top w:val="single" w:sz="4" w:space="0" w:color="auto"/>
            </w:tcBorders>
            <w:shd w:val="clear" w:color="auto" w:fill="FFFFFF"/>
            <w:vAlign w:val="center"/>
          </w:tcPr>
          <w:p w14:paraId="072C82F0" w14:textId="77777777" w:rsidR="00C571E8" w:rsidRPr="00C571E8" w:rsidRDefault="00C571E8" w:rsidP="00C571E8">
            <w:pPr>
              <w:autoSpaceDE w:val="0"/>
              <w:autoSpaceDN w:val="0"/>
              <w:adjustRightInd w:val="0"/>
              <w:spacing w:line="320" w:lineRule="atLeast"/>
              <w:ind w:left="60" w:right="60"/>
              <w:jc w:val="left"/>
              <w:rPr>
                <w:rFonts w:ascii="Arial" w:hAnsi="Arial" w:cs="Arial"/>
                <w:color w:val="000000"/>
                <w:sz w:val="18"/>
                <w:szCs w:val="18"/>
              </w:rPr>
            </w:pPr>
            <w:proofErr w:type="spellStart"/>
            <w:r w:rsidRPr="00C571E8">
              <w:rPr>
                <w:rFonts w:ascii="Arial" w:hAnsi="Arial" w:cs="Arial"/>
                <w:color w:val="000000"/>
                <w:sz w:val="18"/>
                <w:szCs w:val="18"/>
              </w:rPr>
              <w:t>Approx</w:t>
            </w:r>
            <w:proofErr w:type="spellEnd"/>
            <w:r w:rsidRPr="00C571E8">
              <w:rPr>
                <w:rFonts w:ascii="Arial" w:hAnsi="Arial" w:cs="Arial"/>
                <w:color w:val="000000"/>
                <w:sz w:val="18"/>
                <w:szCs w:val="18"/>
              </w:rPr>
              <w:t xml:space="preserve">. </w:t>
            </w:r>
            <w:proofErr w:type="spellStart"/>
            <w:r w:rsidRPr="00C571E8">
              <w:rPr>
                <w:rFonts w:ascii="Arial" w:hAnsi="Arial" w:cs="Arial"/>
                <w:color w:val="000000"/>
                <w:sz w:val="18"/>
                <w:szCs w:val="18"/>
              </w:rPr>
              <w:t>Chi-Square</w:t>
            </w:r>
            <w:proofErr w:type="spellEnd"/>
          </w:p>
        </w:tc>
        <w:tc>
          <w:tcPr>
            <w:tcW w:w="1013" w:type="dxa"/>
            <w:tcBorders>
              <w:top w:val="single" w:sz="4" w:space="0" w:color="auto"/>
              <w:bottom w:val="nil"/>
            </w:tcBorders>
            <w:shd w:val="clear" w:color="auto" w:fill="FFFFFF"/>
          </w:tcPr>
          <w:p w14:paraId="51A7D9DF" w14:textId="77777777" w:rsidR="00C571E8" w:rsidRPr="00C571E8" w:rsidRDefault="00C571E8" w:rsidP="00C571E8">
            <w:pPr>
              <w:autoSpaceDE w:val="0"/>
              <w:autoSpaceDN w:val="0"/>
              <w:adjustRightInd w:val="0"/>
              <w:spacing w:line="320" w:lineRule="atLeast"/>
              <w:ind w:left="60" w:right="60"/>
              <w:jc w:val="right"/>
              <w:rPr>
                <w:rFonts w:ascii="Arial" w:hAnsi="Arial" w:cs="Arial"/>
                <w:color w:val="000000"/>
                <w:sz w:val="18"/>
                <w:szCs w:val="18"/>
              </w:rPr>
            </w:pPr>
            <w:r w:rsidRPr="00C571E8">
              <w:rPr>
                <w:rFonts w:ascii="Arial" w:hAnsi="Arial" w:cs="Arial"/>
                <w:color w:val="000000"/>
                <w:sz w:val="18"/>
                <w:szCs w:val="18"/>
              </w:rPr>
              <w:t>572,435</w:t>
            </w:r>
          </w:p>
        </w:tc>
      </w:tr>
      <w:tr w:rsidR="00C571E8" w:rsidRPr="00C571E8" w14:paraId="1DBDDBDD" w14:textId="77777777" w:rsidTr="00323856">
        <w:trPr>
          <w:cantSplit/>
          <w:jc w:val="center"/>
        </w:trPr>
        <w:tc>
          <w:tcPr>
            <w:tcW w:w="2458" w:type="dxa"/>
            <w:vMerge/>
            <w:shd w:val="clear" w:color="auto" w:fill="FFFFFF"/>
            <w:vAlign w:val="center"/>
          </w:tcPr>
          <w:p w14:paraId="4BB30818" w14:textId="77777777" w:rsidR="00C571E8" w:rsidRPr="00C571E8" w:rsidRDefault="00C571E8" w:rsidP="00C571E8">
            <w:pPr>
              <w:autoSpaceDE w:val="0"/>
              <w:autoSpaceDN w:val="0"/>
              <w:adjustRightInd w:val="0"/>
              <w:spacing w:line="240" w:lineRule="auto"/>
              <w:jc w:val="left"/>
              <w:rPr>
                <w:rFonts w:ascii="Arial" w:hAnsi="Arial" w:cs="Arial"/>
                <w:color w:val="000000"/>
                <w:sz w:val="18"/>
                <w:szCs w:val="18"/>
              </w:rPr>
            </w:pPr>
          </w:p>
        </w:tc>
        <w:tc>
          <w:tcPr>
            <w:tcW w:w="2320" w:type="dxa"/>
            <w:shd w:val="clear" w:color="auto" w:fill="FFFFFF"/>
            <w:vAlign w:val="center"/>
          </w:tcPr>
          <w:p w14:paraId="2E4A65B9" w14:textId="4834F2BE" w:rsidR="00C571E8" w:rsidRPr="00C571E8" w:rsidRDefault="002C12F0" w:rsidP="00C571E8">
            <w:pPr>
              <w:autoSpaceDE w:val="0"/>
              <w:autoSpaceDN w:val="0"/>
              <w:adjustRightInd w:val="0"/>
              <w:spacing w:line="320" w:lineRule="atLeast"/>
              <w:ind w:left="60" w:right="60"/>
              <w:jc w:val="left"/>
              <w:rPr>
                <w:rFonts w:ascii="Arial" w:hAnsi="Arial" w:cs="Arial"/>
                <w:color w:val="000000"/>
                <w:sz w:val="18"/>
                <w:szCs w:val="18"/>
              </w:rPr>
            </w:pPr>
            <w:proofErr w:type="spellStart"/>
            <w:r w:rsidRPr="00C571E8">
              <w:rPr>
                <w:rFonts w:ascii="Arial" w:hAnsi="Arial" w:cs="Arial"/>
                <w:color w:val="000000"/>
                <w:sz w:val="18"/>
                <w:szCs w:val="18"/>
              </w:rPr>
              <w:t>D</w:t>
            </w:r>
            <w:r w:rsidR="00C571E8" w:rsidRPr="00C571E8">
              <w:rPr>
                <w:rFonts w:ascii="Arial" w:hAnsi="Arial" w:cs="Arial"/>
                <w:color w:val="000000"/>
                <w:sz w:val="18"/>
                <w:szCs w:val="18"/>
              </w:rPr>
              <w:t>f</w:t>
            </w:r>
            <w:proofErr w:type="spellEnd"/>
          </w:p>
        </w:tc>
        <w:tc>
          <w:tcPr>
            <w:tcW w:w="1013" w:type="dxa"/>
            <w:tcBorders>
              <w:bottom w:val="nil"/>
            </w:tcBorders>
            <w:shd w:val="clear" w:color="auto" w:fill="FFFFFF"/>
          </w:tcPr>
          <w:p w14:paraId="772D3E59" w14:textId="77777777" w:rsidR="00C571E8" w:rsidRPr="00C571E8" w:rsidRDefault="00C571E8" w:rsidP="00C571E8">
            <w:pPr>
              <w:autoSpaceDE w:val="0"/>
              <w:autoSpaceDN w:val="0"/>
              <w:adjustRightInd w:val="0"/>
              <w:spacing w:line="320" w:lineRule="atLeast"/>
              <w:ind w:left="60" w:right="60"/>
              <w:jc w:val="right"/>
              <w:rPr>
                <w:rFonts w:ascii="Arial" w:hAnsi="Arial" w:cs="Arial"/>
                <w:color w:val="000000"/>
                <w:sz w:val="18"/>
                <w:szCs w:val="18"/>
              </w:rPr>
            </w:pPr>
            <w:r w:rsidRPr="00C571E8">
              <w:rPr>
                <w:rFonts w:ascii="Arial" w:hAnsi="Arial" w:cs="Arial"/>
                <w:color w:val="000000"/>
                <w:sz w:val="18"/>
                <w:szCs w:val="18"/>
              </w:rPr>
              <w:t>666</w:t>
            </w:r>
          </w:p>
        </w:tc>
      </w:tr>
      <w:tr w:rsidR="00C571E8" w:rsidRPr="00C571E8" w14:paraId="3E08E73A" w14:textId="77777777" w:rsidTr="00323856">
        <w:trPr>
          <w:cantSplit/>
          <w:jc w:val="center"/>
        </w:trPr>
        <w:tc>
          <w:tcPr>
            <w:tcW w:w="2458" w:type="dxa"/>
            <w:vMerge/>
            <w:shd w:val="clear" w:color="auto" w:fill="FFFFFF"/>
            <w:vAlign w:val="center"/>
          </w:tcPr>
          <w:p w14:paraId="17A8669C" w14:textId="77777777" w:rsidR="00C571E8" w:rsidRPr="00C571E8" w:rsidRDefault="00C571E8" w:rsidP="00C571E8">
            <w:pPr>
              <w:autoSpaceDE w:val="0"/>
              <w:autoSpaceDN w:val="0"/>
              <w:adjustRightInd w:val="0"/>
              <w:spacing w:line="240" w:lineRule="auto"/>
              <w:jc w:val="left"/>
              <w:rPr>
                <w:rFonts w:ascii="Arial" w:hAnsi="Arial" w:cs="Arial"/>
                <w:color w:val="000000"/>
                <w:sz w:val="18"/>
                <w:szCs w:val="18"/>
              </w:rPr>
            </w:pPr>
          </w:p>
        </w:tc>
        <w:tc>
          <w:tcPr>
            <w:tcW w:w="2320" w:type="dxa"/>
            <w:shd w:val="clear" w:color="auto" w:fill="FFFFFF"/>
            <w:vAlign w:val="center"/>
          </w:tcPr>
          <w:p w14:paraId="3275206D" w14:textId="77777777" w:rsidR="00C571E8" w:rsidRPr="00C571E8" w:rsidRDefault="00C571E8" w:rsidP="00C571E8">
            <w:pPr>
              <w:autoSpaceDE w:val="0"/>
              <w:autoSpaceDN w:val="0"/>
              <w:adjustRightInd w:val="0"/>
              <w:spacing w:line="320" w:lineRule="atLeast"/>
              <w:ind w:left="60" w:right="60"/>
              <w:jc w:val="left"/>
              <w:rPr>
                <w:rFonts w:ascii="Arial" w:hAnsi="Arial" w:cs="Arial"/>
                <w:color w:val="000000"/>
                <w:sz w:val="18"/>
                <w:szCs w:val="18"/>
              </w:rPr>
            </w:pPr>
            <w:proofErr w:type="spellStart"/>
            <w:r w:rsidRPr="00C571E8">
              <w:rPr>
                <w:rFonts w:ascii="Arial" w:hAnsi="Arial" w:cs="Arial"/>
                <w:color w:val="000000"/>
                <w:sz w:val="18"/>
                <w:szCs w:val="18"/>
              </w:rPr>
              <w:t>Sig</w:t>
            </w:r>
            <w:proofErr w:type="spellEnd"/>
            <w:r w:rsidRPr="00C571E8">
              <w:rPr>
                <w:rFonts w:ascii="Arial" w:hAnsi="Arial" w:cs="Arial"/>
                <w:color w:val="000000"/>
                <w:sz w:val="18"/>
                <w:szCs w:val="18"/>
              </w:rPr>
              <w:t>.</w:t>
            </w:r>
          </w:p>
        </w:tc>
        <w:tc>
          <w:tcPr>
            <w:tcW w:w="1013" w:type="dxa"/>
            <w:tcBorders>
              <w:bottom w:val="single" w:sz="4" w:space="0" w:color="auto"/>
            </w:tcBorders>
            <w:shd w:val="clear" w:color="auto" w:fill="FFFFFF"/>
          </w:tcPr>
          <w:p w14:paraId="5269C073" w14:textId="77777777" w:rsidR="00C571E8" w:rsidRPr="00C571E8" w:rsidRDefault="00C571E8" w:rsidP="00C571E8">
            <w:pPr>
              <w:autoSpaceDE w:val="0"/>
              <w:autoSpaceDN w:val="0"/>
              <w:adjustRightInd w:val="0"/>
              <w:spacing w:line="320" w:lineRule="atLeast"/>
              <w:ind w:left="60" w:right="60"/>
              <w:jc w:val="right"/>
              <w:rPr>
                <w:rFonts w:ascii="Arial" w:hAnsi="Arial" w:cs="Arial"/>
                <w:color w:val="000000"/>
                <w:sz w:val="18"/>
                <w:szCs w:val="18"/>
              </w:rPr>
            </w:pPr>
            <w:r w:rsidRPr="00C571E8">
              <w:rPr>
                <w:rFonts w:ascii="Arial" w:hAnsi="Arial" w:cs="Arial"/>
                <w:color w:val="000000"/>
                <w:sz w:val="18"/>
                <w:szCs w:val="18"/>
              </w:rPr>
              <w:t>,996</w:t>
            </w:r>
          </w:p>
        </w:tc>
      </w:tr>
    </w:tbl>
    <w:p w14:paraId="2ED92266" w14:textId="77777777" w:rsidR="00CC47B1" w:rsidRDefault="00CC47B1" w:rsidP="00CC47B1"/>
    <w:p w14:paraId="13D142CC" w14:textId="16BDFD1A" w:rsidR="002C12F0" w:rsidRDefault="00CC47B1" w:rsidP="002C12F0">
      <w:r>
        <w:t xml:space="preserve">Öte yandan faktör analizi sonucu elde edilen Yamaç </w:t>
      </w:r>
      <w:r w:rsidR="00FA2FAB">
        <w:t>Grafiğinde</w:t>
      </w:r>
      <w:r w:rsidR="002C12F0">
        <w:t xml:space="preserve"> verilen cevapların </w:t>
      </w:r>
      <w:r>
        <w:t xml:space="preserve">gerçek olmaması nedeniyle anlamlı bir tablo oluşturmamıştır. Önemli verileri veren </w:t>
      </w:r>
      <w:r w:rsidRPr="00CC47B1">
        <w:t xml:space="preserve">Total </w:t>
      </w:r>
      <w:proofErr w:type="spellStart"/>
      <w:r w:rsidRPr="00CC47B1">
        <w:t>Variance</w:t>
      </w:r>
      <w:proofErr w:type="spellEnd"/>
      <w:r w:rsidRPr="00CC47B1">
        <w:t xml:space="preserve"> </w:t>
      </w:r>
      <w:proofErr w:type="spellStart"/>
      <w:r w:rsidRPr="00CC47B1">
        <w:t>Explained</w:t>
      </w:r>
      <w:proofErr w:type="spellEnd"/>
      <w:r>
        <w:t xml:space="preserve"> testi bu çalışmada</w:t>
      </w:r>
      <w:r w:rsidR="00343008">
        <w:t xml:space="preserve"> ölçeğin oluşturucu olduğu </w:t>
      </w:r>
      <w:proofErr w:type="gramStart"/>
      <w:r w:rsidR="00343008">
        <w:t>literatürde</w:t>
      </w:r>
      <w:proofErr w:type="gramEnd"/>
      <w:r w:rsidR="00343008">
        <w:t xml:space="preserve"> yer aldığı için</w:t>
      </w:r>
      <w:r>
        <w:t xml:space="preserve"> temel bileşenler analizi uygulanarak elde edilmiştir. </w:t>
      </w:r>
      <w:r w:rsidR="002C12F0">
        <w:t xml:space="preserve">Tablo 4’te test sonucu elde edilen verilere baktığımızda yine gerçekçi olmayan cevaplar nedeniyle gerçekten uzak sonuçlar görüyoruz. Literatürde Dönüşümcü liderlik kavramsal yapısının gerçek faktöriyel yapısına baktığımızdan 4 boyuttan oluştuğunu görmüştük, ancak faktör analizi sonucu Tablo 4’te 37 değişkenin öz değeri büyük olan 18 boyutun altında toplandığı görülmüştür. Bu 18 boyutun ölçeğe ilişkin açıkladıkları </w:t>
      </w:r>
      <w:proofErr w:type="spellStart"/>
      <w:r w:rsidR="002C12F0">
        <w:t>varyans</w:t>
      </w:r>
      <w:proofErr w:type="spellEnd"/>
      <w:r w:rsidR="002C12F0">
        <w:t xml:space="preserve"> %57’dir. </w:t>
      </w:r>
      <w:r w:rsidR="00C31900">
        <w:t xml:space="preserve">Buna göre, analizde önemli faktör olarak ortaya çıkan 18faktörün birlikte, maddelerdeki toplam </w:t>
      </w:r>
      <w:proofErr w:type="spellStart"/>
      <w:r w:rsidR="00C31900">
        <w:t>varyansın</w:t>
      </w:r>
      <w:proofErr w:type="spellEnd"/>
      <w:r w:rsidR="00C31900">
        <w:t xml:space="preserve"> ve ölçeğe ilişkin </w:t>
      </w:r>
      <w:proofErr w:type="spellStart"/>
      <w:r w:rsidR="00C31900">
        <w:t>varyansın</w:t>
      </w:r>
      <w:proofErr w:type="spellEnd"/>
      <w:r w:rsidR="00C31900">
        <w:t xml:space="preserve"> çoğunluğunu açıkladıkları görülmektedir.</w:t>
      </w:r>
      <w:r w:rsidR="002C12F0">
        <w:t xml:space="preserve">  </w:t>
      </w:r>
    </w:p>
    <w:p w14:paraId="5C7441F7" w14:textId="77777777" w:rsidR="00DF2D16" w:rsidRDefault="00DF2D16" w:rsidP="002C12F0"/>
    <w:p w14:paraId="670A8D00" w14:textId="17AAF604" w:rsidR="00C31900" w:rsidRDefault="00C31900" w:rsidP="00C31900">
      <w:pPr>
        <w:pStyle w:val="Stil5"/>
      </w:pPr>
      <w:bookmarkStart w:id="63" w:name="_Toc408303204"/>
      <w:r>
        <w:t xml:space="preserve">Tablo </w:t>
      </w:r>
      <w:fldSimple w:instr=" SEQ Tablo \* ARABIC ">
        <w:r w:rsidR="00A04884">
          <w:rPr>
            <w:noProof/>
          </w:rPr>
          <w:t>4</w:t>
        </w:r>
      </w:fldSimple>
      <w:r>
        <w:t xml:space="preserve">. </w:t>
      </w:r>
      <w:r w:rsidRPr="00FA2FAB">
        <w:rPr>
          <w:i/>
        </w:rPr>
        <w:t xml:space="preserve">Total </w:t>
      </w:r>
      <w:proofErr w:type="spellStart"/>
      <w:r w:rsidRPr="00FA2FAB">
        <w:rPr>
          <w:i/>
        </w:rPr>
        <w:t>Variance</w:t>
      </w:r>
      <w:proofErr w:type="spellEnd"/>
      <w:r w:rsidRPr="00FA2FAB">
        <w:rPr>
          <w:i/>
        </w:rPr>
        <w:t xml:space="preserve"> </w:t>
      </w:r>
      <w:proofErr w:type="spellStart"/>
      <w:r w:rsidRPr="00FA2FAB">
        <w:rPr>
          <w:i/>
        </w:rPr>
        <w:t>Explained</w:t>
      </w:r>
      <w:bookmarkEnd w:id="63"/>
      <w:proofErr w:type="spellEnd"/>
    </w:p>
    <w:p w14:paraId="2CE7539C" w14:textId="77777777" w:rsidR="00C31900" w:rsidRPr="002C12F0" w:rsidRDefault="00C31900" w:rsidP="00C31900">
      <w:pPr>
        <w:pStyle w:val="6nokta"/>
      </w:pPr>
    </w:p>
    <w:tbl>
      <w:tblPr>
        <w:tblW w:w="8505" w:type="dxa"/>
        <w:tblInd w:w="20" w:type="dxa"/>
        <w:tblBorders>
          <w:top w:val="double" w:sz="4" w:space="0" w:color="auto"/>
        </w:tblBorders>
        <w:tblLayout w:type="fixed"/>
        <w:tblCellMar>
          <w:left w:w="0" w:type="dxa"/>
          <w:right w:w="0" w:type="dxa"/>
        </w:tblCellMar>
        <w:tblLook w:val="0000" w:firstRow="0" w:lastRow="0" w:firstColumn="0" w:lastColumn="0" w:noHBand="0" w:noVBand="0"/>
      </w:tblPr>
      <w:tblGrid>
        <w:gridCol w:w="1261"/>
        <w:gridCol w:w="1002"/>
        <w:gridCol w:w="1414"/>
        <w:gridCol w:w="1429"/>
        <w:gridCol w:w="1140"/>
        <w:gridCol w:w="1414"/>
        <w:gridCol w:w="845"/>
      </w:tblGrid>
      <w:tr w:rsidR="002C12F0" w:rsidRPr="002C12F0" w14:paraId="6810B1CD" w14:textId="77777777" w:rsidTr="0009356F">
        <w:trPr>
          <w:cantSplit/>
        </w:trPr>
        <w:tc>
          <w:tcPr>
            <w:tcW w:w="1261" w:type="dxa"/>
            <w:vMerge w:val="restart"/>
            <w:tcBorders>
              <w:top w:val="double" w:sz="4" w:space="0" w:color="auto"/>
              <w:bottom w:val="nil"/>
            </w:tcBorders>
            <w:shd w:val="clear" w:color="auto" w:fill="FFFFFF"/>
          </w:tcPr>
          <w:p w14:paraId="4C39938B"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Component</w:t>
            </w:r>
          </w:p>
        </w:tc>
        <w:tc>
          <w:tcPr>
            <w:tcW w:w="3845" w:type="dxa"/>
            <w:gridSpan w:val="3"/>
            <w:tcBorders>
              <w:top w:val="double" w:sz="4" w:space="0" w:color="auto"/>
              <w:bottom w:val="single" w:sz="4" w:space="0" w:color="auto"/>
            </w:tcBorders>
            <w:shd w:val="clear" w:color="auto" w:fill="FFFFFF"/>
          </w:tcPr>
          <w:p w14:paraId="57DE13B0" w14:textId="77777777" w:rsidR="002C12F0" w:rsidRPr="002C12F0" w:rsidRDefault="002C12F0" w:rsidP="002C12F0">
            <w:pPr>
              <w:autoSpaceDE w:val="0"/>
              <w:autoSpaceDN w:val="0"/>
              <w:adjustRightInd w:val="0"/>
              <w:spacing w:line="320" w:lineRule="atLeast"/>
              <w:ind w:left="60" w:right="60"/>
              <w:jc w:val="center"/>
              <w:rPr>
                <w:rFonts w:ascii="Arial" w:hAnsi="Arial" w:cs="Arial"/>
                <w:color w:val="000000"/>
                <w:sz w:val="18"/>
                <w:szCs w:val="18"/>
              </w:rPr>
            </w:pPr>
            <w:proofErr w:type="spellStart"/>
            <w:r w:rsidRPr="002C12F0">
              <w:rPr>
                <w:rFonts w:ascii="Arial" w:hAnsi="Arial" w:cs="Arial"/>
                <w:color w:val="000000"/>
                <w:sz w:val="18"/>
                <w:szCs w:val="18"/>
              </w:rPr>
              <w:t>Initial</w:t>
            </w:r>
            <w:proofErr w:type="spellEnd"/>
            <w:r w:rsidRPr="002C12F0">
              <w:rPr>
                <w:rFonts w:ascii="Arial" w:hAnsi="Arial" w:cs="Arial"/>
                <w:color w:val="000000"/>
                <w:sz w:val="18"/>
                <w:szCs w:val="18"/>
              </w:rPr>
              <w:t xml:space="preserve"> </w:t>
            </w:r>
            <w:proofErr w:type="spellStart"/>
            <w:r w:rsidRPr="002C12F0">
              <w:rPr>
                <w:rFonts w:ascii="Arial" w:hAnsi="Arial" w:cs="Arial"/>
                <w:color w:val="000000"/>
                <w:sz w:val="18"/>
                <w:szCs w:val="18"/>
              </w:rPr>
              <w:t>Eigenvalues</w:t>
            </w:r>
            <w:proofErr w:type="spellEnd"/>
          </w:p>
        </w:tc>
        <w:tc>
          <w:tcPr>
            <w:tcW w:w="3399" w:type="dxa"/>
            <w:gridSpan w:val="3"/>
            <w:tcBorders>
              <w:top w:val="double" w:sz="4" w:space="0" w:color="auto"/>
              <w:bottom w:val="single" w:sz="4" w:space="0" w:color="auto"/>
            </w:tcBorders>
            <w:shd w:val="clear" w:color="auto" w:fill="FFFFFF"/>
          </w:tcPr>
          <w:p w14:paraId="7DA618C1" w14:textId="77777777" w:rsidR="002C12F0" w:rsidRPr="002C12F0" w:rsidRDefault="002C12F0" w:rsidP="002C12F0">
            <w:pPr>
              <w:autoSpaceDE w:val="0"/>
              <w:autoSpaceDN w:val="0"/>
              <w:adjustRightInd w:val="0"/>
              <w:spacing w:line="320" w:lineRule="atLeast"/>
              <w:ind w:left="60" w:right="60"/>
              <w:jc w:val="center"/>
              <w:rPr>
                <w:rFonts w:ascii="Arial" w:hAnsi="Arial" w:cs="Arial"/>
                <w:color w:val="000000"/>
                <w:sz w:val="18"/>
                <w:szCs w:val="18"/>
              </w:rPr>
            </w:pPr>
            <w:proofErr w:type="spellStart"/>
            <w:r w:rsidRPr="002C12F0">
              <w:rPr>
                <w:rFonts w:ascii="Arial" w:hAnsi="Arial" w:cs="Arial"/>
                <w:color w:val="000000"/>
                <w:sz w:val="18"/>
                <w:szCs w:val="18"/>
              </w:rPr>
              <w:t>Extraction</w:t>
            </w:r>
            <w:proofErr w:type="spellEnd"/>
            <w:r w:rsidRPr="002C12F0">
              <w:rPr>
                <w:rFonts w:ascii="Arial" w:hAnsi="Arial" w:cs="Arial"/>
                <w:color w:val="000000"/>
                <w:sz w:val="18"/>
                <w:szCs w:val="18"/>
              </w:rPr>
              <w:t xml:space="preserve"> </w:t>
            </w:r>
            <w:proofErr w:type="spellStart"/>
            <w:r w:rsidRPr="002C12F0">
              <w:rPr>
                <w:rFonts w:ascii="Arial" w:hAnsi="Arial" w:cs="Arial"/>
                <w:color w:val="000000"/>
                <w:sz w:val="18"/>
                <w:szCs w:val="18"/>
              </w:rPr>
              <w:t>Sums</w:t>
            </w:r>
            <w:proofErr w:type="spellEnd"/>
            <w:r w:rsidRPr="002C12F0">
              <w:rPr>
                <w:rFonts w:ascii="Arial" w:hAnsi="Arial" w:cs="Arial"/>
                <w:color w:val="000000"/>
                <w:sz w:val="18"/>
                <w:szCs w:val="18"/>
              </w:rPr>
              <w:t xml:space="preserve"> of </w:t>
            </w:r>
            <w:proofErr w:type="spellStart"/>
            <w:r w:rsidRPr="002C12F0">
              <w:rPr>
                <w:rFonts w:ascii="Arial" w:hAnsi="Arial" w:cs="Arial"/>
                <w:color w:val="000000"/>
                <w:sz w:val="18"/>
                <w:szCs w:val="18"/>
              </w:rPr>
              <w:t>Squared</w:t>
            </w:r>
            <w:proofErr w:type="spellEnd"/>
            <w:r w:rsidRPr="002C12F0">
              <w:rPr>
                <w:rFonts w:ascii="Arial" w:hAnsi="Arial" w:cs="Arial"/>
                <w:color w:val="000000"/>
                <w:sz w:val="18"/>
                <w:szCs w:val="18"/>
              </w:rPr>
              <w:t xml:space="preserve"> </w:t>
            </w:r>
            <w:proofErr w:type="spellStart"/>
            <w:r w:rsidRPr="002C12F0">
              <w:rPr>
                <w:rFonts w:ascii="Arial" w:hAnsi="Arial" w:cs="Arial"/>
                <w:color w:val="000000"/>
                <w:sz w:val="18"/>
                <w:szCs w:val="18"/>
              </w:rPr>
              <w:t>Loadings</w:t>
            </w:r>
            <w:proofErr w:type="spellEnd"/>
          </w:p>
        </w:tc>
      </w:tr>
      <w:tr w:rsidR="002C12F0" w:rsidRPr="002C12F0" w14:paraId="46B0B3E6" w14:textId="77777777" w:rsidTr="0009356F">
        <w:trPr>
          <w:cantSplit/>
        </w:trPr>
        <w:tc>
          <w:tcPr>
            <w:tcW w:w="1261" w:type="dxa"/>
            <w:vMerge/>
            <w:tcBorders>
              <w:top w:val="single" w:sz="4" w:space="0" w:color="auto"/>
              <w:bottom w:val="single" w:sz="4" w:space="0" w:color="auto"/>
            </w:tcBorders>
            <w:shd w:val="clear" w:color="auto" w:fill="FFFFFF"/>
          </w:tcPr>
          <w:p w14:paraId="6381F1E4" w14:textId="77777777" w:rsidR="002C12F0" w:rsidRPr="002C12F0" w:rsidRDefault="002C12F0" w:rsidP="002C12F0">
            <w:pPr>
              <w:autoSpaceDE w:val="0"/>
              <w:autoSpaceDN w:val="0"/>
              <w:adjustRightInd w:val="0"/>
              <w:spacing w:line="240" w:lineRule="auto"/>
              <w:jc w:val="left"/>
              <w:rPr>
                <w:rFonts w:ascii="Arial" w:hAnsi="Arial" w:cs="Arial"/>
                <w:color w:val="000000"/>
                <w:sz w:val="18"/>
                <w:szCs w:val="18"/>
              </w:rPr>
            </w:pPr>
          </w:p>
        </w:tc>
        <w:tc>
          <w:tcPr>
            <w:tcW w:w="1002" w:type="dxa"/>
            <w:tcBorders>
              <w:top w:val="single" w:sz="4" w:space="0" w:color="auto"/>
              <w:bottom w:val="single" w:sz="4" w:space="0" w:color="auto"/>
            </w:tcBorders>
            <w:shd w:val="clear" w:color="auto" w:fill="FFFFFF"/>
          </w:tcPr>
          <w:p w14:paraId="0B29B1AA" w14:textId="77777777" w:rsidR="002C12F0" w:rsidRPr="002C12F0" w:rsidRDefault="002C12F0" w:rsidP="002C12F0">
            <w:pPr>
              <w:autoSpaceDE w:val="0"/>
              <w:autoSpaceDN w:val="0"/>
              <w:adjustRightInd w:val="0"/>
              <w:spacing w:line="320" w:lineRule="atLeast"/>
              <w:ind w:left="60" w:right="60"/>
              <w:jc w:val="center"/>
              <w:rPr>
                <w:rFonts w:ascii="Arial" w:hAnsi="Arial" w:cs="Arial"/>
                <w:color w:val="000000"/>
                <w:sz w:val="18"/>
                <w:szCs w:val="18"/>
              </w:rPr>
            </w:pPr>
            <w:r w:rsidRPr="002C12F0">
              <w:rPr>
                <w:rFonts w:ascii="Arial" w:hAnsi="Arial" w:cs="Arial"/>
                <w:color w:val="000000"/>
                <w:sz w:val="18"/>
                <w:szCs w:val="18"/>
              </w:rPr>
              <w:t>Total</w:t>
            </w:r>
          </w:p>
        </w:tc>
        <w:tc>
          <w:tcPr>
            <w:tcW w:w="1414" w:type="dxa"/>
            <w:tcBorders>
              <w:top w:val="single" w:sz="4" w:space="0" w:color="auto"/>
              <w:bottom w:val="single" w:sz="4" w:space="0" w:color="auto"/>
            </w:tcBorders>
            <w:shd w:val="clear" w:color="auto" w:fill="FFFFFF"/>
          </w:tcPr>
          <w:p w14:paraId="59918792" w14:textId="77777777" w:rsidR="002C12F0" w:rsidRPr="002C12F0" w:rsidRDefault="002C12F0" w:rsidP="002C12F0">
            <w:pPr>
              <w:autoSpaceDE w:val="0"/>
              <w:autoSpaceDN w:val="0"/>
              <w:adjustRightInd w:val="0"/>
              <w:spacing w:line="320" w:lineRule="atLeast"/>
              <w:ind w:left="60" w:right="60"/>
              <w:jc w:val="center"/>
              <w:rPr>
                <w:rFonts w:ascii="Arial" w:hAnsi="Arial" w:cs="Arial"/>
                <w:color w:val="000000"/>
                <w:sz w:val="18"/>
                <w:szCs w:val="18"/>
              </w:rPr>
            </w:pPr>
            <w:r w:rsidRPr="002C12F0">
              <w:rPr>
                <w:rFonts w:ascii="Arial" w:hAnsi="Arial" w:cs="Arial"/>
                <w:color w:val="000000"/>
                <w:sz w:val="18"/>
                <w:szCs w:val="18"/>
              </w:rPr>
              <w:t xml:space="preserve">% of </w:t>
            </w:r>
            <w:proofErr w:type="spellStart"/>
            <w:r w:rsidRPr="002C12F0">
              <w:rPr>
                <w:rFonts w:ascii="Arial" w:hAnsi="Arial" w:cs="Arial"/>
                <w:color w:val="000000"/>
                <w:sz w:val="18"/>
                <w:szCs w:val="18"/>
              </w:rPr>
              <w:t>Variance</w:t>
            </w:r>
            <w:proofErr w:type="spellEnd"/>
          </w:p>
        </w:tc>
        <w:tc>
          <w:tcPr>
            <w:tcW w:w="1429" w:type="dxa"/>
            <w:tcBorders>
              <w:top w:val="single" w:sz="4" w:space="0" w:color="auto"/>
              <w:bottom w:val="single" w:sz="4" w:space="0" w:color="auto"/>
            </w:tcBorders>
            <w:shd w:val="clear" w:color="auto" w:fill="FFFFFF"/>
          </w:tcPr>
          <w:p w14:paraId="3F0ACA73" w14:textId="77777777" w:rsidR="002C12F0" w:rsidRPr="002C12F0" w:rsidRDefault="002C12F0" w:rsidP="002C12F0">
            <w:pPr>
              <w:autoSpaceDE w:val="0"/>
              <w:autoSpaceDN w:val="0"/>
              <w:adjustRightInd w:val="0"/>
              <w:spacing w:line="320" w:lineRule="atLeast"/>
              <w:ind w:left="60" w:right="60"/>
              <w:jc w:val="center"/>
              <w:rPr>
                <w:rFonts w:ascii="Arial" w:hAnsi="Arial" w:cs="Arial"/>
                <w:color w:val="000000"/>
                <w:sz w:val="18"/>
                <w:szCs w:val="18"/>
              </w:rPr>
            </w:pPr>
            <w:proofErr w:type="spellStart"/>
            <w:r w:rsidRPr="002C12F0">
              <w:rPr>
                <w:rFonts w:ascii="Arial" w:hAnsi="Arial" w:cs="Arial"/>
                <w:color w:val="000000"/>
                <w:sz w:val="18"/>
                <w:szCs w:val="18"/>
              </w:rPr>
              <w:t>Cumulative</w:t>
            </w:r>
            <w:proofErr w:type="spellEnd"/>
            <w:r w:rsidRPr="002C12F0">
              <w:rPr>
                <w:rFonts w:ascii="Arial" w:hAnsi="Arial" w:cs="Arial"/>
                <w:color w:val="000000"/>
                <w:sz w:val="18"/>
                <w:szCs w:val="18"/>
              </w:rPr>
              <w:t xml:space="preserve"> %</w:t>
            </w:r>
          </w:p>
        </w:tc>
        <w:tc>
          <w:tcPr>
            <w:tcW w:w="1140" w:type="dxa"/>
            <w:tcBorders>
              <w:top w:val="single" w:sz="4" w:space="0" w:color="auto"/>
              <w:bottom w:val="single" w:sz="4" w:space="0" w:color="auto"/>
            </w:tcBorders>
            <w:shd w:val="clear" w:color="auto" w:fill="FFFFFF"/>
          </w:tcPr>
          <w:p w14:paraId="1C057286" w14:textId="77777777" w:rsidR="002C12F0" w:rsidRPr="002C12F0" w:rsidRDefault="002C12F0" w:rsidP="002C12F0">
            <w:pPr>
              <w:autoSpaceDE w:val="0"/>
              <w:autoSpaceDN w:val="0"/>
              <w:adjustRightInd w:val="0"/>
              <w:spacing w:line="320" w:lineRule="atLeast"/>
              <w:ind w:left="60" w:right="60"/>
              <w:jc w:val="center"/>
              <w:rPr>
                <w:rFonts w:ascii="Arial" w:hAnsi="Arial" w:cs="Arial"/>
                <w:color w:val="000000"/>
                <w:sz w:val="18"/>
                <w:szCs w:val="18"/>
              </w:rPr>
            </w:pPr>
            <w:r w:rsidRPr="002C12F0">
              <w:rPr>
                <w:rFonts w:ascii="Arial" w:hAnsi="Arial" w:cs="Arial"/>
                <w:color w:val="000000"/>
                <w:sz w:val="18"/>
                <w:szCs w:val="18"/>
              </w:rPr>
              <w:t>Total</w:t>
            </w:r>
          </w:p>
        </w:tc>
        <w:tc>
          <w:tcPr>
            <w:tcW w:w="1414" w:type="dxa"/>
            <w:tcBorders>
              <w:top w:val="single" w:sz="4" w:space="0" w:color="auto"/>
              <w:bottom w:val="single" w:sz="4" w:space="0" w:color="auto"/>
            </w:tcBorders>
            <w:shd w:val="clear" w:color="auto" w:fill="FFFFFF"/>
          </w:tcPr>
          <w:p w14:paraId="180742DE" w14:textId="77777777" w:rsidR="002C12F0" w:rsidRPr="002C12F0" w:rsidRDefault="002C12F0" w:rsidP="002C12F0">
            <w:pPr>
              <w:autoSpaceDE w:val="0"/>
              <w:autoSpaceDN w:val="0"/>
              <w:adjustRightInd w:val="0"/>
              <w:spacing w:line="320" w:lineRule="atLeast"/>
              <w:ind w:left="60" w:right="60"/>
              <w:jc w:val="center"/>
              <w:rPr>
                <w:rFonts w:ascii="Arial" w:hAnsi="Arial" w:cs="Arial"/>
                <w:color w:val="000000"/>
                <w:sz w:val="18"/>
                <w:szCs w:val="18"/>
              </w:rPr>
            </w:pPr>
            <w:r w:rsidRPr="002C12F0">
              <w:rPr>
                <w:rFonts w:ascii="Arial" w:hAnsi="Arial" w:cs="Arial"/>
                <w:color w:val="000000"/>
                <w:sz w:val="18"/>
                <w:szCs w:val="18"/>
              </w:rPr>
              <w:t xml:space="preserve">% of </w:t>
            </w:r>
            <w:proofErr w:type="spellStart"/>
            <w:r w:rsidRPr="002C12F0">
              <w:rPr>
                <w:rFonts w:ascii="Arial" w:hAnsi="Arial" w:cs="Arial"/>
                <w:color w:val="000000"/>
                <w:sz w:val="18"/>
                <w:szCs w:val="18"/>
              </w:rPr>
              <w:t>Variance</w:t>
            </w:r>
            <w:proofErr w:type="spellEnd"/>
          </w:p>
        </w:tc>
        <w:tc>
          <w:tcPr>
            <w:tcW w:w="845" w:type="dxa"/>
            <w:tcBorders>
              <w:top w:val="single" w:sz="4" w:space="0" w:color="auto"/>
              <w:bottom w:val="single" w:sz="4" w:space="0" w:color="auto"/>
            </w:tcBorders>
            <w:shd w:val="clear" w:color="auto" w:fill="FFFFFF"/>
          </w:tcPr>
          <w:p w14:paraId="699CFD5C" w14:textId="77777777" w:rsidR="002C12F0" w:rsidRPr="002C12F0" w:rsidRDefault="002C12F0" w:rsidP="002C12F0">
            <w:pPr>
              <w:autoSpaceDE w:val="0"/>
              <w:autoSpaceDN w:val="0"/>
              <w:adjustRightInd w:val="0"/>
              <w:spacing w:line="320" w:lineRule="atLeast"/>
              <w:ind w:left="60" w:right="60"/>
              <w:jc w:val="center"/>
              <w:rPr>
                <w:rFonts w:ascii="Arial" w:hAnsi="Arial" w:cs="Arial"/>
                <w:color w:val="000000"/>
                <w:sz w:val="18"/>
                <w:szCs w:val="18"/>
              </w:rPr>
            </w:pPr>
            <w:proofErr w:type="spellStart"/>
            <w:r w:rsidRPr="002C12F0">
              <w:rPr>
                <w:rFonts w:ascii="Arial" w:hAnsi="Arial" w:cs="Arial"/>
                <w:color w:val="000000"/>
                <w:sz w:val="18"/>
                <w:szCs w:val="18"/>
              </w:rPr>
              <w:t>Cumulative</w:t>
            </w:r>
            <w:proofErr w:type="spellEnd"/>
            <w:r w:rsidRPr="002C12F0">
              <w:rPr>
                <w:rFonts w:ascii="Arial" w:hAnsi="Arial" w:cs="Arial"/>
                <w:color w:val="000000"/>
                <w:sz w:val="18"/>
                <w:szCs w:val="18"/>
              </w:rPr>
              <w:t xml:space="preserve"> %</w:t>
            </w:r>
          </w:p>
        </w:tc>
      </w:tr>
      <w:tr w:rsidR="002C12F0" w:rsidRPr="002C12F0" w14:paraId="09A4042A" w14:textId="77777777" w:rsidTr="0009356F">
        <w:trPr>
          <w:cantSplit/>
        </w:trPr>
        <w:tc>
          <w:tcPr>
            <w:tcW w:w="1261" w:type="dxa"/>
            <w:tcBorders>
              <w:top w:val="single" w:sz="4" w:space="0" w:color="auto"/>
              <w:bottom w:val="nil"/>
            </w:tcBorders>
            <w:shd w:val="clear" w:color="auto" w:fill="FFFFFF"/>
            <w:vAlign w:val="center"/>
          </w:tcPr>
          <w:p w14:paraId="03F2539A"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w:t>
            </w:r>
          </w:p>
        </w:tc>
        <w:tc>
          <w:tcPr>
            <w:tcW w:w="1002" w:type="dxa"/>
            <w:tcBorders>
              <w:top w:val="single" w:sz="4" w:space="0" w:color="auto"/>
              <w:bottom w:val="nil"/>
            </w:tcBorders>
            <w:shd w:val="clear" w:color="auto" w:fill="FFFFFF"/>
          </w:tcPr>
          <w:p w14:paraId="027DF4A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1,396</w:t>
            </w:r>
          </w:p>
        </w:tc>
        <w:tc>
          <w:tcPr>
            <w:tcW w:w="1414" w:type="dxa"/>
            <w:tcBorders>
              <w:top w:val="single" w:sz="4" w:space="0" w:color="auto"/>
              <w:bottom w:val="nil"/>
            </w:tcBorders>
            <w:shd w:val="clear" w:color="auto" w:fill="FFFFFF"/>
          </w:tcPr>
          <w:p w14:paraId="351F0C2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3,773</w:t>
            </w:r>
          </w:p>
        </w:tc>
        <w:tc>
          <w:tcPr>
            <w:tcW w:w="1429" w:type="dxa"/>
            <w:tcBorders>
              <w:top w:val="single" w:sz="4" w:space="0" w:color="auto"/>
              <w:bottom w:val="nil"/>
            </w:tcBorders>
            <w:shd w:val="clear" w:color="auto" w:fill="FFFFFF"/>
          </w:tcPr>
          <w:p w14:paraId="0322D09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3,773</w:t>
            </w:r>
          </w:p>
        </w:tc>
        <w:tc>
          <w:tcPr>
            <w:tcW w:w="1140" w:type="dxa"/>
            <w:tcBorders>
              <w:top w:val="single" w:sz="4" w:space="0" w:color="auto"/>
              <w:bottom w:val="nil"/>
            </w:tcBorders>
            <w:shd w:val="clear" w:color="auto" w:fill="FFFFFF"/>
          </w:tcPr>
          <w:p w14:paraId="69A95B8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1,396</w:t>
            </w:r>
          </w:p>
        </w:tc>
        <w:tc>
          <w:tcPr>
            <w:tcW w:w="1414" w:type="dxa"/>
            <w:tcBorders>
              <w:top w:val="single" w:sz="4" w:space="0" w:color="auto"/>
              <w:bottom w:val="nil"/>
            </w:tcBorders>
            <w:shd w:val="clear" w:color="auto" w:fill="FFFFFF"/>
          </w:tcPr>
          <w:p w14:paraId="2129B4C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3,773</w:t>
            </w:r>
          </w:p>
        </w:tc>
        <w:tc>
          <w:tcPr>
            <w:tcW w:w="845" w:type="dxa"/>
            <w:tcBorders>
              <w:top w:val="single" w:sz="4" w:space="0" w:color="auto"/>
              <w:bottom w:val="nil"/>
            </w:tcBorders>
            <w:shd w:val="clear" w:color="auto" w:fill="FFFFFF"/>
          </w:tcPr>
          <w:p w14:paraId="5809C3A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3,773</w:t>
            </w:r>
          </w:p>
        </w:tc>
      </w:tr>
      <w:tr w:rsidR="002C12F0" w:rsidRPr="002C12F0" w14:paraId="0643285D" w14:textId="77777777" w:rsidTr="0009356F">
        <w:trPr>
          <w:cantSplit/>
        </w:trPr>
        <w:tc>
          <w:tcPr>
            <w:tcW w:w="1261" w:type="dxa"/>
            <w:tcBorders>
              <w:top w:val="nil"/>
            </w:tcBorders>
            <w:shd w:val="clear" w:color="auto" w:fill="FFFFFF"/>
            <w:vAlign w:val="center"/>
          </w:tcPr>
          <w:p w14:paraId="74406398"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w:t>
            </w:r>
          </w:p>
        </w:tc>
        <w:tc>
          <w:tcPr>
            <w:tcW w:w="1002" w:type="dxa"/>
            <w:tcBorders>
              <w:top w:val="nil"/>
            </w:tcBorders>
            <w:shd w:val="clear" w:color="auto" w:fill="FFFFFF"/>
          </w:tcPr>
          <w:p w14:paraId="6539C217"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1,373</w:t>
            </w:r>
          </w:p>
        </w:tc>
        <w:tc>
          <w:tcPr>
            <w:tcW w:w="1414" w:type="dxa"/>
            <w:tcBorders>
              <w:top w:val="nil"/>
            </w:tcBorders>
            <w:shd w:val="clear" w:color="auto" w:fill="FFFFFF"/>
          </w:tcPr>
          <w:p w14:paraId="73D7E091"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3,712</w:t>
            </w:r>
          </w:p>
        </w:tc>
        <w:tc>
          <w:tcPr>
            <w:tcW w:w="1429" w:type="dxa"/>
            <w:tcBorders>
              <w:top w:val="nil"/>
            </w:tcBorders>
            <w:shd w:val="clear" w:color="auto" w:fill="FFFFFF"/>
          </w:tcPr>
          <w:p w14:paraId="3BCF105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7,485</w:t>
            </w:r>
          </w:p>
        </w:tc>
        <w:tc>
          <w:tcPr>
            <w:tcW w:w="1140" w:type="dxa"/>
            <w:tcBorders>
              <w:top w:val="nil"/>
            </w:tcBorders>
            <w:shd w:val="clear" w:color="auto" w:fill="FFFFFF"/>
          </w:tcPr>
          <w:p w14:paraId="11B1ADA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1,373</w:t>
            </w:r>
          </w:p>
        </w:tc>
        <w:tc>
          <w:tcPr>
            <w:tcW w:w="1414" w:type="dxa"/>
            <w:tcBorders>
              <w:top w:val="nil"/>
            </w:tcBorders>
            <w:shd w:val="clear" w:color="auto" w:fill="FFFFFF"/>
          </w:tcPr>
          <w:p w14:paraId="685F71F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3,712</w:t>
            </w:r>
          </w:p>
        </w:tc>
        <w:tc>
          <w:tcPr>
            <w:tcW w:w="845" w:type="dxa"/>
            <w:tcBorders>
              <w:top w:val="nil"/>
            </w:tcBorders>
            <w:shd w:val="clear" w:color="auto" w:fill="FFFFFF"/>
          </w:tcPr>
          <w:p w14:paraId="30A35D6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7,485</w:t>
            </w:r>
          </w:p>
        </w:tc>
      </w:tr>
      <w:tr w:rsidR="002C12F0" w:rsidRPr="002C12F0" w14:paraId="4DE6282F" w14:textId="77777777" w:rsidTr="0009356F">
        <w:trPr>
          <w:cantSplit/>
        </w:trPr>
        <w:tc>
          <w:tcPr>
            <w:tcW w:w="1261" w:type="dxa"/>
            <w:shd w:val="clear" w:color="auto" w:fill="FFFFFF"/>
            <w:vAlign w:val="center"/>
          </w:tcPr>
          <w:p w14:paraId="5970397F"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3</w:t>
            </w:r>
          </w:p>
        </w:tc>
        <w:tc>
          <w:tcPr>
            <w:tcW w:w="1002" w:type="dxa"/>
            <w:shd w:val="clear" w:color="auto" w:fill="FFFFFF"/>
          </w:tcPr>
          <w:p w14:paraId="415AA271"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1,312</w:t>
            </w:r>
          </w:p>
        </w:tc>
        <w:tc>
          <w:tcPr>
            <w:tcW w:w="1414" w:type="dxa"/>
            <w:shd w:val="clear" w:color="auto" w:fill="FFFFFF"/>
          </w:tcPr>
          <w:p w14:paraId="4D1692B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3,547</w:t>
            </w:r>
          </w:p>
        </w:tc>
        <w:tc>
          <w:tcPr>
            <w:tcW w:w="1429" w:type="dxa"/>
            <w:shd w:val="clear" w:color="auto" w:fill="FFFFFF"/>
          </w:tcPr>
          <w:p w14:paraId="7606F26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11,032</w:t>
            </w:r>
          </w:p>
        </w:tc>
        <w:tc>
          <w:tcPr>
            <w:tcW w:w="1140" w:type="dxa"/>
            <w:shd w:val="clear" w:color="auto" w:fill="FFFFFF"/>
          </w:tcPr>
          <w:p w14:paraId="038F6D8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1,312</w:t>
            </w:r>
          </w:p>
        </w:tc>
        <w:tc>
          <w:tcPr>
            <w:tcW w:w="1414" w:type="dxa"/>
            <w:shd w:val="clear" w:color="auto" w:fill="FFFFFF"/>
          </w:tcPr>
          <w:p w14:paraId="3068DE5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3,547</w:t>
            </w:r>
          </w:p>
        </w:tc>
        <w:tc>
          <w:tcPr>
            <w:tcW w:w="845" w:type="dxa"/>
            <w:shd w:val="clear" w:color="auto" w:fill="FFFFFF"/>
          </w:tcPr>
          <w:p w14:paraId="42262F02"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11,032</w:t>
            </w:r>
          </w:p>
        </w:tc>
      </w:tr>
      <w:tr w:rsidR="002C12F0" w:rsidRPr="002C12F0" w14:paraId="1C32C99E" w14:textId="77777777" w:rsidTr="0009356F">
        <w:trPr>
          <w:cantSplit/>
        </w:trPr>
        <w:tc>
          <w:tcPr>
            <w:tcW w:w="1261" w:type="dxa"/>
            <w:shd w:val="clear" w:color="auto" w:fill="FFFFFF"/>
            <w:vAlign w:val="center"/>
          </w:tcPr>
          <w:p w14:paraId="11A05F5B"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4</w:t>
            </w:r>
          </w:p>
        </w:tc>
        <w:tc>
          <w:tcPr>
            <w:tcW w:w="1002" w:type="dxa"/>
            <w:shd w:val="clear" w:color="auto" w:fill="FFFFFF"/>
          </w:tcPr>
          <w:p w14:paraId="5076D61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1,289</w:t>
            </w:r>
          </w:p>
        </w:tc>
        <w:tc>
          <w:tcPr>
            <w:tcW w:w="1414" w:type="dxa"/>
            <w:shd w:val="clear" w:color="auto" w:fill="FFFFFF"/>
          </w:tcPr>
          <w:p w14:paraId="79FFF46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3,485</w:t>
            </w:r>
          </w:p>
        </w:tc>
        <w:tc>
          <w:tcPr>
            <w:tcW w:w="1429" w:type="dxa"/>
            <w:shd w:val="clear" w:color="auto" w:fill="FFFFFF"/>
          </w:tcPr>
          <w:p w14:paraId="6B4F777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14,517</w:t>
            </w:r>
          </w:p>
        </w:tc>
        <w:tc>
          <w:tcPr>
            <w:tcW w:w="1140" w:type="dxa"/>
            <w:shd w:val="clear" w:color="auto" w:fill="FFFFFF"/>
          </w:tcPr>
          <w:p w14:paraId="62A71A0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1,289</w:t>
            </w:r>
          </w:p>
        </w:tc>
        <w:tc>
          <w:tcPr>
            <w:tcW w:w="1414" w:type="dxa"/>
            <w:shd w:val="clear" w:color="auto" w:fill="FFFFFF"/>
          </w:tcPr>
          <w:p w14:paraId="3F9E338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3,485</w:t>
            </w:r>
          </w:p>
        </w:tc>
        <w:tc>
          <w:tcPr>
            <w:tcW w:w="845" w:type="dxa"/>
            <w:shd w:val="clear" w:color="auto" w:fill="FFFFFF"/>
          </w:tcPr>
          <w:p w14:paraId="332B38E7"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14,517</w:t>
            </w:r>
          </w:p>
        </w:tc>
      </w:tr>
      <w:tr w:rsidR="002C12F0" w:rsidRPr="002C12F0" w14:paraId="75B4BE31" w14:textId="77777777" w:rsidTr="0009356F">
        <w:trPr>
          <w:cantSplit/>
        </w:trPr>
        <w:tc>
          <w:tcPr>
            <w:tcW w:w="1261" w:type="dxa"/>
            <w:shd w:val="clear" w:color="auto" w:fill="FFFFFF"/>
            <w:vAlign w:val="center"/>
          </w:tcPr>
          <w:p w14:paraId="636D61C0"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5</w:t>
            </w:r>
          </w:p>
        </w:tc>
        <w:tc>
          <w:tcPr>
            <w:tcW w:w="1002" w:type="dxa"/>
            <w:shd w:val="clear" w:color="auto" w:fill="FFFFFF"/>
          </w:tcPr>
          <w:p w14:paraId="764BFB2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1,263</w:t>
            </w:r>
          </w:p>
        </w:tc>
        <w:tc>
          <w:tcPr>
            <w:tcW w:w="1414" w:type="dxa"/>
            <w:shd w:val="clear" w:color="auto" w:fill="FFFFFF"/>
          </w:tcPr>
          <w:p w14:paraId="5BEF29C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3,415</w:t>
            </w:r>
          </w:p>
        </w:tc>
        <w:tc>
          <w:tcPr>
            <w:tcW w:w="1429" w:type="dxa"/>
            <w:shd w:val="clear" w:color="auto" w:fill="FFFFFF"/>
          </w:tcPr>
          <w:p w14:paraId="0121FDD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17,931</w:t>
            </w:r>
          </w:p>
        </w:tc>
        <w:tc>
          <w:tcPr>
            <w:tcW w:w="1140" w:type="dxa"/>
            <w:shd w:val="clear" w:color="auto" w:fill="FFFFFF"/>
          </w:tcPr>
          <w:p w14:paraId="1013554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1,263</w:t>
            </w:r>
          </w:p>
        </w:tc>
        <w:tc>
          <w:tcPr>
            <w:tcW w:w="1414" w:type="dxa"/>
            <w:shd w:val="clear" w:color="auto" w:fill="FFFFFF"/>
          </w:tcPr>
          <w:p w14:paraId="50BB6587"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3,415</w:t>
            </w:r>
          </w:p>
        </w:tc>
        <w:tc>
          <w:tcPr>
            <w:tcW w:w="845" w:type="dxa"/>
            <w:shd w:val="clear" w:color="auto" w:fill="FFFFFF"/>
          </w:tcPr>
          <w:p w14:paraId="4032BE21"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17,931</w:t>
            </w:r>
          </w:p>
        </w:tc>
      </w:tr>
      <w:tr w:rsidR="002C12F0" w:rsidRPr="002C12F0" w14:paraId="35714B98" w14:textId="77777777" w:rsidTr="0009356F">
        <w:trPr>
          <w:cantSplit/>
        </w:trPr>
        <w:tc>
          <w:tcPr>
            <w:tcW w:w="1261" w:type="dxa"/>
            <w:shd w:val="clear" w:color="auto" w:fill="FFFFFF"/>
            <w:vAlign w:val="center"/>
          </w:tcPr>
          <w:p w14:paraId="31F16592"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6</w:t>
            </w:r>
          </w:p>
        </w:tc>
        <w:tc>
          <w:tcPr>
            <w:tcW w:w="1002" w:type="dxa"/>
            <w:shd w:val="clear" w:color="auto" w:fill="FFFFFF"/>
          </w:tcPr>
          <w:p w14:paraId="14D270F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1,240</w:t>
            </w:r>
          </w:p>
        </w:tc>
        <w:tc>
          <w:tcPr>
            <w:tcW w:w="1414" w:type="dxa"/>
            <w:shd w:val="clear" w:color="auto" w:fill="FFFFFF"/>
          </w:tcPr>
          <w:p w14:paraId="6844DF9D"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3,352</w:t>
            </w:r>
          </w:p>
        </w:tc>
        <w:tc>
          <w:tcPr>
            <w:tcW w:w="1429" w:type="dxa"/>
            <w:shd w:val="clear" w:color="auto" w:fill="FFFFFF"/>
          </w:tcPr>
          <w:p w14:paraId="35437E1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21,284</w:t>
            </w:r>
          </w:p>
        </w:tc>
        <w:tc>
          <w:tcPr>
            <w:tcW w:w="1140" w:type="dxa"/>
            <w:shd w:val="clear" w:color="auto" w:fill="FFFFFF"/>
          </w:tcPr>
          <w:p w14:paraId="79496CC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1,240</w:t>
            </w:r>
          </w:p>
        </w:tc>
        <w:tc>
          <w:tcPr>
            <w:tcW w:w="1414" w:type="dxa"/>
            <w:shd w:val="clear" w:color="auto" w:fill="FFFFFF"/>
          </w:tcPr>
          <w:p w14:paraId="10DF1D7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3,352</w:t>
            </w:r>
          </w:p>
        </w:tc>
        <w:tc>
          <w:tcPr>
            <w:tcW w:w="845" w:type="dxa"/>
            <w:shd w:val="clear" w:color="auto" w:fill="FFFFFF"/>
          </w:tcPr>
          <w:p w14:paraId="5A7AD60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21,284</w:t>
            </w:r>
          </w:p>
        </w:tc>
      </w:tr>
      <w:tr w:rsidR="002C12F0" w:rsidRPr="002C12F0" w14:paraId="2B441FB5" w14:textId="77777777" w:rsidTr="0009356F">
        <w:trPr>
          <w:cantSplit/>
        </w:trPr>
        <w:tc>
          <w:tcPr>
            <w:tcW w:w="1261" w:type="dxa"/>
            <w:shd w:val="clear" w:color="auto" w:fill="FFFFFF"/>
            <w:vAlign w:val="center"/>
          </w:tcPr>
          <w:p w14:paraId="566DCE86"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7</w:t>
            </w:r>
          </w:p>
        </w:tc>
        <w:tc>
          <w:tcPr>
            <w:tcW w:w="1002" w:type="dxa"/>
            <w:shd w:val="clear" w:color="auto" w:fill="FFFFFF"/>
          </w:tcPr>
          <w:p w14:paraId="4D98CF62"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1,207</w:t>
            </w:r>
          </w:p>
        </w:tc>
        <w:tc>
          <w:tcPr>
            <w:tcW w:w="1414" w:type="dxa"/>
            <w:shd w:val="clear" w:color="auto" w:fill="FFFFFF"/>
          </w:tcPr>
          <w:p w14:paraId="7A58C13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3,263</w:t>
            </w:r>
          </w:p>
        </w:tc>
        <w:tc>
          <w:tcPr>
            <w:tcW w:w="1429" w:type="dxa"/>
            <w:shd w:val="clear" w:color="auto" w:fill="FFFFFF"/>
          </w:tcPr>
          <w:p w14:paraId="39FA0472"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24,546</w:t>
            </w:r>
          </w:p>
        </w:tc>
        <w:tc>
          <w:tcPr>
            <w:tcW w:w="1140" w:type="dxa"/>
            <w:shd w:val="clear" w:color="auto" w:fill="FFFFFF"/>
          </w:tcPr>
          <w:p w14:paraId="4789679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1,207</w:t>
            </w:r>
          </w:p>
        </w:tc>
        <w:tc>
          <w:tcPr>
            <w:tcW w:w="1414" w:type="dxa"/>
            <w:shd w:val="clear" w:color="auto" w:fill="FFFFFF"/>
          </w:tcPr>
          <w:p w14:paraId="7D583EC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3,263</w:t>
            </w:r>
          </w:p>
        </w:tc>
        <w:tc>
          <w:tcPr>
            <w:tcW w:w="845" w:type="dxa"/>
            <w:shd w:val="clear" w:color="auto" w:fill="FFFFFF"/>
          </w:tcPr>
          <w:p w14:paraId="3D6D7591"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24,546</w:t>
            </w:r>
          </w:p>
        </w:tc>
      </w:tr>
      <w:tr w:rsidR="002C12F0" w:rsidRPr="002C12F0" w14:paraId="46A803ED" w14:textId="77777777" w:rsidTr="0009356F">
        <w:trPr>
          <w:cantSplit/>
        </w:trPr>
        <w:tc>
          <w:tcPr>
            <w:tcW w:w="1261" w:type="dxa"/>
            <w:shd w:val="clear" w:color="auto" w:fill="FFFFFF"/>
            <w:vAlign w:val="center"/>
          </w:tcPr>
          <w:p w14:paraId="6F812909"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8</w:t>
            </w:r>
          </w:p>
        </w:tc>
        <w:tc>
          <w:tcPr>
            <w:tcW w:w="1002" w:type="dxa"/>
            <w:shd w:val="clear" w:color="auto" w:fill="FFFFFF"/>
          </w:tcPr>
          <w:p w14:paraId="491026A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1,184</w:t>
            </w:r>
          </w:p>
        </w:tc>
        <w:tc>
          <w:tcPr>
            <w:tcW w:w="1414" w:type="dxa"/>
            <w:shd w:val="clear" w:color="auto" w:fill="FFFFFF"/>
          </w:tcPr>
          <w:p w14:paraId="0BA762D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3,201</w:t>
            </w:r>
          </w:p>
        </w:tc>
        <w:tc>
          <w:tcPr>
            <w:tcW w:w="1429" w:type="dxa"/>
            <w:shd w:val="clear" w:color="auto" w:fill="FFFFFF"/>
          </w:tcPr>
          <w:p w14:paraId="2F87458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27,747</w:t>
            </w:r>
          </w:p>
        </w:tc>
        <w:tc>
          <w:tcPr>
            <w:tcW w:w="1140" w:type="dxa"/>
            <w:shd w:val="clear" w:color="auto" w:fill="FFFFFF"/>
          </w:tcPr>
          <w:p w14:paraId="7382C55F"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1,184</w:t>
            </w:r>
          </w:p>
        </w:tc>
        <w:tc>
          <w:tcPr>
            <w:tcW w:w="1414" w:type="dxa"/>
            <w:shd w:val="clear" w:color="auto" w:fill="FFFFFF"/>
          </w:tcPr>
          <w:p w14:paraId="7ADAC75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3,201</w:t>
            </w:r>
          </w:p>
        </w:tc>
        <w:tc>
          <w:tcPr>
            <w:tcW w:w="845" w:type="dxa"/>
            <w:shd w:val="clear" w:color="auto" w:fill="FFFFFF"/>
          </w:tcPr>
          <w:p w14:paraId="361E622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27,747</w:t>
            </w:r>
          </w:p>
        </w:tc>
      </w:tr>
      <w:tr w:rsidR="002C12F0" w:rsidRPr="002C12F0" w14:paraId="7BA1980A" w14:textId="77777777" w:rsidTr="0009356F">
        <w:trPr>
          <w:cantSplit/>
        </w:trPr>
        <w:tc>
          <w:tcPr>
            <w:tcW w:w="1261" w:type="dxa"/>
            <w:shd w:val="clear" w:color="auto" w:fill="FFFFFF"/>
            <w:vAlign w:val="center"/>
          </w:tcPr>
          <w:p w14:paraId="36AB76D0"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9</w:t>
            </w:r>
          </w:p>
        </w:tc>
        <w:tc>
          <w:tcPr>
            <w:tcW w:w="1002" w:type="dxa"/>
            <w:shd w:val="clear" w:color="auto" w:fill="FFFFFF"/>
          </w:tcPr>
          <w:p w14:paraId="6AF9C9A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1,171</w:t>
            </w:r>
          </w:p>
        </w:tc>
        <w:tc>
          <w:tcPr>
            <w:tcW w:w="1414" w:type="dxa"/>
            <w:shd w:val="clear" w:color="auto" w:fill="FFFFFF"/>
          </w:tcPr>
          <w:p w14:paraId="0BB8E49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3,166</w:t>
            </w:r>
          </w:p>
        </w:tc>
        <w:tc>
          <w:tcPr>
            <w:tcW w:w="1429" w:type="dxa"/>
            <w:shd w:val="clear" w:color="auto" w:fill="FFFFFF"/>
          </w:tcPr>
          <w:p w14:paraId="4F25D95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30,913</w:t>
            </w:r>
          </w:p>
        </w:tc>
        <w:tc>
          <w:tcPr>
            <w:tcW w:w="1140" w:type="dxa"/>
            <w:shd w:val="clear" w:color="auto" w:fill="FFFFFF"/>
          </w:tcPr>
          <w:p w14:paraId="7A105ED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1,171</w:t>
            </w:r>
          </w:p>
        </w:tc>
        <w:tc>
          <w:tcPr>
            <w:tcW w:w="1414" w:type="dxa"/>
            <w:shd w:val="clear" w:color="auto" w:fill="FFFFFF"/>
          </w:tcPr>
          <w:p w14:paraId="6113FFD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3,166</w:t>
            </w:r>
          </w:p>
        </w:tc>
        <w:tc>
          <w:tcPr>
            <w:tcW w:w="845" w:type="dxa"/>
            <w:shd w:val="clear" w:color="auto" w:fill="FFFFFF"/>
          </w:tcPr>
          <w:p w14:paraId="574B379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30,913</w:t>
            </w:r>
          </w:p>
        </w:tc>
      </w:tr>
      <w:tr w:rsidR="002C12F0" w:rsidRPr="002C12F0" w14:paraId="4184D391" w14:textId="77777777" w:rsidTr="0009356F">
        <w:trPr>
          <w:cantSplit/>
        </w:trPr>
        <w:tc>
          <w:tcPr>
            <w:tcW w:w="1261" w:type="dxa"/>
            <w:shd w:val="clear" w:color="auto" w:fill="FFFFFF"/>
            <w:vAlign w:val="center"/>
          </w:tcPr>
          <w:p w14:paraId="0152AA34"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10</w:t>
            </w:r>
          </w:p>
        </w:tc>
        <w:tc>
          <w:tcPr>
            <w:tcW w:w="1002" w:type="dxa"/>
            <w:shd w:val="clear" w:color="auto" w:fill="FFFFFF"/>
          </w:tcPr>
          <w:p w14:paraId="5B58360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1,159</w:t>
            </w:r>
          </w:p>
        </w:tc>
        <w:tc>
          <w:tcPr>
            <w:tcW w:w="1414" w:type="dxa"/>
            <w:shd w:val="clear" w:color="auto" w:fill="FFFFFF"/>
          </w:tcPr>
          <w:p w14:paraId="621D79A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3,132</w:t>
            </w:r>
          </w:p>
        </w:tc>
        <w:tc>
          <w:tcPr>
            <w:tcW w:w="1429" w:type="dxa"/>
            <w:shd w:val="clear" w:color="auto" w:fill="FFFFFF"/>
          </w:tcPr>
          <w:p w14:paraId="1FD1733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34,045</w:t>
            </w:r>
          </w:p>
        </w:tc>
        <w:tc>
          <w:tcPr>
            <w:tcW w:w="1140" w:type="dxa"/>
            <w:shd w:val="clear" w:color="auto" w:fill="FFFFFF"/>
          </w:tcPr>
          <w:p w14:paraId="413E7DA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1,159</w:t>
            </w:r>
          </w:p>
        </w:tc>
        <w:tc>
          <w:tcPr>
            <w:tcW w:w="1414" w:type="dxa"/>
            <w:shd w:val="clear" w:color="auto" w:fill="FFFFFF"/>
          </w:tcPr>
          <w:p w14:paraId="1567DDC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3,132</w:t>
            </w:r>
          </w:p>
        </w:tc>
        <w:tc>
          <w:tcPr>
            <w:tcW w:w="845" w:type="dxa"/>
            <w:shd w:val="clear" w:color="auto" w:fill="FFFFFF"/>
          </w:tcPr>
          <w:p w14:paraId="4CB471F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34,045</w:t>
            </w:r>
          </w:p>
        </w:tc>
      </w:tr>
      <w:tr w:rsidR="002C12F0" w:rsidRPr="002C12F0" w14:paraId="3A2E5034" w14:textId="77777777" w:rsidTr="0009356F">
        <w:trPr>
          <w:cantSplit/>
        </w:trPr>
        <w:tc>
          <w:tcPr>
            <w:tcW w:w="1261" w:type="dxa"/>
            <w:shd w:val="clear" w:color="auto" w:fill="FFFFFF"/>
            <w:vAlign w:val="center"/>
          </w:tcPr>
          <w:p w14:paraId="1FB53C6B"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11</w:t>
            </w:r>
          </w:p>
        </w:tc>
        <w:tc>
          <w:tcPr>
            <w:tcW w:w="1002" w:type="dxa"/>
            <w:shd w:val="clear" w:color="auto" w:fill="FFFFFF"/>
          </w:tcPr>
          <w:p w14:paraId="06DB871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1,148</w:t>
            </w:r>
          </w:p>
        </w:tc>
        <w:tc>
          <w:tcPr>
            <w:tcW w:w="1414" w:type="dxa"/>
            <w:shd w:val="clear" w:color="auto" w:fill="FFFFFF"/>
          </w:tcPr>
          <w:p w14:paraId="2ED9B23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3,104</w:t>
            </w:r>
          </w:p>
        </w:tc>
        <w:tc>
          <w:tcPr>
            <w:tcW w:w="1429" w:type="dxa"/>
            <w:shd w:val="clear" w:color="auto" w:fill="FFFFFF"/>
          </w:tcPr>
          <w:p w14:paraId="7096479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37,148</w:t>
            </w:r>
          </w:p>
        </w:tc>
        <w:tc>
          <w:tcPr>
            <w:tcW w:w="1140" w:type="dxa"/>
            <w:shd w:val="clear" w:color="auto" w:fill="FFFFFF"/>
          </w:tcPr>
          <w:p w14:paraId="504619E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1,148</w:t>
            </w:r>
          </w:p>
        </w:tc>
        <w:tc>
          <w:tcPr>
            <w:tcW w:w="1414" w:type="dxa"/>
            <w:shd w:val="clear" w:color="auto" w:fill="FFFFFF"/>
          </w:tcPr>
          <w:p w14:paraId="2C5C212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3,104</w:t>
            </w:r>
          </w:p>
        </w:tc>
        <w:tc>
          <w:tcPr>
            <w:tcW w:w="845" w:type="dxa"/>
            <w:shd w:val="clear" w:color="auto" w:fill="FFFFFF"/>
          </w:tcPr>
          <w:p w14:paraId="6570F9D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37,148</w:t>
            </w:r>
          </w:p>
        </w:tc>
      </w:tr>
      <w:tr w:rsidR="002C12F0" w:rsidRPr="002C12F0" w14:paraId="4560C775" w14:textId="77777777" w:rsidTr="0009356F">
        <w:trPr>
          <w:cantSplit/>
        </w:trPr>
        <w:tc>
          <w:tcPr>
            <w:tcW w:w="1261" w:type="dxa"/>
            <w:shd w:val="clear" w:color="auto" w:fill="FFFFFF"/>
            <w:vAlign w:val="center"/>
          </w:tcPr>
          <w:p w14:paraId="1DC7A838"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12</w:t>
            </w:r>
          </w:p>
        </w:tc>
        <w:tc>
          <w:tcPr>
            <w:tcW w:w="1002" w:type="dxa"/>
            <w:shd w:val="clear" w:color="auto" w:fill="FFFFFF"/>
          </w:tcPr>
          <w:p w14:paraId="0F8D313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1,106</w:t>
            </w:r>
          </w:p>
        </w:tc>
        <w:tc>
          <w:tcPr>
            <w:tcW w:w="1414" w:type="dxa"/>
            <w:shd w:val="clear" w:color="auto" w:fill="FFFFFF"/>
          </w:tcPr>
          <w:p w14:paraId="36A56EF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2,989</w:t>
            </w:r>
          </w:p>
        </w:tc>
        <w:tc>
          <w:tcPr>
            <w:tcW w:w="1429" w:type="dxa"/>
            <w:shd w:val="clear" w:color="auto" w:fill="FFFFFF"/>
          </w:tcPr>
          <w:p w14:paraId="039E896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40,137</w:t>
            </w:r>
          </w:p>
        </w:tc>
        <w:tc>
          <w:tcPr>
            <w:tcW w:w="1140" w:type="dxa"/>
            <w:shd w:val="clear" w:color="auto" w:fill="FFFFFF"/>
          </w:tcPr>
          <w:p w14:paraId="740999B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1,106</w:t>
            </w:r>
          </w:p>
        </w:tc>
        <w:tc>
          <w:tcPr>
            <w:tcW w:w="1414" w:type="dxa"/>
            <w:shd w:val="clear" w:color="auto" w:fill="FFFFFF"/>
          </w:tcPr>
          <w:p w14:paraId="2F5BF4C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2,989</w:t>
            </w:r>
          </w:p>
        </w:tc>
        <w:tc>
          <w:tcPr>
            <w:tcW w:w="845" w:type="dxa"/>
            <w:shd w:val="clear" w:color="auto" w:fill="FFFFFF"/>
          </w:tcPr>
          <w:p w14:paraId="75C944C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40,137</w:t>
            </w:r>
          </w:p>
        </w:tc>
      </w:tr>
      <w:tr w:rsidR="002C12F0" w:rsidRPr="002C12F0" w14:paraId="26FFC504" w14:textId="77777777" w:rsidTr="0009356F">
        <w:trPr>
          <w:cantSplit/>
        </w:trPr>
        <w:tc>
          <w:tcPr>
            <w:tcW w:w="1261" w:type="dxa"/>
            <w:shd w:val="clear" w:color="auto" w:fill="FFFFFF"/>
            <w:vAlign w:val="center"/>
          </w:tcPr>
          <w:p w14:paraId="2CD0B7AF"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13</w:t>
            </w:r>
          </w:p>
        </w:tc>
        <w:tc>
          <w:tcPr>
            <w:tcW w:w="1002" w:type="dxa"/>
            <w:shd w:val="clear" w:color="auto" w:fill="FFFFFF"/>
          </w:tcPr>
          <w:p w14:paraId="5E2388C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1,099</w:t>
            </w:r>
          </w:p>
        </w:tc>
        <w:tc>
          <w:tcPr>
            <w:tcW w:w="1414" w:type="dxa"/>
            <w:shd w:val="clear" w:color="auto" w:fill="FFFFFF"/>
          </w:tcPr>
          <w:p w14:paraId="1443B3E2"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2,970</w:t>
            </w:r>
          </w:p>
        </w:tc>
        <w:tc>
          <w:tcPr>
            <w:tcW w:w="1429" w:type="dxa"/>
            <w:shd w:val="clear" w:color="auto" w:fill="FFFFFF"/>
          </w:tcPr>
          <w:p w14:paraId="04589A4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43,107</w:t>
            </w:r>
          </w:p>
        </w:tc>
        <w:tc>
          <w:tcPr>
            <w:tcW w:w="1140" w:type="dxa"/>
            <w:shd w:val="clear" w:color="auto" w:fill="FFFFFF"/>
          </w:tcPr>
          <w:p w14:paraId="5624547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1,099</w:t>
            </w:r>
          </w:p>
        </w:tc>
        <w:tc>
          <w:tcPr>
            <w:tcW w:w="1414" w:type="dxa"/>
            <w:shd w:val="clear" w:color="auto" w:fill="FFFFFF"/>
          </w:tcPr>
          <w:p w14:paraId="4AC9209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2,970</w:t>
            </w:r>
          </w:p>
        </w:tc>
        <w:tc>
          <w:tcPr>
            <w:tcW w:w="845" w:type="dxa"/>
            <w:shd w:val="clear" w:color="auto" w:fill="FFFFFF"/>
          </w:tcPr>
          <w:p w14:paraId="20F30B2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43,107</w:t>
            </w:r>
          </w:p>
        </w:tc>
      </w:tr>
      <w:tr w:rsidR="002C12F0" w:rsidRPr="002C12F0" w14:paraId="62C872B3" w14:textId="77777777" w:rsidTr="0009356F">
        <w:trPr>
          <w:cantSplit/>
        </w:trPr>
        <w:tc>
          <w:tcPr>
            <w:tcW w:w="1261" w:type="dxa"/>
            <w:shd w:val="clear" w:color="auto" w:fill="FFFFFF"/>
            <w:vAlign w:val="center"/>
          </w:tcPr>
          <w:p w14:paraId="3D35E8DE"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14</w:t>
            </w:r>
          </w:p>
        </w:tc>
        <w:tc>
          <w:tcPr>
            <w:tcW w:w="1002" w:type="dxa"/>
            <w:shd w:val="clear" w:color="auto" w:fill="FFFFFF"/>
          </w:tcPr>
          <w:p w14:paraId="5833724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1,078</w:t>
            </w:r>
          </w:p>
        </w:tc>
        <w:tc>
          <w:tcPr>
            <w:tcW w:w="1414" w:type="dxa"/>
            <w:shd w:val="clear" w:color="auto" w:fill="FFFFFF"/>
          </w:tcPr>
          <w:p w14:paraId="48B2E6C7"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2,914</w:t>
            </w:r>
          </w:p>
        </w:tc>
        <w:tc>
          <w:tcPr>
            <w:tcW w:w="1429" w:type="dxa"/>
            <w:shd w:val="clear" w:color="auto" w:fill="FFFFFF"/>
          </w:tcPr>
          <w:p w14:paraId="124C3ED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46,021</w:t>
            </w:r>
          </w:p>
        </w:tc>
        <w:tc>
          <w:tcPr>
            <w:tcW w:w="1140" w:type="dxa"/>
            <w:shd w:val="clear" w:color="auto" w:fill="FFFFFF"/>
          </w:tcPr>
          <w:p w14:paraId="121413E1"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1,078</w:t>
            </w:r>
          </w:p>
        </w:tc>
        <w:tc>
          <w:tcPr>
            <w:tcW w:w="1414" w:type="dxa"/>
            <w:shd w:val="clear" w:color="auto" w:fill="FFFFFF"/>
          </w:tcPr>
          <w:p w14:paraId="274B5AAF"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2,914</w:t>
            </w:r>
          </w:p>
        </w:tc>
        <w:tc>
          <w:tcPr>
            <w:tcW w:w="845" w:type="dxa"/>
            <w:shd w:val="clear" w:color="auto" w:fill="FFFFFF"/>
          </w:tcPr>
          <w:p w14:paraId="10E2AB0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46,021</w:t>
            </w:r>
          </w:p>
        </w:tc>
      </w:tr>
      <w:tr w:rsidR="002C12F0" w:rsidRPr="002C12F0" w14:paraId="6F855975" w14:textId="77777777" w:rsidTr="0009356F">
        <w:trPr>
          <w:cantSplit/>
        </w:trPr>
        <w:tc>
          <w:tcPr>
            <w:tcW w:w="1261" w:type="dxa"/>
            <w:shd w:val="clear" w:color="auto" w:fill="FFFFFF"/>
            <w:vAlign w:val="center"/>
          </w:tcPr>
          <w:p w14:paraId="3EE53596"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15</w:t>
            </w:r>
          </w:p>
        </w:tc>
        <w:tc>
          <w:tcPr>
            <w:tcW w:w="1002" w:type="dxa"/>
            <w:shd w:val="clear" w:color="auto" w:fill="FFFFFF"/>
          </w:tcPr>
          <w:p w14:paraId="7A459F4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1,067</w:t>
            </w:r>
          </w:p>
        </w:tc>
        <w:tc>
          <w:tcPr>
            <w:tcW w:w="1414" w:type="dxa"/>
            <w:shd w:val="clear" w:color="auto" w:fill="FFFFFF"/>
          </w:tcPr>
          <w:p w14:paraId="5BFCFE5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2,884</w:t>
            </w:r>
          </w:p>
        </w:tc>
        <w:tc>
          <w:tcPr>
            <w:tcW w:w="1429" w:type="dxa"/>
            <w:shd w:val="clear" w:color="auto" w:fill="FFFFFF"/>
          </w:tcPr>
          <w:p w14:paraId="13B6912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48,906</w:t>
            </w:r>
          </w:p>
        </w:tc>
        <w:tc>
          <w:tcPr>
            <w:tcW w:w="1140" w:type="dxa"/>
            <w:shd w:val="clear" w:color="auto" w:fill="FFFFFF"/>
          </w:tcPr>
          <w:p w14:paraId="5DEB191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1,067</w:t>
            </w:r>
          </w:p>
        </w:tc>
        <w:tc>
          <w:tcPr>
            <w:tcW w:w="1414" w:type="dxa"/>
            <w:shd w:val="clear" w:color="auto" w:fill="FFFFFF"/>
          </w:tcPr>
          <w:p w14:paraId="1F2EBA1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2,884</w:t>
            </w:r>
          </w:p>
        </w:tc>
        <w:tc>
          <w:tcPr>
            <w:tcW w:w="845" w:type="dxa"/>
            <w:shd w:val="clear" w:color="auto" w:fill="FFFFFF"/>
          </w:tcPr>
          <w:p w14:paraId="5EA4B37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48,906</w:t>
            </w:r>
          </w:p>
        </w:tc>
      </w:tr>
      <w:tr w:rsidR="002C12F0" w:rsidRPr="002C12F0" w14:paraId="2E10B1B9" w14:textId="77777777" w:rsidTr="0009356F">
        <w:trPr>
          <w:cantSplit/>
        </w:trPr>
        <w:tc>
          <w:tcPr>
            <w:tcW w:w="1261" w:type="dxa"/>
            <w:shd w:val="clear" w:color="auto" w:fill="FFFFFF"/>
            <w:vAlign w:val="center"/>
          </w:tcPr>
          <w:p w14:paraId="69C5C20E"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16</w:t>
            </w:r>
          </w:p>
        </w:tc>
        <w:tc>
          <w:tcPr>
            <w:tcW w:w="1002" w:type="dxa"/>
            <w:shd w:val="clear" w:color="auto" w:fill="FFFFFF"/>
          </w:tcPr>
          <w:p w14:paraId="62B28A2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1,045</w:t>
            </w:r>
          </w:p>
        </w:tc>
        <w:tc>
          <w:tcPr>
            <w:tcW w:w="1414" w:type="dxa"/>
            <w:shd w:val="clear" w:color="auto" w:fill="FFFFFF"/>
          </w:tcPr>
          <w:p w14:paraId="766A9F5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2,823</w:t>
            </w:r>
          </w:p>
        </w:tc>
        <w:tc>
          <w:tcPr>
            <w:tcW w:w="1429" w:type="dxa"/>
            <w:shd w:val="clear" w:color="auto" w:fill="FFFFFF"/>
          </w:tcPr>
          <w:p w14:paraId="736F5D5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51,729</w:t>
            </w:r>
          </w:p>
        </w:tc>
        <w:tc>
          <w:tcPr>
            <w:tcW w:w="1140" w:type="dxa"/>
            <w:shd w:val="clear" w:color="auto" w:fill="FFFFFF"/>
          </w:tcPr>
          <w:p w14:paraId="125BB36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1,045</w:t>
            </w:r>
          </w:p>
        </w:tc>
        <w:tc>
          <w:tcPr>
            <w:tcW w:w="1414" w:type="dxa"/>
            <w:shd w:val="clear" w:color="auto" w:fill="FFFFFF"/>
          </w:tcPr>
          <w:p w14:paraId="62FD910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2,823</w:t>
            </w:r>
          </w:p>
        </w:tc>
        <w:tc>
          <w:tcPr>
            <w:tcW w:w="845" w:type="dxa"/>
            <w:shd w:val="clear" w:color="auto" w:fill="FFFFFF"/>
          </w:tcPr>
          <w:p w14:paraId="34B20FB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51,729</w:t>
            </w:r>
          </w:p>
        </w:tc>
      </w:tr>
      <w:tr w:rsidR="002C12F0" w:rsidRPr="002C12F0" w14:paraId="6A71943B" w14:textId="77777777" w:rsidTr="0009356F">
        <w:trPr>
          <w:cantSplit/>
        </w:trPr>
        <w:tc>
          <w:tcPr>
            <w:tcW w:w="1261" w:type="dxa"/>
            <w:shd w:val="clear" w:color="auto" w:fill="FFFFFF"/>
            <w:vAlign w:val="center"/>
          </w:tcPr>
          <w:p w14:paraId="517ED76E"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17</w:t>
            </w:r>
          </w:p>
        </w:tc>
        <w:tc>
          <w:tcPr>
            <w:tcW w:w="1002" w:type="dxa"/>
            <w:shd w:val="clear" w:color="auto" w:fill="FFFFFF"/>
          </w:tcPr>
          <w:p w14:paraId="0A1B6CE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1,033</w:t>
            </w:r>
          </w:p>
        </w:tc>
        <w:tc>
          <w:tcPr>
            <w:tcW w:w="1414" w:type="dxa"/>
            <w:shd w:val="clear" w:color="auto" w:fill="FFFFFF"/>
          </w:tcPr>
          <w:p w14:paraId="592DC0D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2,792</w:t>
            </w:r>
          </w:p>
        </w:tc>
        <w:tc>
          <w:tcPr>
            <w:tcW w:w="1429" w:type="dxa"/>
            <w:shd w:val="clear" w:color="auto" w:fill="FFFFFF"/>
          </w:tcPr>
          <w:p w14:paraId="4B4CF48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54,521</w:t>
            </w:r>
          </w:p>
        </w:tc>
        <w:tc>
          <w:tcPr>
            <w:tcW w:w="1140" w:type="dxa"/>
            <w:shd w:val="clear" w:color="auto" w:fill="FFFFFF"/>
          </w:tcPr>
          <w:p w14:paraId="624D4D0F"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1,033</w:t>
            </w:r>
          </w:p>
        </w:tc>
        <w:tc>
          <w:tcPr>
            <w:tcW w:w="1414" w:type="dxa"/>
            <w:shd w:val="clear" w:color="auto" w:fill="FFFFFF"/>
          </w:tcPr>
          <w:p w14:paraId="4A9221DF"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2,792</w:t>
            </w:r>
          </w:p>
        </w:tc>
        <w:tc>
          <w:tcPr>
            <w:tcW w:w="845" w:type="dxa"/>
            <w:shd w:val="clear" w:color="auto" w:fill="FFFFFF"/>
          </w:tcPr>
          <w:p w14:paraId="632A57A7"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54,521</w:t>
            </w:r>
          </w:p>
        </w:tc>
      </w:tr>
      <w:tr w:rsidR="002C12F0" w:rsidRPr="002C12F0" w14:paraId="35915A77" w14:textId="77777777" w:rsidTr="0009356F">
        <w:trPr>
          <w:cantSplit/>
        </w:trPr>
        <w:tc>
          <w:tcPr>
            <w:tcW w:w="1261" w:type="dxa"/>
            <w:shd w:val="clear" w:color="auto" w:fill="FFFFFF"/>
            <w:vAlign w:val="center"/>
          </w:tcPr>
          <w:p w14:paraId="22509139"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18</w:t>
            </w:r>
          </w:p>
        </w:tc>
        <w:tc>
          <w:tcPr>
            <w:tcW w:w="1002" w:type="dxa"/>
            <w:shd w:val="clear" w:color="auto" w:fill="FFFFFF"/>
          </w:tcPr>
          <w:p w14:paraId="07DFFFD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1,027</w:t>
            </w:r>
          </w:p>
        </w:tc>
        <w:tc>
          <w:tcPr>
            <w:tcW w:w="1414" w:type="dxa"/>
            <w:shd w:val="clear" w:color="auto" w:fill="FFFFFF"/>
          </w:tcPr>
          <w:p w14:paraId="3767980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2,777</w:t>
            </w:r>
          </w:p>
        </w:tc>
        <w:tc>
          <w:tcPr>
            <w:tcW w:w="1429" w:type="dxa"/>
            <w:shd w:val="clear" w:color="auto" w:fill="FFFFFF"/>
          </w:tcPr>
          <w:p w14:paraId="1C41119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57,297</w:t>
            </w:r>
          </w:p>
        </w:tc>
        <w:tc>
          <w:tcPr>
            <w:tcW w:w="1140" w:type="dxa"/>
            <w:shd w:val="clear" w:color="auto" w:fill="FFFFFF"/>
          </w:tcPr>
          <w:p w14:paraId="074D037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1,027</w:t>
            </w:r>
          </w:p>
        </w:tc>
        <w:tc>
          <w:tcPr>
            <w:tcW w:w="1414" w:type="dxa"/>
            <w:shd w:val="clear" w:color="auto" w:fill="FFFFFF"/>
          </w:tcPr>
          <w:p w14:paraId="308B6AE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2,777</w:t>
            </w:r>
          </w:p>
        </w:tc>
        <w:tc>
          <w:tcPr>
            <w:tcW w:w="845" w:type="dxa"/>
            <w:shd w:val="clear" w:color="auto" w:fill="FFFFFF"/>
          </w:tcPr>
          <w:p w14:paraId="6F9155B1"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57,297</w:t>
            </w:r>
          </w:p>
        </w:tc>
      </w:tr>
      <w:tr w:rsidR="002C12F0" w:rsidRPr="002C12F0" w14:paraId="249630A8" w14:textId="77777777" w:rsidTr="0009356F">
        <w:trPr>
          <w:cantSplit/>
        </w:trPr>
        <w:tc>
          <w:tcPr>
            <w:tcW w:w="1261" w:type="dxa"/>
            <w:shd w:val="clear" w:color="auto" w:fill="FFFFFF"/>
            <w:vAlign w:val="center"/>
          </w:tcPr>
          <w:p w14:paraId="2448681D"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19</w:t>
            </w:r>
          </w:p>
        </w:tc>
        <w:tc>
          <w:tcPr>
            <w:tcW w:w="1002" w:type="dxa"/>
            <w:shd w:val="clear" w:color="auto" w:fill="FFFFFF"/>
          </w:tcPr>
          <w:p w14:paraId="08CEF50F"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,988</w:t>
            </w:r>
          </w:p>
        </w:tc>
        <w:tc>
          <w:tcPr>
            <w:tcW w:w="1414" w:type="dxa"/>
            <w:shd w:val="clear" w:color="auto" w:fill="FFFFFF"/>
          </w:tcPr>
          <w:p w14:paraId="069BEFB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2,669</w:t>
            </w:r>
          </w:p>
        </w:tc>
        <w:tc>
          <w:tcPr>
            <w:tcW w:w="1429" w:type="dxa"/>
            <w:shd w:val="clear" w:color="auto" w:fill="FFFFFF"/>
          </w:tcPr>
          <w:p w14:paraId="2748A40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59,966</w:t>
            </w:r>
          </w:p>
        </w:tc>
        <w:tc>
          <w:tcPr>
            <w:tcW w:w="1140" w:type="dxa"/>
            <w:shd w:val="clear" w:color="auto" w:fill="FFFFFF"/>
          </w:tcPr>
          <w:p w14:paraId="28C8E115"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3D6F9BE0"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7DBBB185"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325D4263" w14:textId="77777777" w:rsidTr="0009356F">
        <w:trPr>
          <w:cantSplit/>
        </w:trPr>
        <w:tc>
          <w:tcPr>
            <w:tcW w:w="1261" w:type="dxa"/>
            <w:shd w:val="clear" w:color="auto" w:fill="FFFFFF"/>
            <w:vAlign w:val="center"/>
          </w:tcPr>
          <w:p w14:paraId="30D561BE"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20</w:t>
            </w:r>
          </w:p>
        </w:tc>
        <w:tc>
          <w:tcPr>
            <w:tcW w:w="1002" w:type="dxa"/>
            <w:shd w:val="clear" w:color="auto" w:fill="FFFFFF"/>
          </w:tcPr>
          <w:p w14:paraId="05137F28"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,979</w:t>
            </w:r>
          </w:p>
        </w:tc>
        <w:tc>
          <w:tcPr>
            <w:tcW w:w="1414" w:type="dxa"/>
            <w:shd w:val="clear" w:color="auto" w:fill="FFFFFF"/>
          </w:tcPr>
          <w:p w14:paraId="5801DFC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2,647</w:t>
            </w:r>
          </w:p>
        </w:tc>
        <w:tc>
          <w:tcPr>
            <w:tcW w:w="1429" w:type="dxa"/>
            <w:shd w:val="clear" w:color="auto" w:fill="FFFFFF"/>
          </w:tcPr>
          <w:p w14:paraId="5AF36CC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62,613</w:t>
            </w:r>
          </w:p>
        </w:tc>
        <w:tc>
          <w:tcPr>
            <w:tcW w:w="1140" w:type="dxa"/>
            <w:shd w:val="clear" w:color="auto" w:fill="FFFFFF"/>
          </w:tcPr>
          <w:p w14:paraId="47A0D5B3"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003311D7"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42402877"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3EF0D374" w14:textId="77777777" w:rsidTr="0009356F">
        <w:trPr>
          <w:cantSplit/>
        </w:trPr>
        <w:tc>
          <w:tcPr>
            <w:tcW w:w="1261" w:type="dxa"/>
            <w:shd w:val="clear" w:color="auto" w:fill="FFFFFF"/>
            <w:vAlign w:val="center"/>
          </w:tcPr>
          <w:p w14:paraId="3EC89A12"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21</w:t>
            </w:r>
          </w:p>
        </w:tc>
        <w:tc>
          <w:tcPr>
            <w:tcW w:w="1002" w:type="dxa"/>
            <w:shd w:val="clear" w:color="auto" w:fill="FFFFFF"/>
          </w:tcPr>
          <w:p w14:paraId="30CB70A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,940</w:t>
            </w:r>
          </w:p>
        </w:tc>
        <w:tc>
          <w:tcPr>
            <w:tcW w:w="1414" w:type="dxa"/>
            <w:shd w:val="clear" w:color="auto" w:fill="FFFFFF"/>
          </w:tcPr>
          <w:p w14:paraId="07AE189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2,541</w:t>
            </w:r>
          </w:p>
        </w:tc>
        <w:tc>
          <w:tcPr>
            <w:tcW w:w="1429" w:type="dxa"/>
            <w:shd w:val="clear" w:color="auto" w:fill="FFFFFF"/>
          </w:tcPr>
          <w:p w14:paraId="3CF1B20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65,154</w:t>
            </w:r>
          </w:p>
        </w:tc>
        <w:tc>
          <w:tcPr>
            <w:tcW w:w="1140" w:type="dxa"/>
            <w:shd w:val="clear" w:color="auto" w:fill="FFFFFF"/>
          </w:tcPr>
          <w:p w14:paraId="1F482664"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2DF58E5D"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40635CED"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46D3411F" w14:textId="77777777" w:rsidTr="0009356F">
        <w:trPr>
          <w:cantSplit/>
        </w:trPr>
        <w:tc>
          <w:tcPr>
            <w:tcW w:w="1261" w:type="dxa"/>
            <w:shd w:val="clear" w:color="auto" w:fill="FFFFFF"/>
            <w:vAlign w:val="center"/>
          </w:tcPr>
          <w:p w14:paraId="37ECDD70"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22</w:t>
            </w:r>
          </w:p>
        </w:tc>
        <w:tc>
          <w:tcPr>
            <w:tcW w:w="1002" w:type="dxa"/>
            <w:shd w:val="clear" w:color="auto" w:fill="FFFFFF"/>
          </w:tcPr>
          <w:p w14:paraId="14F7D26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,933</w:t>
            </w:r>
          </w:p>
        </w:tc>
        <w:tc>
          <w:tcPr>
            <w:tcW w:w="1414" w:type="dxa"/>
            <w:shd w:val="clear" w:color="auto" w:fill="FFFFFF"/>
          </w:tcPr>
          <w:p w14:paraId="0250770B"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2,521</w:t>
            </w:r>
          </w:p>
        </w:tc>
        <w:tc>
          <w:tcPr>
            <w:tcW w:w="1429" w:type="dxa"/>
            <w:shd w:val="clear" w:color="auto" w:fill="FFFFFF"/>
          </w:tcPr>
          <w:p w14:paraId="63F3937F"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67,676</w:t>
            </w:r>
          </w:p>
        </w:tc>
        <w:tc>
          <w:tcPr>
            <w:tcW w:w="1140" w:type="dxa"/>
            <w:shd w:val="clear" w:color="auto" w:fill="FFFFFF"/>
          </w:tcPr>
          <w:p w14:paraId="126E5951"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2E652B4E"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7A3B0F9F"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1EB1EBD0" w14:textId="77777777" w:rsidTr="0009356F">
        <w:trPr>
          <w:cantSplit/>
        </w:trPr>
        <w:tc>
          <w:tcPr>
            <w:tcW w:w="1261" w:type="dxa"/>
            <w:shd w:val="clear" w:color="auto" w:fill="FFFFFF"/>
            <w:vAlign w:val="center"/>
          </w:tcPr>
          <w:p w14:paraId="31760D91"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23</w:t>
            </w:r>
          </w:p>
        </w:tc>
        <w:tc>
          <w:tcPr>
            <w:tcW w:w="1002" w:type="dxa"/>
            <w:shd w:val="clear" w:color="auto" w:fill="FFFFFF"/>
          </w:tcPr>
          <w:p w14:paraId="18F33C3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,924</w:t>
            </w:r>
          </w:p>
        </w:tc>
        <w:tc>
          <w:tcPr>
            <w:tcW w:w="1414" w:type="dxa"/>
            <w:shd w:val="clear" w:color="auto" w:fill="FFFFFF"/>
          </w:tcPr>
          <w:p w14:paraId="4659908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2,497</w:t>
            </w:r>
          </w:p>
        </w:tc>
        <w:tc>
          <w:tcPr>
            <w:tcW w:w="1429" w:type="dxa"/>
            <w:shd w:val="clear" w:color="auto" w:fill="FFFFFF"/>
          </w:tcPr>
          <w:p w14:paraId="750950C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70,172</w:t>
            </w:r>
          </w:p>
        </w:tc>
        <w:tc>
          <w:tcPr>
            <w:tcW w:w="1140" w:type="dxa"/>
            <w:shd w:val="clear" w:color="auto" w:fill="FFFFFF"/>
          </w:tcPr>
          <w:p w14:paraId="016C8058"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3A845D4D"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02FC28B2"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2BFA8E94" w14:textId="77777777" w:rsidTr="0009356F">
        <w:trPr>
          <w:cantSplit/>
        </w:trPr>
        <w:tc>
          <w:tcPr>
            <w:tcW w:w="1261" w:type="dxa"/>
            <w:shd w:val="clear" w:color="auto" w:fill="FFFFFF"/>
            <w:vAlign w:val="center"/>
          </w:tcPr>
          <w:p w14:paraId="2AB0586B"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24</w:t>
            </w:r>
          </w:p>
        </w:tc>
        <w:tc>
          <w:tcPr>
            <w:tcW w:w="1002" w:type="dxa"/>
            <w:shd w:val="clear" w:color="auto" w:fill="FFFFFF"/>
          </w:tcPr>
          <w:p w14:paraId="4A3CC0C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,899</w:t>
            </w:r>
          </w:p>
        </w:tc>
        <w:tc>
          <w:tcPr>
            <w:tcW w:w="1414" w:type="dxa"/>
            <w:shd w:val="clear" w:color="auto" w:fill="FFFFFF"/>
          </w:tcPr>
          <w:p w14:paraId="17BCB68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2,430</w:t>
            </w:r>
          </w:p>
        </w:tc>
        <w:tc>
          <w:tcPr>
            <w:tcW w:w="1429" w:type="dxa"/>
            <w:shd w:val="clear" w:color="auto" w:fill="FFFFFF"/>
          </w:tcPr>
          <w:p w14:paraId="3DB3859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72,603</w:t>
            </w:r>
          </w:p>
        </w:tc>
        <w:tc>
          <w:tcPr>
            <w:tcW w:w="1140" w:type="dxa"/>
            <w:shd w:val="clear" w:color="auto" w:fill="FFFFFF"/>
          </w:tcPr>
          <w:p w14:paraId="2B194B00"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045F019D"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4BCDA9DE"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64B2C81D" w14:textId="77777777" w:rsidTr="0009356F">
        <w:trPr>
          <w:cantSplit/>
        </w:trPr>
        <w:tc>
          <w:tcPr>
            <w:tcW w:w="1261" w:type="dxa"/>
            <w:shd w:val="clear" w:color="auto" w:fill="FFFFFF"/>
            <w:vAlign w:val="center"/>
          </w:tcPr>
          <w:p w14:paraId="463C90F1"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25</w:t>
            </w:r>
          </w:p>
        </w:tc>
        <w:tc>
          <w:tcPr>
            <w:tcW w:w="1002" w:type="dxa"/>
            <w:shd w:val="clear" w:color="auto" w:fill="FFFFFF"/>
          </w:tcPr>
          <w:p w14:paraId="1C914AD7"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,884</w:t>
            </w:r>
          </w:p>
        </w:tc>
        <w:tc>
          <w:tcPr>
            <w:tcW w:w="1414" w:type="dxa"/>
            <w:shd w:val="clear" w:color="auto" w:fill="FFFFFF"/>
          </w:tcPr>
          <w:p w14:paraId="0CF0D30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2,389</w:t>
            </w:r>
          </w:p>
        </w:tc>
        <w:tc>
          <w:tcPr>
            <w:tcW w:w="1429" w:type="dxa"/>
            <w:shd w:val="clear" w:color="auto" w:fill="FFFFFF"/>
          </w:tcPr>
          <w:p w14:paraId="0DDD755D"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74,991</w:t>
            </w:r>
          </w:p>
        </w:tc>
        <w:tc>
          <w:tcPr>
            <w:tcW w:w="1140" w:type="dxa"/>
            <w:shd w:val="clear" w:color="auto" w:fill="FFFFFF"/>
          </w:tcPr>
          <w:p w14:paraId="03EC29E2"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160F8651"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6CA08247"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3D9819C1" w14:textId="77777777" w:rsidTr="0009356F">
        <w:trPr>
          <w:cantSplit/>
        </w:trPr>
        <w:tc>
          <w:tcPr>
            <w:tcW w:w="1261" w:type="dxa"/>
            <w:shd w:val="clear" w:color="auto" w:fill="FFFFFF"/>
            <w:vAlign w:val="center"/>
          </w:tcPr>
          <w:p w14:paraId="39B3F726"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26</w:t>
            </w:r>
          </w:p>
        </w:tc>
        <w:tc>
          <w:tcPr>
            <w:tcW w:w="1002" w:type="dxa"/>
            <w:shd w:val="clear" w:color="auto" w:fill="FFFFFF"/>
          </w:tcPr>
          <w:p w14:paraId="481D34E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,870</w:t>
            </w:r>
          </w:p>
        </w:tc>
        <w:tc>
          <w:tcPr>
            <w:tcW w:w="1414" w:type="dxa"/>
            <w:shd w:val="clear" w:color="auto" w:fill="FFFFFF"/>
          </w:tcPr>
          <w:p w14:paraId="2382B84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2,351</w:t>
            </w:r>
          </w:p>
        </w:tc>
        <w:tc>
          <w:tcPr>
            <w:tcW w:w="1429" w:type="dxa"/>
            <w:shd w:val="clear" w:color="auto" w:fill="FFFFFF"/>
          </w:tcPr>
          <w:p w14:paraId="68E3CD5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77,342</w:t>
            </w:r>
          </w:p>
        </w:tc>
        <w:tc>
          <w:tcPr>
            <w:tcW w:w="1140" w:type="dxa"/>
            <w:shd w:val="clear" w:color="auto" w:fill="FFFFFF"/>
          </w:tcPr>
          <w:p w14:paraId="064944C5"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43DFFBF4"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02D196F0"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6FD194FC" w14:textId="77777777" w:rsidTr="0009356F">
        <w:trPr>
          <w:cantSplit/>
        </w:trPr>
        <w:tc>
          <w:tcPr>
            <w:tcW w:w="1261" w:type="dxa"/>
            <w:shd w:val="clear" w:color="auto" w:fill="FFFFFF"/>
            <w:vAlign w:val="center"/>
          </w:tcPr>
          <w:p w14:paraId="0F20CD2C"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27</w:t>
            </w:r>
          </w:p>
        </w:tc>
        <w:tc>
          <w:tcPr>
            <w:tcW w:w="1002" w:type="dxa"/>
            <w:shd w:val="clear" w:color="auto" w:fill="FFFFFF"/>
          </w:tcPr>
          <w:p w14:paraId="786BC31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,862</w:t>
            </w:r>
          </w:p>
        </w:tc>
        <w:tc>
          <w:tcPr>
            <w:tcW w:w="1414" w:type="dxa"/>
            <w:shd w:val="clear" w:color="auto" w:fill="FFFFFF"/>
          </w:tcPr>
          <w:p w14:paraId="5928F6D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2,330</w:t>
            </w:r>
          </w:p>
        </w:tc>
        <w:tc>
          <w:tcPr>
            <w:tcW w:w="1429" w:type="dxa"/>
            <w:shd w:val="clear" w:color="auto" w:fill="FFFFFF"/>
          </w:tcPr>
          <w:p w14:paraId="1393797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79,673</w:t>
            </w:r>
          </w:p>
        </w:tc>
        <w:tc>
          <w:tcPr>
            <w:tcW w:w="1140" w:type="dxa"/>
            <w:shd w:val="clear" w:color="auto" w:fill="FFFFFF"/>
          </w:tcPr>
          <w:p w14:paraId="1BA89E42"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2ECC0865"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646AC9EE"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5C216795" w14:textId="77777777" w:rsidTr="0009356F">
        <w:trPr>
          <w:cantSplit/>
        </w:trPr>
        <w:tc>
          <w:tcPr>
            <w:tcW w:w="1261" w:type="dxa"/>
            <w:shd w:val="clear" w:color="auto" w:fill="FFFFFF"/>
            <w:vAlign w:val="center"/>
          </w:tcPr>
          <w:p w14:paraId="564D8C78"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28</w:t>
            </w:r>
          </w:p>
        </w:tc>
        <w:tc>
          <w:tcPr>
            <w:tcW w:w="1002" w:type="dxa"/>
            <w:shd w:val="clear" w:color="auto" w:fill="FFFFFF"/>
          </w:tcPr>
          <w:p w14:paraId="7812BA45"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,839</w:t>
            </w:r>
          </w:p>
        </w:tc>
        <w:tc>
          <w:tcPr>
            <w:tcW w:w="1414" w:type="dxa"/>
            <w:shd w:val="clear" w:color="auto" w:fill="FFFFFF"/>
          </w:tcPr>
          <w:p w14:paraId="0180F1BD"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2,269</w:t>
            </w:r>
          </w:p>
        </w:tc>
        <w:tc>
          <w:tcPr>
            <w:tcW w:w="1429" w:type="dxa"/>
            <w:shd w:val="clear" w:color="auto" w:fill="FFFFFF"/>
          </w:tcPr>
          <w:p w14:paraId="4AC69F2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81,941</w:t>
            </w:r>
          </w:p>
        </w:tc>
        <w:tc>
          <w:tcPr>
            <w:tcW w:w="1140" w:type="dxa"/>
            <w:shd w:val="clear" w:color="auto" w:fill="FFFFFF"/>
          </w:tcPr>
          <w:p w14:paraId="40D362B2"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087E2454"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6A445FF0"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640BCE22" w14:textId="77777777" w:rsidTr="0009356F">
        <w:trPr>
          <w:cantSplit/>
        </w:trPr>
        <w:tc>
          <w:tcPr>
            <w:tcW w:w="1261" w:type="dxa"/>
            <w:shd w:val="clear" w:color="auto" w:fill="FFFFFF"/>
            <w:vAlign w:val="center"/>
          </w:tcPr>
          <w:p w14:paraId="088FA077"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29</w:t>
            </w:r>
          </w:p>
        </w:tc>
        <w:tc>
          <w:tcPr>
            <w:tcW w:w="1002" w:type="dxa"/>
            <w:shd w:val="clear" w:color="auto" w:fill="FFFFFF"/>
          </w:tcPr>
          <w:p w14:paraId="090BA6D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,821</w:t>
            </w:r>
          </w:p>
        </w:tc>
        <w:tc>
          <w:tcPr>
            <w:tcW w:w="1414" w:type="dxa"/>
            <w:shd w:val="clear" w:color="auto" w:fill="FFFFFF"/>
          </w:tcPr>
          <w:p w14:paraId="1F0C1CA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2,220</w:t>
            </w:r>
          </w:p>
        </w:tc>
        <w:tc>
          <w:tcPr>
            <w:tcW w:w="1429" w:type="dxa"/>
            <w:shd w:val="clear" w:color="auto" w:fill="FFFFFF"/>
          </w:tcPr>
          <w:p w14:paraId="2EB44CB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84,161</w:t>
            </w:r>
          </w:p>
        </w:tc>
        <w:tc>
          <w:tcPr>
            <w:tcW w:w="1140" w:type="dxa"/>
            <w:shd w:val="clear" w:color="auto" w:fill="FFFFFF"/>
          </w:tcPr>
          <w:p w14:paraId="55F01A11"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7724D53D"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5B1587E9"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401CB90C" w14:textId="77777777" w:rsidTr="0009356F">
        <w:trPr>
          <w:cantSplit/>
        </w:trPr>
        <w:tc>
          <w:tcPr>
            <w:tcW w:w="1261" w:type="dxa"/>
            <w:shd w:val="clear" w:color="auto" w:fill="FFFFFF"/>
            <w:vAlign w:val="center"/>
          </w:tcPr>
          <w:p w14:paraId="33EFDC0C"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30</w:t>
            </w:r>
          </w:p>
        </w:tc>
        <w:tc>
          <w:tcPr>
            <w:tcW w:w="1002" w:type="dxa"/>
            <w:shd w:val="clear" w:color="auto" w:fill="FFFFFF"/>
          </w:tcPr>
          <w:p w14:paraId="13D98F3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,801</w:t>
            </w:r>
          </w:p>
        </w:tc>
        <w:tc>
          <w:tcPr>
            <w:tcW w:w="1414" w:type="dxa"/>
            <w:shd w:val="clear" w:color="auto" w:fill="FFFFFF"/>
          </w:tcPr>
          <w:p w14:paraId="1C57856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2,165</w:t>
            </w:r>
          </w:p>
        </w:tc>
        <w:tc>
          <w:tcPr>
            <w:tcW w:w="1429" w:type="dxa"/>
            <w:shd w:val="clear" w:color="auto" w:fill="FFFFFF"/>
          </w:tcPr>
          <w:p w14:paraId="64A4724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86,326</w:t>
            </w:r>
          </w:p>
        </w:tc>
        <w:tc>
          <w:tcPr>
            <w:tcW w:w="1140" w:type="dxa"/>
            <w:shd w:val="clear" w:color="auto" w:fill="FFFFFF"/>
          </w:tcPr>
          <w:p w14:paraId="13C1667D"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7D858892"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06D54DF7"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5D0139E6" w14:textId="77777777" w:rsidTr="0009356F">
        <w:trPr>
          <w:cantSplit/>
        </w:trPr>
        <w:tc>
          <w:tcPr>
            <w:tcW w:w="1261" w:type="dxa"/>
            <w:shd w:val="clear" w:color="auto" w:fill="FFFFFF"/>
            <w:vAlign w:val="center"/>
          </w:tcPr>
          <w:p w14:paraId="28F3E3AB"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31</w:t>
            </w:r>
          </w:p>
        </w:tc>
        <w:tc>
          <w:tcPr>
            <w:tcW w:w="1002" w:type="dxa"/>
            <w:shd w:val="clear" w:color="auto" w:fill="FFFFFF"/>
          </w:tcPr>
          <w:p w14:paraId="2F71D696"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,795</w:t>
            </w:r>
          </w:p>
        </w:tc>
        <w:tc>
          <w:tcPr>
            <w:tcW w:w="1414" w:type="dxa"/>
            <w:shd w:val="clear" w:color="auto" w:fill="FFFFFF"/>
          </w:tcPr>
          <w:p w14:paraId="3D420C90"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2,148</w:t>
            </w:r>
          </w:p>
        </w:tc>
        <w:tc>
          <w:tcPr>
            <w:tcW w:w="1429" w:type="dxa"/>
            <w:shd w:val="clear" w:color="auto" w:fill="FFFFFF"/>
          </w:tcPr>
          <w:p w14:paraId="29E8C28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88,475</w:t>
            </w:r>
          </w:p>
        </w:tc>
        <w:tc>
          <w:tcPr>
            <w:tcW w:w="1140" w:type="dxa"/>
            <w:shd w:val="clear" w:color="auto" w:fill="FFFFFF"/>
          </w:tcPr>
          <w:p w14:paraId="617AD908"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40E4DFA6"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2764B1AE"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05967302" w14:textId="77777777" w:rsidTr="0009356F">
        <w:trPr>
          <w:cantSplit/>
        </w:trPr>
        <w:tc>
          <w:tcPr>
            <w:tcW w:w="1261" w:type="dxa"/>
            <w:shd w:val="clear" w:color="auto" w:fill="FFFFFF"/>
            <w:vAlign w:val="center"/>
          </w:tcPr>
          <w:p w14:paraId="131716A8"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32</w:t>
            </w:r>
          </w:p>
        </w:tc>
        <w:tc>
          <w:tcPr>
            <w:tcW w:w="1002" w:type="dxa"/>
            <w:shd w:val="clear" w:color="auto" w:fill="FFFFFF"/>
          </w:tcPr>
          <w:p w14:paraId="77CCE64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,766</w:t>
            </w:r>
          </w:p>
        </w:tc>
        <w:tc>
          <w:tcPr>
            <w:tcW w:w="1414" w:type="dxa"/>
            <w:shd w:val="clear" w:color="auto" w:fill="FFFFFF"/>
          </w:tcPr>
          <w:p w14:paraId="0AABE57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2,070</w:t>
            </w:r>
          </w:p>
        </w:tc>
        <w:tc>
          <w:tcPr>
            <w:tcW w:w="1429" w:type="dxa"/>
            <w:shd w:val="clear" w:color="auto" w:fill="FFFFFF"/>
          </w:tcPr>
          <w:p w14:paraId="7F8E3F92"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90,545</w:t>
            </w:r>
          </w:p>
        </w:tc>
        <w:tc>
          <w:tcPr>
            <w:tcW w:w="1140" w:type="dxa"/>
            <w:shd w:val="clear" w:color="auto" w:fill="FFFFFF"/>
          </w:tcPr>
          <w:p w14:paraId="0F29B93B"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4EB3C335"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615499A0"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385F2579" w14:textId="77777777" w:rsidTr="0009356F">
        <w:trPr>
          <w:cantSplit/>
        </w:trPr>
        <w:tc>
          <w:tcPr>
            <w:tcW w:w="1261" w:type="dxa"/>
            <w:shd w:val="clear" w:color="auto" w:fill="FFFFFF"/>
            <w:vAlign w:val="center"/>
          </w:tcPr>
          <w:p w14:paraId="77C6CC12"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33</w:t>
            </w:r>
          </w:p>
        </w:tc>
        <w:tc>
          <w:tcPr>
            <w:tcW w:w="1002" w:type="dxa"/>
            <w:shd w:val="clear" w:color="auto" w:fill="FFFFFF"/>
          </w:tcPr>
          <w:p w14:paraId="208FBF29"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,739</w:t>
            </w:r>
          </w:p>
        </w:tc>
        <w:tc>
          <w:tcPr>
            <w:tcW w:w="1414" w:type="dxa"/>
            <w:shd w:val="clear" w:color="auto" w:fill="FFFFFF"/>
          </w:tcPr>
          <w:p w14:paraId="45A53BA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1,998</w:t>
            </w:r>
          </w:p>
        </w:tc>
        <w:tc>
          <w:tcPr>
            <w:tcW w:w="1429" w:type="dxa"/>
            <w:shd w:val="clear" w:color="auto" w:fill="FFFFFF"/>
          </w:tcPr>
          <w:p w14:paraId="6EEEFCAA"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92,543</w:t>
            </w:r>
          </w:p>
        </w:tc>
        <w:tc>
          <w:tcPr>
            <w:tcW w:w="1140" w:type="dxa"/>
            <w:shd w:val="clear" w:color="auto" w:fill="FFFFFF"/>
          </w:tcPr>
          <w:p w14:paraId="615FF506"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3947DD58"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15033D9B"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0A5EF16A" w14:textId="77777777" w:rsidTr="0009356F">
        <w:trPr>
          <w:cantSplit/>
        </w:trPr>
        <w:tc>
          <w:tcPr>
            <w:tcW w:w="1261" w:type="dxa"/>
            <w:shd w:val="clear" w:color="auto" w:fill="FFFFFF"/>
            <w:vAlign w:val="center"/>
          </w:tcPr>
          <w:p w14:paraId="352D5558"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34</w:t>
            </w:r>
          </w:p>
        </w:tc>
        <w:tc>
          <w:tcPr>
            <w:tcW w:w="1002" w:type="dxa"/>
            <w:shd w:val="clear" w:color="auto" w:fill="FFFFFF"/>
          </w:tcPr>
          <w:p w14:paraId="272FE84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,728</w:t>
            </w:r>
          </w:p>
        </w:tc>
        <w:tc>
          <w:tcPr>
            <w:tcW w:w="1414" w:type="dxa"/>
            <w:shd w:val="clear" w:color="auto" w:fill="FFFFFF"/>
          </w:tcPr>
          <w:p w14:paraId="73EE1D4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1,967</w:t>
            </w:r>
          </w:p>
        </w:tc>
        <w:tc>
          <w:tcPr>
            <w:tcW w:w="1429" w:type="dxa"/>
            <w:shd w:val="clear" w:color="auto" w:fill="FFFFFF"/>
          </w:tcPr>
          <w:p w14:paraId="10E5AC1F"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94,511</w:t>
            </w:r>
          </w:p>
        </w:tc>
        <w:tc>
          <w:tcPr>
            <w:tcW w:w="1140" w:type="dxa"/>
            <w:shd w:val="clear" w:color="auto" w:fill="FFFFFF"/>
          </w:tcPr>
          <w:p w14:paraId="5608E2D3"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2DF29005"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4D8BE1B6"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75608150" w14:textId="77777777" w:rsidTr="0009356F">
        <w:trPr>
          <w:cantSplit/>
        </w:trPr>
        <w:tc>
          <w:tcPr>
            <w:tcW w:w="1261" w:type="dxa"/>
            <w:shd w:val="clear" w:color="auto" w:fill="FFFFFF"/>
            <w:vAlign w:val="center"/>
          </w:tcPr>
          <w:p w14:paraId="7760315E"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35</w:t>
            </w:r>
          </w:p>
        </w:tc>
        <w:tc>
          <w:tcPr>
            <w:tcW w:w="1002" w:type="dxa"/>
            <w:shd w:val="clear" w:color="auto" w:fill="FFFFFF"/>
          </w:tcPr>
          <w:p w14:paraId="4052D66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,719</w:t>
            </w:r>
          </w:p>
        </w:tc>
        <w:tc>
          <w:tcPr>
            <w:tcW w:w="1414" w:type="dxa"/>
            <w:shd w:val="clear" w:color="auto" w:fill="FFFFFF"/>
          </w:tcPr>
          <w:p w14:paraId="44F77BB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1,945</w:t>
            </w:r>
          </w:p>
        </w:tc>
        <w:tc>
          <w:tcPr>
            <w:tcW w:w="1429" w:type="dxa"/>
            <w:shd w:val="clear" w:color="auto" w:fill="FFFFFF"/>
          </w:tcPr>
          <w:p w14:paraId="6552F17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96,455</w:t>
            </w:r>
          </w:p>
        </w:tc>
        <w:tc>
          <w:tcPr>
            <w:tcW w:w="1140" w:type="dxa"/>
            <w:shd w:val="clear" w:color="auto" w:fill="FFFFFF"/>
          </w:tcPr>
          <w:p w14:paraId="3A05C948"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shd w:val="clear" w:color="auto" w:fill="FFFFFF"/>
          </w:tcPr>
          <w:p w14:paraId="0B079657"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shd w:val="clear" w:color="auto" w:fill="FFFFFF"/>
          </w:tcPr>
          <w:p w14:paraId="3D1F5083"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22BFB5ED" w14:textId="77777777" w:rsidTr="00E71EBF">
        <w:trPr>
          <w:cantSplit/>
        </w:trPr>
        <w:tc>
          <w:tcPr>
            <w:tcW w:w="1261" w:type="dxa"/>
            <w:tcBorders>
              <w:bottom w:val="nil"/>
            </w:tcBorders>
            <w:shd w:val="clear" w:color="auto" w:fill="FFFFFF"/>
            <w:vAlign w:val="center"/>
          </w:tcPr>
          <w:p w14:paraId="124DBE18"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36</w:t>
            </w:r>
          </w:p>
        </w:tc>
        <w:tc>
          <w:tcPr>
            <w:tcW w:w="1002" w:type="dxa"/>
            <w:tcBorders>
              <w:bottom w:val="nil"/>
            </w:tcBorders>
            <w:shd w:val="clear" w:color="auto" w:fill="FFFFFF"/>
          </w:tcPr>
          <w:p w14:paraId="4B826513"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,664</w:t>
            </w:r>
          </w:p>
        </w:tc>
        <w:tc>
          <w:tcPr>
            <w:tcW w:w="1414" w:type="dxa"/>
            <w:tcBorders>
              <w:bottom w:val="nil"/>
            </w:tcBorders>
            <w:shd w:val="clear" w:color="auto" w:fill="FFFFFF"/>
          </w:tcPr>
          <w:p w14:paraId="646C793E"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1,794</w:t>
            </w:r>
          </w:p>
        </w:tc>
        <w:tc>
          <w:tcPr>
            <w:tcW w:w="1429" w:type="dxa"/>
            <w:tcBorders>
              <w:bottom w:val="nil"/>
            </w:tcBorders>
            <w:shd w:val="clear" w:color="auto" w:fill="FFFFFF"/>
          </w:tcPr>
          <w:p w14:paraId="30743C9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98,250</w:t>
            </w:r>
          </w:p>
        </w:tc>
        <w:tc>
          <w:tcPr>
            <w:tcW w:w="1140" w:type="dxa"/>
            <w:tcBorders>
              <w:bottom w:val="nil"/>
            </w:tcBorders>
            <w:shd w:val="clear" w:color="auto" w:fill="FFFFFF"/>
          </w:tcPr>
          <w:p w14:paraId="7644D9AC"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tcBorders>
              <w:bottom w:val="nil"/>
            </w:tcBorders>
            <w:shd w:val="clear" w:color="auto" w:fill="FFFFFF"/>
          </w:tcPr>
          <w:p w14:paraId="4A5F8881"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tcBorders>
              <w:bottom w:val="nil"/>
            </w:tcBorders>
            <w:shd w:val="clear" w:color="auto" w:fill="FFFFFF"/>
          </w:tcPr>
          <w:p w14:paraId="4E04A1CB"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52C3E31B" w14:textId="77777777" w:rsidTr="00E71EBF">
        <w:trPr>
          <w:cantSplit/>
        </w:trPr>
        <w:tc>
          <w:tcPr>
            <w:tcW w:w="1261" w:type="dxa"/>
            <w:tcBorders>
              <w:top w:val="nil"/>
              <w:bottom w:val="single" w:sz="4" w:space="0" w:color="auto"/>
            </w:tcBorders>
            <w:shd w:val="clear" w:color="auto" w:fill="FFFFFF"/>
            <w:vAlign w:val="center"/>
          </w:tcPr>
          <w:p w14:paraId="2FB2FC05"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r w:rsidRPr="002C12F0">
              <w:rPr>
                <w:rFonts w:ascii="Arial" w:hAnsi="Arial" w:cs="Arial"/>
                <w:color w:val="000000"/>
                <w:sz w:val="18"/>
                <w:szCs w:val="18"/>
              </w:rPr>
              <w:t>37</w:t>
            </w:r>
          </w:p>
        </w:tc>
        <w:tc>
          <w:tcPr>
            <w:tcW w:w="1002" w:type="dxa"/>
            <w:tcBorders>
              <w:top w:val="nil"/>
              <w:bottom w:val="single" w:sz="4" w:space="0" w:color="auto"/>
            </w:tcBorders>
            <w:shd w:val="clear" w:color="auto" w:fill="FFFFFF"/>
          </w:tcPr>
          <w:p w14:paraId="007B2B21"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,648</w:t>
            </w:r>
          </w:p>
        </w:tc>
        <w:tc>
          <w:tcPr>
            <w:tcW w:w="1414" w:type="dxa"/>
            <w:tcBorders>
              <w:top w:val="nil"/>
              <w:bottom w:val="single" w:sz="4" w:space="0" w:color="auto"/>
            </w:tcBorders>
            <w:shd w:val="clear" w:color="auto" w:fill="FFFFFF"/>
          </w:tcPr>
          <w:p w14:paraId="10324644"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1,750</w:t>
            </w:r>
          </w:p>
        </w:tc>
        <w:tc>
          <w:tcPr>
            <w:tcW w:w="1429" w:type="dxa"/>
            <w:tcBorders>
              <w:top w:val="nil"/>
              <w:bottom w:val="single" w:sz="4" w:space="0" w:color="auto"/>
            </w:tcBorders>
            <w:shd w:val="clear" w:color="auto" w:fill="FFFFFF"/>
          </w:tcPr>
          <w:p w14:paraId="73BE57CC" w14:textId="77777777" w:rsidR="002C12F0" w:rsidRPr="002C12F0" w:rsidRDefault="002C12F0" w:rsidP="002C12F0">
            <w:pPr>
              <w:autoSpaceDE w:val="0"/>
              <w:autoSpaceDN w:val="0"/>
              <w:adjustRightInd w:val="0"/>
              <w:spacing w:line="320" w:lineRule="atLeast"/>
              <w:ind w:left="60" w:right="60"/>
              <w:jc w:val="right"/>
              <w:rPr>
                <w:rFonts w:ascii="Arial" w:hAnsi="Arial" w:cs="Arial"/>
                <w:color w:val="000000"/>
                <w:sz w:val="18"/>
                <w:szCs w:val="18"/>
              </w:rPr>
            </w:pPr>
            <w:r w:rsidRPr="002C12F0">
              <w:rPr>
                <w:rFonts w:ascii="Arial" w:hAnsi="Arial" w:cs="Arial"/>
                <w:color w:val="000000"/>
                <w:sz w:val="18"/>
                <w:szCs w:val="18"/>
              </w:rPr>
              <w:t>100,000</w:t>
            </w:r>
          </w:p>
        </w:tc>
        <w:tc>
          <w:tcPr>
            <w:tcW w:w="1140" w:type="dxa"/>
            <w:tcBorders>
              <w:top w:val="nil"/>
              <w:bottom w:val="single" w:sz="4" w:space="0" w:color="auto"/>
            </w:tcBorders>
            <w:shd w:val="clear" w:color="auto" w:fill="FFFFFF"/>
          </w:tcPr>
          <w:p w14:paraId="683B222F"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1414" w:type="dxa"/>
            <w:tcBorders>
              <w:top w:val="nil"/>
              <w:bottom w:val="single" w:sz="4" w:space="0" w:color="auto"/>
            </w:tcBorders>
            <w:shd w:val="clear" w:color="auto" w:fill="FFFFFF"/>
          </w:tcPr>
          <w:p w14:paraId="3F9B4AE7"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c>
          <w:tcPr>
            <w:tcW w:w="845" w:type="dxa"/>
            <w:tcBorders>
              <w:top w:val="nil"/>
              <w:bottom w:val="single" w:sz="4" w:space="0" w:color="auto"/>
            </w:tcBorders>
            <w:shd w:val="clear" w:color="auto" w:fill="FFFFFF"/>
          </w:tcPr>
          <w:p w14:paraId="439553FD" w14:textId="77777777" w:rsidR="002C12F0" w:rsidRPr="002C12F0" w:rsidRDefault="002C12F0" w:rsidP="002C12F0">
            <w:pPr>
              <w:autoSpaceDE w:val="0"/>
              <w:autoSpaceDN w:val="0"/>
              <w:adjustRightInd w:val="0"/>
              <w:spacing w:line="240" w:lineRule="auto"/>
              <w:jc w:val="left"/>
              <w:rPr>
                <w:rFonts w:ascii="Times New Roman" w:hAnsi="Times New Roman" w:cs="Times New Roman"/>
                <w:szCs w:val="24"/>
              </w:rPr>
            </w:pPr>
          </w:p>
        </w:tc>
      </w:tr>
      <w:tr w:rsidR="002C12F0" w:rsidRPr="002C12F0" w14:paraId="6B296CC6" w14:textId="77777777" w:rsidTr="00E71EBF">
        <w:trPr>
          <w:cantSplit/>
        </w:trPr>
        <w:tc>
          <w:tcPr>
            <w:tcW w:w="8505" w:type="dxa"/>
            <w:gridSpan w:val="7"/>
            <w:tcBorders>
              <w:top w:val="single" w:sz="4" w:space="0" w:color="auto"/>
            </w:tcBorders>
            <w:shd w:val="clear" w:color="auto" w:fill="FFFFFF"/>
            <w:vAlign w:val="center"/>
          </w:tcPr>
          <w:p w14:paraId="3FEC669D" w14:textId="77777777" w:rsidR="002C12F0" w:rsidRPr="002C12F0" w:rsidRDefault="002C12F0" w:rsidP="002C12F0">
            <w:pPr>
              <w:autoSpaceDE w:val="0"/>
              <w:autoSpaceDN w:val="0"/>
              <w:adjustRightInd w:val="0"/>
              <w:spacing w:line="320" w:lineRule="atLeast"/>
              <w:ind w:left="60" w:right="60"/>
              <w:jc w:val="left"/>
              <w:rPr>
                <w:rFonts w:ascii="Arial" w:hAnsi="Arial" w:cs="Arial"/>
                <w:color w:val="000000"/>
                <w:sz w:val="18"/>
                <w:szCs w:val="18"/>
              </w:rPr>
            </w:pPr>
            <w:proofErr w:type="spellStart"/>
            <w:r w:rsidRPr="002C12F0">
              <w:rPr>
                <w:rFonts w:ascii="Arial" w:hAnsi="Arial" w:cs="Arial"/>
                <w:color w:val="000000"/>
                <w:sz w:val="18"/>
                <w:szCs w:val="18"/>
              </w:rPr>
              <w:t>Extraction</w:t>
            </w:r>
            <w:proofErr w:type="spellEnd"/>
            <w:r w:rsidRPr="002C12F0">
              <w:rPr>
                <w:rFonts w:ascii="Arial" w:hAnsi="Arial" w:cs="Arial"/>
                <w:color w:val="000000"/>
                <w:sz w:val="18"/>
                <w:szCs w:val="18"/>
              </w:rPr>
              <w:t xml:space="preserve"> </w:t>
            </w:r>
            <w:proofErr w:type="spellStart"/>
            <w:r w:rsidRPr="002C12F0">
              <w:rPr>
                <w:rFonts w:ascii="Arial" w:hAnsi="Arial" w:cs="Arial"/>
                <w:color w:val="000000"/>
                <w:sz w:val="18"/>
                <w:szCs w:val="18"/>
              </w:rPr>
              <w:t>Method</w:t>
            </w:r>
            <w:proofErr w:type="spellEnd"/>
            <w:r w:rsidRPr="002C12F0">
              <w:rPr>
                <w:rFonts w:ascii="Arial" w:hAnsi="Arial" w:cs="Arial"/>
                <w:color w:val="000000"/>
                <w:sz w:val="18"/>
                <w:szCs w:val="18"/>
              </w:rPr>
              <w:t xml:space="preserve">: </w:t>
            </w:r>
            <w:proofErr w:type="spellStart"/>
            <w:r w:rsidRPr="002C12F0">
              <w:rPr>
                <w:rFonts w:ascii="Arial" w:hAnsi="Arial" w:cs="Arial"/>
                <w:color w:val="000000"/>
                <w:sz w:val="18"/>
                <w:szCs w:val="18"/>
              </w:rPr>
              <w:t>Principal</w:t>
            </w:r>
            <w:proofErr w:type="spellEnd"/>
            <w:r w:rsidRPr="002C12F0">
              <w:rPr>
                <w:rFonts w:ascii="Arial" w:hAnsi="Arial" w:cs="Arial"/>
                <w:color w:val="000000"/>
                <w:sz w:val="18"/>
                <w:szCs w:val="18"/>
              </w:rPr>
              <w:t xml:space="preserve"> Component Analysis.</w:t>
            </w:r>
          </w:p>
        </w:tc>
      </w:tr>
    </w:tbl>
    <w:p w14:paraId="2F3EDCAB" w14:textId="77777777" w:rsidR="002C12F0" w:rsidRPr="002C12F0" w:rsidRDefault="002C12F0" w:rsidP="002C12F0">
      <w:pPr>
        <w:autoSpaceDE w:val="0"/>
        <w:autoSpaceDN w:val="0"/>
        <w:adjustRightInd w:val="0"/>
        <w:spacing w:line="400" w:lineRule="atLeast"/>
        <w:jc w:val="left"/>
        <w:rPr>
          <w:rFonts w:ascii="Times New Roman" w:hAnsi="Times New Roman" w:cs="Times New Roman"/>
          <w:szCs w:val="24"/>
        </w:rPr>
      </w:pPr>
    </w:p>
    <w:p w14:paraId="769B61AD" w14:textId="65C497F1" w:rsidR="00C571E8" w:rsidRPr="00C571E8" w:rsidRDefault="009A5094" w:rsidP="00CC47B1">
      <w:r>
        <w:t xml:space="preserve">Faktör analizi bulgularından bir diğer önemli bulgu olan Component </w:t>
      </w:r>
      <w:proofErr w:type="spellStart"/>
      <w:r>
        <w:t>Matrix</w:t>
      </w:r>
      <w:proofErr w:type="spellEnd"/>
      <w:r>
        <w:t xml:space="preserve"> bize yeniden oluşan boyutların hangi maddelerden oluştuğunu verir, bu maddelere göre yeni elde edilen boyutlar isimlendirilmelidir. Bu çalışmada elde edilen tablo yine gerçekçi değerler vermediğinden tabloya da burada yer verilmeyecektir. Bunun nedeni burada dikkate alınacak maddelerin değerleri %40’ın üzerinde olmalıdır, bu çalışmada yeni boyutlar için %40 üzerinde yeterli madde bulunmamıştır. </w:t>
      </w:r>
    </w:p>
    <w:p w14:paraId="58CC37CE" w14:textId="77777777" w:rsidR="00C571E8" w:rsidRPr="00850C1B" w:rsidRDefault="00C571E8" w:rsidP="00850C1B">
      <w:pPr>
        <w:widowControl w:val="0"/>
      </w:pPr>
    </w:p>
    <w:p w14:paraId="5B8E79EE" w14:textId="77777777" w:rsidR="00564C07" w:rsidRDefault="00564C07" w:rsidP="00850C1B">
      <w:pPr>
        <w:pStyle w:val="Balk2"/>
        <w:keepNext w:val="0"/>
        <w:keepLines w:val="0"/>
        <w:widowControl w:val="0"/>
      </w:pPr>
      <w:bookmarkStart w:id="64" w:name="_Toc401083610"/>
      <w:bookmarkStart w:id="65" w:name="_Toc408297048"/>
      <w:r w:rsidRPr="00564C07">
        <w:t>B. Demografik Özelliklere İlişkin Bulgular</w:t>
      </w:r>
      <w:bookmarkEnd w:id="64"/>
      <w:bookmarkEnd w:id="65"/>
      <w:r w:rsidRPr="00564C07">
        <w:t xml:space="preserve"> </w:t>
      </w:r>
    </w:p>
    <w:p w14:paraId="03E88BD0" w14:textId="77777777" w:rsidR="00850C1B" w:rsidRDefault="00850C1B" w:rsidP="00850C1B">
      <w:pPr>
        <w:widowControl w:val="0"/>
      </w:pPr>
    </w:p>
    <w:p w14:paraId="171A6D56" w14:textId="3C3CB387" w:rsidR="00453334" w:rsidRDefault="009D3416" w:rsidP="00850C1B">
      <w:pPr>
        <w:widowControl w:val="0"/>
      </w:pPr>
      <w:r>
        <w:t xml:space="preserve">Bu çalışmada ankette yer alan demografik veriler ile ilgili sorular gruplanarak hazırlanmıştır ve bu değerler SPSS programında test edilirken Nominal olmasına özen gösterilmiştir. </w:t>
      </w:r>
      <w:r w:rsidR="00453334">
        <w:t xml:space="preserve">Demografik özelliklere ilişkin bulgular </w:t>
      </w:r>
      <w:proofErr w:type="spellStart"/>
      <w:r w:rsidR="00453334">
        <w:t>varyans</w:t>
      </w:r>
      <w:proofErr w:type="spellEnd"/>
      <w:r w:rsidR="00453334">
        <w:t xml:space="preserve"> analizi ile test edilecektir.</w:t>
      </w:r>
      <w:r>
        <w:t xml:space="preserve"> </w:t>
      </w:r>
      <w:proofErr w:type="spellStart"/>
      <w:r>
        <w:t>Varyans</w:t>
      </w:r>
      <w:proofErr w:type="spellEnd"/>
      <w:r>
        <w:t xml:space="preserve"> analizi yapılırken her iki kavramsal yapının her bir boyutunun </w:t>
      </w:r>
      <w:proofErr w:type="spellStart"/>
      <w:r>
        <w:t>kompozit</w:t>
      </w:r>
      <w:proofErr w:type="spellEnd"/>
      <w:r>
        <w:t xml:space="preserve"> değişkenine göre demografik verilere yönelik hipotezi kurulan sorular cevaplanacaktır. B</w:t>
      </w:r>
      <w:r w:rsidR="00C86571">
        <w:t xml:space="preserve">u çalışmada Hipotez 10, </w:t>
      </w:r>
      <w:proofErr w:type="gramStart"/>
      <w:r w:rsidR="00C86571">
        <w:t>11 , 12</w:t>
      </w:r>
      <w:proofErr w:type="gramEnd"/>
      <w:r w:rsidR="00C86571">
        <w:t xml:space="preserve">, </w:t>
      </w:r>
      <w:r>
        <w:t>13</w:t>
      </w:r>
      <w:r w:rsidR="00C86571">
        <w:t>, 14,15, 16, 17</w:t>
      </w:r>
      <w:r>
        <w:t xml:space="preserve"> </w:t>
      </w:r>
      <w:proofErr w:type="spellStart"/>
      <w:r>
        <w:t>varyans</w:t>
      </w:r>
      <w:proofErr w:type="spellEnd"/>
      <w:r>
        <w:t xml:space="preserve"> analizi ile test edilecektir. Örnek olarak Hipotez 1</w:t>
      </w:r>
      <w:r w:rsidR="00C86571">
        <w:t>6</w:t>
      </w:r>
      <w:r>
        <w:t xml:space="preserve"> test edilmiştir. İlgili veriler Tablo 5’te görülebilir. </w:t>
      </w:r>
    </w:p>
    <w:p w14:paraId="1501DC3A" w14:textId="77777777" w:rsidR="007E4F1B" w:rsidRDefault="007E4F1B" w:rsidP="00850C1B">
      <w:pPr>
        <w:widowControl w:val="0"/>
      </w:pPr>
    </w:p>
    <w:p w14:paraId="4BB0BD13" w14:textId="73138116" w:rsidR="007E4F1B" w:rsidRDefault="007E4F1B" w:rsidP="007E4F1B">
      <w:r w:rsidRPr="00251299">
        <w:rPr>
          <w:i/>
        </w:rPr>
        <w:t>H</w:t>
      </w:r>
      <w:r w:rsidRPr="00DF2D16">
        <w:rPr>
          <w:i/>
          <w:vertAlign w:val="subscript"/>
        </w:rPr>
        <w:t>0</w:t>
      </w:r>
      <w:r>
        <w:t>: Çalışanların eğitimi ile dönüşümcü liderlik algısı arasında anlamlı bir ilişki yoktur.</w:t>
      </w:r>
      <w:r w:rsidRPr="00203A30">
        <w:t xml:space="preserve"> (</w:t>
      </w:r>
      <w:r w:rsidRPr="00251299">
        <w:rPr>
          <w:i/>
        </w:rPr>
        <w:t>H</w:t>
      </w:r>
      <w:r w:rsidRPr="00251299">
        <w:rPr>
          <w:rFonts w:ascii="Cambria Math" w:hAnsi="Cambria Math" w:cs="Cambria Math"/>
          <w:i/>
        </w:rPr>
        <w:t>₀</w:t>
      </w:r>
      <w:r w:rsidRPr="00203A30">
        <w:t xml:space="preserve">: </w:t>
      </w:r>
      <w:r w:rsidRPr="00203A30">
        <w:rPr>
          <w:rFonts w:cs="Arial"/>
        </w:rPr>
        <w:t>µ</w:t>
      </w:r>
      <w:r w:rsidRPr="00203A30">
        <w:rPr>
          <w:rFonts w:ascii="Cambria Math" w:hAnsi="Cambria Math" w:cs="Cambria Math"/>
        </w:rPr>
        <w:t>₁</w:t>
      </w:r>
      <w:r w:rsidRPr="00203A30">
        <w:t>-</w:t>
      </w:r>
      <w:r w:rsidRPr="00203A30">
        <w:rPr>
          <w:rFonts w:cs="Arial"/>
        </w:rPr>
        <w:t>µ</w:t>
      </w:r>
      <w:r w:rsidRPr="00203A30">
        <w:rPr>
          <w:rFonts w:ascii="Cambria Math" w:hAnsi="Cambria Math" w:cs="Cambria Math"/>
        </w:rPr>
        <w:t>₂</w:t>
      </w:r>
      <w:r w:rsidRPr="00203A30">
        <w:t>=0)</w:t>
      </w:r>
    </w:p>
    <w:p w14:paraId="389B05B6" w14:textId="4A98D1F6" w:rsidR="009D3416" w:rsidRDefault="00DF2D16" w:rsidP="007E4F1B">
      <w:r>
        <w:rPr>
          <w:i/>
        </w:rPr>
        <w:t>H</w:t>
      </w:r>
      <w:r w:rsidRPr="00DF2D16">
        <w:rPr>
          <w:i/>
          <w:vertAlign w:val="subscript"/>
        </w:rPr>
        <w:t>1</w:t>
      </w:r>
      <w:r w:rsidR="007E4F1B">
        <w:t xml:space="preserve">: Çalışanların eğitimine göre dönüşümcü liderlik algısı farklılıklar gösterir. </w:t>
      </w:r>
      <w:r w:rsidR="007E4F1B" w:rsidRPr="00203A30">
        <w:rPr>
          <w:rFonts w:cs="Arial"/>
          <w:szCs w:val="24"/>
        </w:rPr>
        <w:t>(</w:t>
      </w:r>
      <w:r w:rsidR="007E4F1B" w:rsidRPr="00251299">
        <w:rPr>
          <w:rFonts w:cs="Arial"/>
          <w:i/>
          <w:szCs w:val="24"/>
        </w:rPr>
        <w:t>H</w:t>
      </w:r>
      <w:r w:rsidR="007E4F1B" w:rsidRPr="00251299">
        <w:rPr>
          <w:rFonts w:cs="Arial"/>
          <w:i/>
          <w:szCs w:val="24"/>
          <w:vertAlign w:val="subscript"/>
        </w:rPr>
        <w:t>13</w:t>
      </w:r>
      <w:r w:rsidR="007E4F1B" w:rsidRPr="00203A30">
        <w:rPr>
          <w:rFonts w:cs="Arial"/>
          <w:szCs w:val="24"/>
        </w:rPr>
        <w:t>: µ</w:t>
      </w:r>
      <w:r w:rsidR="007E4F1B" w:rsidRPr="00203A30">
        <w:rPr>
          <w:rFonts w:ascii="Cambria Math" w:hAnsi="Cambria Math" w:cs="Cambria Math"/>
          <w:szCs w:val="24"/>
        </w:rPr>
        <w:t>₁</w:t>
      </w:r>
      <w:r w:rsidR="007E4F1B" w:rsidRPr="00203A30">
        <w:rPr>
          <w:rFonts w:cs="Arial"/>
          <w:szCs w:val="24"/>
        </w:rPr>
        <w:t>-µ</w:t>
      </w:r>
      <w:r w:rsidR="007E4F1B" w:rsidRPr="00203A30">
        <w:rPr>
          <w:rFonts w:ascii="Cambria Math" w:hAnsi="Cambria Math" w:cs="Cambria Math"/>
          <w:szCs w:val="24"/>
        </w:rPr>
        <w:t>₂</w:t>
      </w:r>
      <w:r w:rsidR="007E4F1B" w:rsidRPr="00203A30">
        <w:rPr>
          <w:rFonts w:cs="Arial"/>
          <w:szCs w:val="24"/>
        </w:rPr>
        <w:t>≠0)</w:t>
      </w:r>
    </w:p>
    <w:p w14:paraId="1D7B62F1" w14:textId="77777777" w:rsidR="009D3416" w:rsidRDefault="009D3416" w:rsidP="006D0334">
      <w:pPr>
        <w:pStyle w:val="Stil5"/>
      </w:pPr>
    </w:p>
    <w:p w14:paraId="06C3D07D" w14:textId="3D238292" w:rsidR="006D0334" w:rsidRDefault="006D0334" w:rsidP="006D0334">
      <w:pPr>
        <w:pStyle w:val="Stil5"/>
        <w:rPr>
          <w:i/>
        </w:rPr>
      </w:pPr>
      <w:bookmarkStart w:id="66" w:name="_Toc408303205"/>
      <w:r>
        <w:t xml:space="preserve">Tablo </w:t>
      </w:r>
      <w:fldSimple w:instr=" SEQ Tablo \* ARABIC ">
        <w:r w:rsidR="00A04884">
          <w:rPr>
            <w:noProof/>
          </w:rPr>
          <w:t>5</w:t>
        </w:r>
      </w:fldSimple>
      <w:r>
        <w:t xml:space="preserve">. </w:t>
      </w:r>
      <w:proofErr w:type="spellStart"/>
      <w:r w:rsidRPr="006D0334">
        <w:rPr>
          <w:i/>
        </w:rPr>
        <w:t>Varyans</w:t>
      </w:r>
      <w:proofErr w:type="spellEnd"/>
      <w:r w:rsidRPr="006D0334">
        <w:rPr>
          <w:i/>
        </w:rPr>
        <w:t xml:space="preserve"> Analizi</w:t>
      </w:r>
      <w:bookmarkEnd w:id="66"/>
    </w:p>
    <w:p w14:paraId="1654F03C" w14:textId="77777777" w:rsidR="006D0334" w:rsidRPr="006D0334" w:rsidRDefault="006D0334" w:rsidP="006D0334">
      <w:pPr>
        <w:pStyle w:val="Stil5"/>
        <w:rPr>
          <w:i/>
        </w:rPr>
      </w:pPr>
    </w:p>
    <w:tbl>
      <w:tblPr>
        <w:tblW w:w="7413" w:type="dxa"/>
        <w:jc w:val="center"/>
        <w:tblLayout w:type="fixed"/>
        <w:tblCellMar>
          <w:left w:w="0" w:type="dxa"/>
          <w:right w:w="0" w:type="dxa"/>
        </w:tblCellMar>
        <w:tblLook w:val="0000" w:firstRow="0" w:lastRow="0" w:firstColumn="0" w:lastColumn="0" w:noHBand="0" w:noVBand="0"/>
      </w:tblPr>
      <w:tblGrid>
        <w:gridCol w:w="1668"/>
        <w:gridCol w:w="1456"/>
        <w:gridCol w:w="970"/>
        <w:gridCol w:w="1379"/>
        <w:gridCol w:w="970"/>
        <w:gridCol w:w="970"/>
      </w:tblGrid>
      <w:tr w:rsidR="009D3416" w:rsidRPr="009D3416" w14:paraId="69FCD759" w14:textId="77777777" w:rsidTr="007E4F1B">
        <w:trPr>
          <w:cantSplit/>
          <w:jc w:val="center"/>
        </w:trPr>
        <w:tc>
          <w:tcPr>
            <w:tcW w:w="1668" w:type="dxa"/>
            <w:tcBorders>
              <w:top w:val="double" w:sz="4" w:space="0" w:color="auto"/>
              <w:bottom w:val="single" w:sz="4" w:space="0" w:color="auto"/>
            </w:tcBorders>
            <w:shd w:val="clear" w:color="auto" w:fill="FFFFFF"/>
          </w:tcPr>
          <w:p w14:paraId="3BCCCAAF" w14:textId="036A606F" w:rsidR="009D3416" w:rsidRPr="009D3416" w:rsidRDefault="007E4F1B" w:rsidP="007E4F1B">
            <w:pPr>
              <w:autoSpaceDE w:val="0"/>
              <w:autoSpaceDN w:val="0"/>
              <w:adjustRightInd w:val="0"/>
              <w:spacing w:line="240" w:lineRule="auto"/>
              <w:jc w:val="center"/>
              <w:rPr>
                <w:rFonts w:ascii="Times New Roman" w:hAnsi="Times New Roman" w:cs="Times New Roman"/>
                <w:szCs w:val="24"/>
              </w:rPr>
            </w:pPr>
            <w:r>
              <w:rPr>
                <w:rFonts w:ascii="Arial" w:hAnsi="Arial" w:cs="Arial"/>
                <w:color w:val="000000"/>
                <w:sz w:val="18"/>
                <w:szCs w:val="18"/>
                <w:highlight w:val="white"/>
              </w:rPr>
              <w:t>Dönüşümcü Liderlik</w:t>
            </w:r>
          </w:p>
        </w:tc>
        <w:tc>
          <w:tcPr>
            <w:tcW w:w="1456" w:type="dxa"/>
            <w:tcBorders>
              <w:top w:val="double" w:sz="4" w:space="0" w:color="auto"/>
              <w:bottom w:val="single" w:sz="4" w:space="0" w:color="auto"/>
            </w:tcBorders>
            <w:shd w:val="clear" w:color="auto" w:fill="FFFFFF"/>
          </w:tcPr>
          <w:p w14:paraId="3A88738A" w14:textId="77777777" w:rsidR="009D3416" w:rsidRPr="009D3416" w:rsidRDefault="009D3416" w:rsidP="009D3416">
            <w:pPr>
              <w:autoSpaceDE w:val="0"/>
              <w:autoSpaceDN w:val="0"/>
              <w:adjustRightInd w:val="0"/>
              <w:spacing w:line="320" w:lineRule="atLeast"/>
              <w:ind w:left="60" w:right="60"/>
              <w:jc w:val="center"/>
              <w:rPr>
                <w:rFonts w:ascii="Arial" w:hAnsi="Arial" w:cs="Arial"/>
                <w:color w:val="000000"/>
                <w:sz w:val="18"/>
                <w:szCs w:val="18"/>
              </w:rPr>
            </w:pPr>
            <w:proofErr w:type="spellStart"/>
            <w:r w:rsidRPr="009D3416">
              <w:rPr>
                <w:rFonts w:ascii="Arial" w:hAnsi="Arial" w:cs="Arial"/>
                <w:color w:val="000000"/>
                <w:sz w:val="18"/>
                <w:szCs w:val="18"/>
              </w:rPr>
              <w:t>Sum</w:t>
            </w:r>
            <w:proofErr w:type="spellEnd"/>
            <w:r w:rsidRPr="009D3416">
              <w:rPr>
                <w:rFonts w:ascii="Arial" w:hAnsi="Arial" w:cs="Arial"/>
                <w:color w:val="000000"/>
                <w:sz w:val="18"/>
                <w:szCs w:val="18"/>
              </w:rPr>
              <w:t xml:space="preserve"> of </w:t>
            </w:r>
            <w:proofErr w:type="spellStart"/>
            <w:r w:rsidRPr="009D3416">
              <w:rPr>
                <w:rFonts w:ascii="Arial" w:hAnsi="Arial" w:cs="Arial"/>
                <w:color w:val="000000"/>
                <w:sz w:val="18"/>
                <w:szCs w:val="18"/>
              </w:rPr>
              <w:t>Squares</w:t>
            </w:r>
            <w:proofErr w:type="spellEnd"/>
          </w:p>
        </w:tc>
        <w:tc>
          <w:tcPr>
            <w:tcW w:w="970" w:type="dxa"/>
            <w:tcBorders>
              <w:top w:val="double" w:sz="4" w:space="0" w:color="auto"/>
              <w:bottom w:val="single" w:sz="4" w:space="0" w:color="auto"/>
            </w:tcBorders>
            <w:shd w:val="clear" w:color="auto" w:fill="FFFFFF"/>
          </w:tcPr>
          <w:p w14:paraId="1FC5586A" w14:textId="77777777" w:rsidR="009D3416" w:rsidRPr="009D3416" w:rsidRDefault="009D3416" w:rsidP="009D3416">
            <w:pPr>
              <w:autoSpaceDE w:val="0"/>
              <w:autoSpaceDN w:val="0"/>
              <w:adjustRightInd w:val="0"/>
              <w:spacing w:line="320" w:lineRule="atLeast"/>
              <w:ind w:left="60" w:right="60"/>
              <w:jc w:val="center"/>
              <w:rPr>
                <w:rFonts w:ascii="Arial" w:hAnsi="Arial" w:cs="Arial"/>
                <w:color w:val="000000"/>
                <w:sz w:val="18"/>
                <w:szCs w:val="18"/>
              </w:rPr>
            </w:pPr>
            <w:proofErr w:type="spellStart"/>
            <w:r w:rsidRPr="009D3416">
              <w:rPr>
                <w:rFonts w:ascii="Arial" w:hAnsi="Arial" w:cs="Arial"/>
                <w:color w:val="000000"/>
                <w:sz w:val="18"/>
                <w:szCs w:val="18"/>
              </w:rPr>
              <w:t>df</w:t>
            </w:r>
            <w:proofErr w:type="spellEnd"/>
          </w:p>
        </w:tc>
        <w:tc>
          <w:tcPr>
            <w:tcW w:w="1379" w:type="dxa"/>
            <w:tcBorders>
              <w:top w:val="double" w:sz="4" w:space="0" w:color="auto"/>
              <w:bottom w:val="single" w:sz="4" w:space="0" w:color="auto"/>
            </w:tcBorders>
            <w:shd w:val="clear" w:color="auto" w:fill="FFFFFF"/>
          </w:tcPr>
          <w:p w14:paraId="70DDA7D5" w14:textId="77777777" w:rsidR="009D3416" w:rsidRPr="009D3416" w:rsidRDefault="009D3416" w:rsidP="009D3416">
            <w:pPr>
              <w:autoSpaceDE w:val="0"/>
              <w:autoSpaceDN w:val="0"/>
              <w:adjustRightInd w:val="0"/>
              <w:spacing w:line="320" w:lineRule="atLeast"/>
              <w:ind w:left="60" w:right="60"/>
              <w:jc w:val="center"/>
              <w:rPr>
                <w:rFonts w:ascii="Arial" w:hAnsi="Arial" w:cs="Arial"/>
                <w:color w:val="000000"/>
                <w:sz w:val="18"/>
                <w:szCs w:val="18"/>
              </w:rPr>
            </w:pPr>
            <w:proofErr w:type="spellStart"/>
            <w:r w:rsidRPr="009D3416">
              <w:rPr>
                <w:rFonts w:ascii="Arial" w:hAnsi="Arial" w:cs="Arial"/>
                <w:color w:val="000000"/>
                <w:sz w:val="18"/>
                <w:szCs w:val="18"/>
              </w:rPr>
              <w:t>Mean</w:t>
            </w:r>
            <w:proofErr w:type="spellEnd"/>
            <w:r w:rsidRPr="009D3416">
              <w:rPr>
                <w:rFonts w:ascii="Arial" w:hAnsi="Arial" w:cs="Arial"/>
                <w:color w:val="000000"/>
                <w:sz w:val="18"/>
                <w:szCs w:val="18"/>
              </w:rPr>
              <w:t xml:space="preserve"> </w:t>
            </w:r>
            <w:proofErr w:type="spellStart"/>
            <w:r w:rsidRPr="009D3416">
              <w:rPr>
                <w:rFonts w:ascii="Arial" w:hAnsi="Arial" w:cs="Arial"/>
                <w:color w:val="000000"/>
                <w:sz w:val="18"/>
                <w:szCs w:val="18"/>
              </w:rPr>
              <w:t>Square</w:t>
            </w:r>
            <w:proofErr w:type="spellEnd"/>
          </w:p>
        </w:tc>
        <w:tc>
          <w:tcPr>
            <w:tcW w:w="970" w:type="dxa"/>
            <w:tcBorders>
              <w:top w:val="double" w:sz="4" w:space="0" w:color="auto"/>
              <w:bottom w:val="single" w:sz="4" w:space="0" w:color="auto"/>
            </w:tcBorders>
            <w:shd w:val="clear" w:color="auto" w:fill="FFFFFF"/>
          </w:tcPr>
          <w:p w14:paraId="027C819B" w14:textId="77777777" w:rsidR="009D3416" w:rsidRPr="009D3416" w:rsidRDefault="009D3416" w:rsidP="009D3416">
            <w:pPr>
              <w:autoSpaceDE w:val="0"/>
              <w:autoSpaceDN w:val="0"/>
              <w:adjustRightInd w:val="0"/>
              <w:spacing w:line="320" w:lineRule="atLeast"/>
              <w:ind w:left="60" w:right="60"/>
              <w:jc w:val="center"/>
              <w:rPr>
                <w:rFonts w:ascii="Arial" w:hAnsi="Arial" w:cs="Arial"/>
                <w:color w:val="000000"/>
                <w:sz w:val="18"/>
                <w:szCs w:val="18"/>
              </w:rPr>
            </w:pPr>
            <w:r w:rsidRPr="009D3416">
              <w:rPr>
                <w:rFonts w:ascii="Arial" w:hAnsi="Arial" w:cs="Arial"/>
                <w:color w:val="000000"/>
                <w:sz w:val="18"/>
                <w:szCs w:val="18"/>
              </w:rPr>
              <w:t>F</w:t>
            </w:r>
          </w:p>
        </w:tc>
        <w:tc>
          <w:tcPr>
            <w:tcW w:w="970" w:type="dxa"/>
            <w:tcBorders>
              <w:top w:val="double" w:sz="4" w:space="0" w:color="auto"/>
              <w:bottom w:val="single" w:sz="4" w:space="0" w:color="auto"/>
            </w:tcBorders>
            <w:shd w:val="clear" w:color="auto" w:fill="FFFFFF"/>
          </w:tcPr>
          <w:p w14:paraId="7D84C815" w14:textId="77777777" w:rsidR="009D3416" w:rsidRPr="009D3416" w:rsidRDefault="009D3416" w:rsidP="009D3416">
            <w:pPr>
              <w:autoSpaceDE w:val="0"/>
              <w:autoSpaceDN w:val="0"/>
              <w:adjustRightInd w:val="0"/>
              <w:spacing w:line="320" w:lineRule="atLeast"/>
              <w:ind w:left="60" w:right="60"/>
              <w:jc w:val="center"/>
              <w:rPr>
                <w:rFonts w:ascii="Arial" w:hAnsi="Arial" w:cs="Arial"/>
                <w:color w:val="000000"/>
                <w:sz w:val="18"/>
                <w:szCs w:val="18"/>
              </w:rPr>
            </w:pPr>
            <w:proofErr w:type="spellStart"/>
            <w:r w:rsidRPr="009D3416">
              <w:rPr>
                <w:rFonts w:ascii="Arial" w:hAnsi="Arial" w:cs="Arial"/>
                <w:color w:val="000000"/>
                <w:sz w:val="18"/>
                <w:szCs w:val="18"/>
              </w:rPr>
              <w:t>Sig</w:t>
            </w:r>
            <w:proofErr w:type="spellEnd"/>
            <w:r w:rsidRPr="009D3416">
              <w:rPr>
                <w:rFonts w:ascii="Arial" w:hAnsi="Arial" w:cs="Arial"/>
                <w:color w:val="000000"/>
                <w:sz w:val="18"/>
                <w:szCs w:val="18"/>
              </w:rPr>
              <w:t>.</w:t>
            </w:r>
          </w:p>
        </w:tc>
      </w:tr>
      <w:tr w:rsidR="009D3416" w:rsidRPr="009D3416" w14:paraId="72464360" w14:textId="77777777" w:rsidTr="007E4F1B">
        <w:trPr>
          <w:cantSplit/>
          <w:jc w:val="center"/>
        </w:trPr>
        <w:tc>
          <w:tcPr>
            <w:tcW w:w="1668" w:type="dxa"/>
            <w:tcBorders>
              <w:top w:val="single" w:sz="4" w:space="0" w:color="auto"/>
            </w:tcBorders>
            <w:shd w:val="clear" w:color="auto" w:fill="FFFFFF"/>
            <w:vAlign w:val="center"/>
          </w:tcPr>
          <w:p w14:paraId="23DE5C8E" w14:textId="77777777" w:rsidR="009D3416" w:rsidRPr="009D3416" w:rsidRDefault="009D3416" w:rsidP="009D3416">
            <w:pPr>
              <w:autoSpaceDE w:val="0"/>
              <w:autoSpaceDN w:val="0"/>
              <w:adjustRightInd w:val="0"/>
              <w:spacing w:line="320" w:lineRule="atLeast"/>
              <w:ind w:left="60" w:right="60"/>
              <w:jc w:val="left"/>
              <w:rPr>
                <w:rFonts w:ascii="Arial" w:hAnsi="Arial" w:cs="Arial"/>
                <w:color w:val="000000"/>
                <w:sz w:val="18"/>
                <w:szCs w:val="18"/>
              </w:rPr>
            </w:pPr>
            <w:proofErr w:type="spellStart"/>
            <w:r w:rsidRPr="009D3416">
              <w:rPr>
                <w:rFonts w:ascii="Arial" w:hAnsi="Arial" w:cs="Arial"/>
                <w:color w:val="000000"/>
                <w:sz w:val="18"/>
                <w:szCs w:val="18"/>
              </w:rPr>
              <w:t>Between</w:t>
            </w:r>
            <w:proofErr w:type="spellEnd"/>
            <w:r w:rsidRPr="009D3416">
              <w:rPr>
                <w:rFonts w:ascii="Arial" w:hAnsi="Arial" w:cs="Arial"/>
                <w:color w:val="000000"/>
                <w:sz w:val="18"/>
                <w:szCs w:val="18"/>
              </w:rPr>
              <w:t xml:space="preserve"> </w:t>
            </w:r>
            <w:proofErr w:type="spellStart"/>
            <w:r w:rsidRPr="009D3416">
              <w:rPr>
                <w:rFonts w:ascii="Arial" w:hAnsi="Arial" w:cs="Arial"/>
                <w:color w:val="000000"/>
                <w:sz w:val="18"/>
                <w:szCs w:val="18"/>
              </w:rPr>
              <w:t>Groups</w:t>
            </w:r>
            <w:proofErr w:type="spellEnd"/>
          </w:p>
        </w:tc>
        <w:tc>
          <w:tcPr>
            <w:tcW w:w="1456" w:type="dxa"/>
            <w:tcBorders>
              <w:top w:val="single" w:sz="4" w:space="0" w:color="auto"/>
            </w:tcBorders>
            <w:shd w:val="clear" w:color="auto" w:fill="FFFFFF"/>
          </w:tcPr>
          <w:p w14:paraId="24918AA8"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,507</w:t>
            </w:r>
          </w:p>
        </w:tc>
        <w:tc>
          <w:tcPr>
            <w:tcW w:w="970" w:type="dxa"/>
            <w:tcBorders>
              <w:top w:val="single" w:sz="4" w:space="0" w:color="auto"/>
            </w:tcBorders>
            <w:shd w:val="clear" w:color="auto" w:fill="FFFFFF"/>
          </w:tcPr>
          <w:p w14:paraId="7E81050D"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4</w:t>
            </w:r>
          </w:p>
        </w:tc>
        <w:tc>
          <w:tcPr>
            <w:tcW w:w="1379" w:type="dxa"/>
            <w:tcBorders>
              <w:top w:val="single" w:sz="4" w:space="0" w:color="auto"/>
            </w:tcBorders>
            <w:shd w:val="clear" w:color="auto" w:fill="FFFFFF"/>
          </w:tcPr>
          <w:p w14:paraId="36ABC281"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,127</w:t>
            </w:r>
          </w:p>
        </w:tc>
        <w:tc>
          <w:tcPr>
            <w:tcW w:w="970" w:type="dxa"/>
            <w:tcBorders>
              <w:top w:val="single" w:sz="4" w:space="0" w:color="auto"/>
            </w:tcBorders>
            <w:shd w:val="clear" w:color="auto" w:fill="FFFFFF"/>
          </w:tcPr>
          <w:p w14:paraId="76518F39"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,989</w:t>
            </w:r>
          </w:p>
        </w:tc>
        <w:tc>
          <w:tcPr>
            <w:tcW w:w="970" w:type="dxa"/>
            <w:tcBorders>
              <w:top w:val="single" w:sz="4" w:space="0" w:color="auto"/>
            </w:tcBorders>
            <w:shd w:val="clear" w:color="auto" w:fill="FFFFFF"/>
          </w:tcPr>
          <w:p w14:paraId="31F07F09"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,413</w:t>
            </w:r>
          </w:p>
        </w:tc>
      </w:tr>
      <w:tr w:rsidR="009D3416" w:rsidRPr="009D3416" w14:paraId="2AF902EE" w14:textId="77777777" w:rsidTr="007E4F1B">
        <w:trPr>
          <w:cantSplit/>
          <w:jc w:val="center"/>
        </w:trPr>
        <w:tc>
          <w:tcPr>
            <w:tcW w:w="1668" w:type="dxa"/>
            <w:shd w:val="clear" w:color="auto" w:fill="FFFFFF"/>
            <w:vAlign w:val="center"/>
          </w:tcPr>
          <w:p w14:paraId="0C93A22E" w14:textId="77777777" w:rsidR="009D3416" w:rsidRPr="009D3416" w:rsidRDefault="009D3416" w:rsidP="009D3416">
            <w:pPr>
              <w:autoSpaceDE w:val="0"/>
              <w:autoSpaceDN w:val="0"/>
              <w:adjustRightInd w:val="0"/>
              <w:spacing w:line="320" w:lineRule="atLeast"/>
              <w:ind w:left="60" w:right="60"/>
              <w:jc w:val="left"/>
              <w:rPr>
                <w:rFonts w:ascii="Arial" w:hAnsi="Arial" w:cs="Arial"/>
                <w:color w:val="000000"/>
                <w:sz w:val="18"/>
                <w:szCs w:val="18"/>
              </w:rPr>
            </w:pPr>
            <w:proofErr w:type="spellStart"/>
            <w:r w:rsidRPr="009D3416">
              <w:rPr>
                <w:rFonts w:ascii="Arial" w:hAnsi="Arial" w:cs="Arial"/>
                <w:color w:val="000000"/>
                <w:sz w:val="18"/>
                <w:szCs w:val="18"/>
              </w:rPr>
              <w:t>Within</w:t>
            </w:r>
            <w:proofErr w:type="spellEnd"/>
            <w:r w:rsidRPr="009D3416">
              <w:rPr>
                <w:rFonts w:ascii="Arial" w:hAnsi="Arial" w:cs="Arial"/>
                <w:color w:val="000000"/>
                <w:sz w:val="18"/>
                <w:szCs w:val="18"/>
              </w:rPr>
              <w:t xml:space="preserve"> </w:t>
            </w:r>
            <w:proofErr w:type="spellStart"/>
            <w:r w:rsidRPr="009D3416">
              <w:rPr>
                <w:rFonts w:ascii="Arial" w:hAnsi="Arial" w:cs="Arial"/>
                <w:color w:val="000000"/>
                <w:sz w:val="18"/>
                <w:szCs w:val="18"/>
              </w:rPr>
              <w:t>Groups</w:t>
            </w:r>
            <w:proofErr w:type="spellEnd"/>
          </w:p>
        </w:tc>
        <w:tc>
          <w:tcPr>
            <w:tcW w:w="1456" w:type="dxa"/>
            <w:shd w:val="clear" w:color="auto" w:fill="FFFFFF"/>
          </w:tcPr>
          <w:p w14:paraId="16C16C32"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95,454</w:t>
            </w:r>
          </w:p>
        </w:tc>
        <w:tc>
          <w:tcPr>
            <w:tcW w:w="970" w:type="dxa"/>
            <w:shd w:val="clear" w:color="auto" w:fill="FFFFFF"/>
          </w:tcPr>
          <w:p w14:paraId="15607775"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745</w:t>
            </w:r>
          </w:p>
        </w:tc>
        <w:tc>
          <w:tcPr>
            <w:tcW w:w="1379" w:type="dxa"/>
            <w:shd w:val="clear" w:color="auto" w:fill="FFFFFF"/>
          </w:tcPr>
          <w:p w14:paraId="30D38D4F"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,128</w:t>
            </w:r>
          </w:p>
        </w:tc>
        <w:tc>
          <w:tcPr>
            <w:tcW w:w="970" w:type="dxa"/>
            <w:shd w:val="clear" w:color="auto" w:fill="FFFFFF"/>
          </w:tcPr>
          <w:p w14:paraId="3EE0E651" w14:textId="77777777" w:rsidR="009D3416" w:rsidRPr="009D3416" w:rsidRDefault="009D3416" w:rsidP="009D3416">
            <w:pPr>
              <w:autoSpaceDE w:val="0"/>
              <w:autoSpaceDN w:val="0"/>
              <w:adjustRightInd w:val="0"/>
              <w:spacing w:line="240" w:lineRule="auto"/>
              <w:jc w:val="left"/>
              <w:rPr>
                <w:rFonts w:ascii="Times New Roman" w:hAnsi="Times New Roman" w:cs="Times New Roman"/>
                <w:szCs w:val="24"/>
              </w:rPr>
            </w:pPr>
          </w:p>
        </w:tc>
        <w:tc>
          <w:tcPr>
            <w:tcW w:w="970" w:type="dxa"/>
            <w:shd w:val="clear" w:color="auto" w:fill="FFFFFF"/>
          </w:tcPr>
          <w:p w14:paraId="54F08A5D" w14:textId="77777777" w:rsidR="009D3416" w:rsidRPr="009D3416" w:rsidRDefault="009D3416" w:rsidP="009D3416">
            <w:pPr>
              <w:autoSpaceDE w:val="0"/>
              <w:autoSpaceDN w:val="0"/>
              <w:adjustRightInd w:val="0"/>
              <w:spacing w:line="240" w:lineRule="auto"/>
              <w:jc w:val="left"/>
              <w:rPr>
                <w:rFonts w:ascii="Times New Roman" w:hAnsi="Times New Roman" w:cs="Times New Roman"/>
                <w:szCs w:val="24"/>
              </w:rPr>
            </w:pPr>
          </w:p>
        </w:tc>
      </w:tr>
      <w:tr w:rsidR="009D3416" w:rsidRPr="009D3416" w14:paraId="511CF49E" w14:textId="77777777" w:rsidTr="007E4F1B">
        <w:trPr>
          <w:cantSplit/>
          <w:jc w:val="center"/>
        </w:trPr>
        <w:tc>
          <w:tcPr>
            <w:tcW w:w="1668" w:type="dxa"/>
            <w:tcBorders>
              <w:bottom w:val="single" w:sz="4" w:space="0" w:color="auto"/>
            </w:tcBorders>
            <w:shd w:val="clear" w:color="auto" w:fill="FFFFFF"/>
            <w:vAlign w:val="center"/>
          </w:tcPr>
          <w:p w14:paraId="2DF22294" w14:textId="77777777" w:rsidR="009D3416" w:rsidRPr="009D3416" w:rsidRDefault="009D3416" w:rsidP="009D3416">
            <w:pPr>
              <w:autoSpaceDE w:val="0"/>
              <w:autoSpaceDN w:val="0"/>
              <w:adjustRightInd w:val="0"/>
              <w:spacing w:line="320" w:lineRule="atLeast"/>
              <w:ind w:left="60" w:right="60"/>
              <w:jc w:val="left"/>
              <w:rPr>
                <w:rFonts w:ascii="Arial" w:hAnsi="Arial" w:cs="Arial"/>
                <w:color w:val="000000"/>
                <w:sz w:val="18"/>
                <w:szCs w:val="18"/>
              </w:rPr>
            </w:pPr>
            <w:r w:rsidRPr="009D3416">
              <w:rPr>
                <w:rFonts w:ascii="Arial" w:hAnsi="Arial" w:cs="Arial"/>
                <w:color w:val="000000"/>
                <w:sz w:val="18"/>
                <w:szCs w:val="18"/>
              </w:rPr>
              <w:t>Total</w:t>
            </w:r>
          </w:p>
        </w:tc>
        <w:tc>
          <w:tcPr>
            <w:tcW w:w="1456" w:type="dxa"/>
            <w:tcBorders>
              <w:bottom w:val="single" w:sz="4" w:space="0" w:color="auto"/>
            </w:tcBorders>
            <w:shd w:val="clear" w:color="auto" w:fill="FFFFFF"/>
          </w:tcPr>
          <w:p w14:paraId="3D25517F"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95,961</w:t>
            </w:r>
          </w:p>
        </w:tc>
        <w:tc>
          <w:tcPr>
            <w:tcW w:w="970" w:type="dxa"/>
            <w:tcBorders>
              <w:bottom w:val="single" w:sz="4" w:space="0" w:color="auto"/>
            </w:tcBorders>
            <w:shd w:val="clear" w:color="auto" w:fill="FFFFFF"/>
          </w:tcPr>
          <w:p w14:paraId="5BB444C9" w14:textId="77777777" w:rsidR="009D3416" w:rsidRPr="009D3416" w:rsidRDefault="009D3416" w:rsidP="009D3416">
            <w:pPr>
              <w:autoSpaceDE w:val="0"/>
              <w:autoSpaceDN w:val="0"/>
              <w:adjustRightInd w:val="0"/>
              <w:spacing w:line="320" w:lineRule="atLeast"/>
              <w:ind w:left="60" w:right="60"/>
              <w:jc w:val="right"/>
              <w:rPr>
                <w:rFonts w:ascii="Arial" w:hAnsi="Arial" w:cs="Arial"/>
                <w:color w:val="000000"/>
                <w:sz w:val="18"/>
                <w:szCs w:val="18"/>
              </w:rPr>
            </w:pPr>
            <w:r w:rsidRPr="009D3416">
              <w:rPr>
                <w:rFonts w:ascii="Arial" w:hAnsi="Arial" w:cs="Arial"/>
                <w:color w:val="000000"/>
                <w:sz w:val="18"/>
                <w:szCs w:val="18"/>
              </w:rPr>
              <w:t>749</w:t>
            </w:r>
          </w:p>
        </w:tc>
        <w:tc>
          <w:tcPr>
            <w:tcW w:w="1379" w:type="dxa"/>
            <w:tcBorders>
              <w:bottom w:val="single" w:sz="4" w:space="0" w:color="auto"/>
            </w:tcBorders>
            <w:shd w:val="clear" w:color="auto" w:fill="FFFFFF"/>
          </w:tcPr>
          <w:p w14:paraId="2DBFB015" w14:textId="77777777" w:rsidR="009D3416" w:rsidRPr="009D3416" w:rsidRDefault="009D3416" w:rsidP="009D3416">
            <w:pPr>
              <w:autoSpaceDE w:val="0"/>
              <w:autoSpaceDN w:val="0"/>
              <w:adjustRightInd w:val="0"/>
              <w:spacing w:line="240" w:lineRule="auto"/>
              <w:jc w:val="left"/>
              <w:rPr>
                <w:rFonts w:ascii="Times New Roman" w:hAnsi="Times New Roman" w:cs="Times New Roman"/>
                <w:szCs w:val="24"/>
              </w:rPr>
            </w:pPr>
          </w:p>
        </w:tc>
        <w:tc>
          <w:tcPr>
            <w:tcW w:w="970" w:type="dxa"/>
            <w:tcBorders>
              <w:bottom w:val="single" w:sz="4" w:space="0" w:color="auto"/>
            </w:tcBorders>
            <w:shd w:val="clear" w:color="auto" w:fill="FFFFFF"/>
          </w:tcPr>
          <w:p w14:paraId="2DD2E009" w14:textId="77777777" w:rsidR="009D3416" w:rsidRPr="009D3416" w:rsidRDefault="009D3416" w:rsidP="009D3416">
            <w:pPr>
              <w:autoSpaceDE w:val="0"/>
              <w:autoSpaceDN w:val="0"/>
              <w:adjustRightInd w:val="0"/>
              <w:spacing w:line="240" w:lineRule="auto"/>
              <w:jc w:val="left"/>
              <w:rPr>
                <w:rFonts w:ascii="Times New Roman" w:hAnsi="Times New Roman" w:cs="Times New Roman"/>
                <w:szCs w:val="24"/>
              </w:rPr>
            </w:pPr>
          </w:p>
        </w:tc>
        <w:tc>
          <w:tcPr>
            <w:tcW w:w="970" w:type="dxa"/>
            <w:tcBorders>
              <w:bottom w:val="single" w:sz="4" w:space="0" w:color="auto"/>
            </w:tcBorders>
            <w:shd w:val="clear" w:color="auto" w:fill="FFFFFF"/>
          </w:tcPr>
          <w:p w14:paraId="0DE97AE9" w14:textId="77777777" w:rsidR="009D3416" w:rsidRPr="009D3416" w:rsidRDefault="009D3416" w:rsidP="009D3416">
            <w:pPr>
              <w:autoSpaceDE w:val="0"/>
              <w:autoSpaceDN w:val="0"/>
              <w:adjustRightInd w:val="0"/>
              <w:spacing w:line="240" w:lineRule="auto"/>
              <w:jc w:val="left"/>
              <w:rPr>
                <w:rFonts w:ascii="Times New Roman" w:hAnsi="Times New Roman" w:cs="Times New Roman"/>
                <w:szCs w:val="24"/>
              </w:rPr>
            </w:pPr>
          </w:p>
        </w:tc>
      </w:tr>
    </w:tbl>
    <w:p w14:paraId="2362E6FC" w14:textId="77777777" w:rsidR="00323856" w:rsidRDefault="00323856" w:rsidP="00323856"/>
    <w:p w14:paraId="5EE11F2C" w14:textId="6A649670" w:rsidR="009D3416" w:rsidRPr="009D3416" w:rsidRDefault="00323856" w:rsidP="00323856">
      <w:proofErr w:type="spellStart"/>
      <w:r>
        <w:t>Varyans</w:t>
      </w:r>
      <w:proofErr w:type="spellEnd"/>
      <w:r>
        <w:t xml:space="preserve"> analizi</w:t>
      </w:r>
      <w:r w:rsidR="00D82ED2">
        <w:t xml:space="preserve"> çıktısını</w:t>
      </w:r>
      <w:r>
        <w:t xml:space="preserve"> yorumlarken </w:t>
      </w:r>
      <w:proofErr w:type="spellStart"/>
      <w:r>
        <w:t>Sig</w:t>
      </w:r>
      <w:proofErr w:type="spellEnd"/>
      <w:r>
        <w:t xml:space="preserve">. Değerinin </w:t>
      </w:r>
      <w:r w:rsidRPr="00323856">
        <w:t>p&lt;0,05</w:t>
      </w:r>
      <w:r>
        <w:t xml:space="preserve"> olmasını isteriz. Burada bu değ</w:t>
      </w:r>
      <w:r w:rsidR="00D82ED2">
        <w:t>eri bulamadığımızdan hipotezimiz</w:t>
      </w:r>
      <w:r>
        <w:t xml:space="preserve"> ret edilir. Yani çalışanların ve yöneticilerin eğitimine göre dönüşümcü liderlik algısı farklılık göstermez olarak yorumlarız. Diğer hipotezlerimiz </w:t>
      </w:r>
      <w:r w:rsidR="00D82ED2">
        <w:t xml:space="preserve">örneklemimizden gelen </w:t>
      </w:r>
      <w:r>
        <w:t xml:space="preserve">gerçek cevaplamalar olmadığından burada test edilmeyecektir. </w:t>
      </w:r>
    </w:p>
    <w:p w14:paraId="2E36E678" w14:textId="77777777" w:rsidR="009D3416" w:rsidRPr="00850C1B" w:rsidRDefault="009D3416" w:rsidP="00850C1B">
      <w:pPr>
        <w:widowControl w:val="0"/>
      </w:pPr>
    </w:p>
    <w:p w14:paraId="0B4850B4" w14:textId="77777777" w:rsidR="00564C07" w:rsidRDefault="00564C07" w:rsidP="00850C1B">
      <w:pPr>
        <w:pStyle w:val="Balk2"/>
        <w:keepNext w:val="0"/>
        <w:keepLines w:val="0"/>
        <w:widowControl w:val="0"/>
      </w:pPr>
      <w:bookmarkStart w:id="67" w:name="_Toc401083611"/>
      <w:bookmarkStart w:id="68" w:name="_Toc408297049"/>
      <w:r w:rsidRPr="00564C07">
        <w:t>C. Araştırma Sorularına İlişkin Bulgular</w:t>
      </w:r>
      <w:bookmarkEnd w:id="67"/>
      <w:bookmarkEnd w:id="68"/>
      <w:r w:rsidRPr="00564C07">
        <w:t xml:space="preserve"> </w:t>
      </w:r>
    </w:p>
    <w:p w14:paraId="5D36F42B" w14:textId="77777777" w:rsidR="00FA6BE9" w:rsidRPr="00FA6BE9" w:rsidRDefault="00FA6BE9" w:rsidP="00FA6BE9"/>
    <w:p w14:paraId="704CCE52" w14:textId="2604809D" w:rsidR="00850C1B" w:rsidRDefault="00FA6BE9" w:rsidP="00850C1B">
      <w:pPr>
        <w:widowControl w:val="0"/>
      </w:pPr>
      <w:r>
        <w:t xml:space="preserve">Bu çalışmada yer alan araştırma sorularımızdan çalışanların ve yöneticilerin demografik özelliklerinin dönüşümcü liderlik ile bir ilgisi bulunup bulunmadığı sorusudur. Tablo 5’te yer alan </w:t>
      </w:r>
      <w:proofErr w:type="spellStart"/>
      <w:r>
        <w:t>varyans</w:t>
      </w:r>
      <w:proofErr w:type="spellEnd"/>
      <w:r>
        <w:t xml:space="preserve"> analizi sonucu demografik özelliklerden eğitim ile bir ilgisi olmadığını ortaya çıkarmaktadır. Yine gerçek örneklem cevapları olmadığından diğer sorularında bu veriler ile ret cevabı alacağı tahmin edildiğinden, diğer soruların testleri yapılmamıştır.</w:t>
      </w:r>
      <w:r w:rsidR="00332C80">
        <w:t xml:space="preserve"> </w:t>
      </w:r>
    </w:p>
    <w:p w14:paraId="744213F4" w14:textId="77777777" w:rsidR="00332C80" w:rsidRPr="00850C1B" w:rsidRDefault="00332C80" w:rsidP="00850C1B">
      <w:pPr>
        <w:widowControl w:val="0"/>
      </w:pPr>
    </w:p>
    <w:p w14:paraId="4D942430" w14:textId="77777777" w:rsidR="00564C07" w:rsidRDefault="00564C07" w:rsidP="00850C1B">
      <w:pPr>
        <w:pStyle w:val="Balk2"/>
        <w:keepNext w:val="0"/>
        <w:keepLines w:val="0"/>
        <w:widowControl w:val="0"/>
      </w:pPr>
      <w:bookmarkStart w:id="69" w:name="_Toc401083612"/>
      <w:bookmarkStart w:id="70" w:name="_Toc408297050"/>
      <w:r w:rsidRPr="00564C07">
        <w:t>D. Hipotez Testleriyle İlgili Bulgular</w:t>
      </w:r>
      <w:bookmarkEnd w:id="69"/>
      <w:bookmarkEnd w:id="70"/>
      <w:r w:rsidRPr="00564C07">
        <w:t xml:space="preserve"> </w:t>
      </w:r>
    </w:p>
    <w:p w14:paraId="473D1DC7" w14:textId="77777777" w:rsidR="00850C1B" w:rsidRDefault="00850C1B" w:rsidP="00850C1B">
      <w:pPr>
        <w:widowControl w:val="0"/>
      </w:pPr>
    </w:p>
    <w:p w14:paraId="02A0AA43" w14:textId="2EEEA244" w:rsidR="002D59CF" w:rsidRPr="00FF552D" w:rsidRDefault="00F827F4" w:rsidP="00FF552D">
      <w:r>
        <w:t xml:space="preserve">Birinci kavramsal yapının ortalama puanları ile ikinci kavramsal yapının ortalama puanları arasında </w:t>
      </w:r>
      <w:proofErr w:type="spellStart"/>
      <w:r>
        <w:t>Pearson</w:t>
      </w:r>
      <w:proofErr w:type="spellEnd"/>
      <w:r>
        <w:t xml:space="preserve"> Korelasyon Analizi yapılmış ve hipotez testi </w:t>
      </w:r>
      <w:proofErr w:type="gramStart"/>
      <w:r>
        <w:t>korelasyon</w:t>
      </w:r>
      <w:proofErr w:type="gramEnd"/>
      <w:r>
        <w:t xml:space="preserve"> analizi sonucuna göre belirlenmiştir. Birinci kavramsal yapının aritmetik ortalaması x</w:t>
      </w:r>
      <w:r>
        <w:rPr>
          <w:rFonts w:cs="Arial"/>
        </w:rPr>
        <w:t>̅</w:t>
      </w:r>
      <w:r>
        <w:t xml:space="preserve">=3,01, standart sapması </w:t>
      </w:r>
      <w:r w:rsidRPr="008659BB">
        <w:rPr>
          <w:i/>
        </w:rPr>
        <w:t>ss</w:t>
      </w:r>
      <w:r>
        <w:t>= ,31; ikinci kavramsal yapının aritmetik ortalaması x</w:t>
      </w:r>
      <w:r>
        <w:rPr>
          <w:rFonts w:cs="Arial"/>
        </w:rPr>
        <w:t>̅</w:t>
      </w:r>
      <w:r>
        <w:t xml:space="preserve">=3,06, standart sapması </w:t>
      </w:r>
      <w:r w:rsidRPr="008659BB">
        <w:rPr>
          <w:i/>
        </w:rPr>
        <w:t>ss</w:t>
      </w:r>
      <w:r>
        <w:t xml:space="preserve">= ,38 bulunmuştur. Korelasyon analizi sonuçları ise </w:t>
      </w:r>
      <w:r w:rsidRPr="008659BB">
        <w:rPr>
          <w:i/>
        </w:rPr>
        <w:t>n</w:t>
      </w:r>
      <w:r>
        <w:t xml:space="preserve">=49, </w:t>
      </w:r>
      <w:r w:rsidRPr="008659BB">
        <w:rPr>
          <w:i/>
        </w:rPr>
        <w:t>r</w:t>
      </w:r>
      <w:r>
        <w:t xml:space="preserve">= ,004 çıkmıştır. Anlamlılık değeri </w:t>
      </w:r>
      <w:r w:rsidRPr="008659BB">
        <w:rPr>
          <w:i/>
        </w:rPr>
        <w:t>p</w:t>
      </w:r>
      <w:r>
        <w:t>= ,98 olması nedeniyle H</w:t>
      </w:r>
      <w:r w:rsidRPr="008659BB">
        <w:rPr>
          <w:vertAlign w:val="subscript"/>
        </w:rPr>
        <w:t>0</w:t>
      </w:r>
      <w:r>
        <w:rPr>
          <w:vertAlign w:val="subscript"/>
        </w:rPr>
        <w:t xml:space="preserve"> </w:t>
      </w:r>
      <w:r>
        <w:t>hipotezi kabul edilmiş, H</w:t>
      </w:r>
      <w:r w:rsidRPr="008659BB">
        <w:rPr>
          <w:vertAlign w:val="subscript"/>
        </w:rPr>
        <w:t>1</w:t>
      </w:r>
      <w:r>
        <w:rPr>
          <w:vertAlign w:val="subscript"/>
        </w:rPr>
        <w:t xml:space="preserve"> </w:t>
      </w:r>
      <w:r>
        <w:t xml:space="preserve">hipotezi reddedilmiştir. Diğer bir deyişle örgütsel yenilikçilik ortalama puanları ile dönüşümcü liderlik puanları arasında istatistiksel olarak anlamlı bir ilişki olmadığı saptanmıştır. </w:t>
      </w:r>
      <w:r w:rsidR="00C377F4">
        <w:t>Yine bu yapılan temel hipotez testine bakılarak, diğer hipotez testlerine devam edilmemiştir. Gerçekçi değerler olmadığı sürece hipotezle</w:t>
      </w:r>
      <w:r w:rsidR="00FF552D">
        <w:t>r ret edilmeye devam edecektir.</w:t>
      </w:r>
    </w:p>
    <w:p w14:paraId="13D3D782" w14:textId="77777777" w:rsidR="00FF552D" w:rsidRDefault="00FF552D" w:rsidP="00FF552D">
      <w:bookmarkStart w:id="71" w:name="_Toc401083613"/>
    </w:p>
    <w:p w14:paraId="40FF50AC" w14:textId="77777777" w:rsidR="00FF552D" w:rsidRDefault="00FF552D" w:rsidP="00FF552D"/>
    <w:p w14:paraId="1DC6A40A" w14:textId="77777777" w:rsidR="00FF552D" w:rsidRDefault="00FF552D" w:rsidP="00FF552D"/>
    <w:p w14:paraId="688FC708" w14:textId="77777777" w:rsidR="00FF552D" w:rsidRDefault="00FF552D" w:rsidP="00FF552D"/>
    <w:p w14:paraId="6ED36EF8" w14:textId="77777777" w:rsidR="00FF552D" w:rsidRDefault="00FF552D" w:rsidP="00FF552D"/>
    <w:p w14:paraId="63BBB8E2" w14:textId="77777777" w:rsidR="00DF2D16" w:rsidRDefault="00DF2D16" w:rsidP="00FF552D"/>
    <w:p w14:paraId="43165099" w14:textId="77777777" w:rsidR="00DF2D16" w:rsidRDefault="00DF2D16" w:rsidP="00FF552D"/>
    <w:p w14:paraId="4A1EE2CF" w14:textId="77777777" w:rsidR="00DF2D16" w:rsidRDefault="00DF2D16" w:rsidP="00FF552D"/>
    <w:p w14:paraId="1DF00840" w14:textId="77777777" w:rsidR="00DF2D16" w:rsidRDefault="00DF2D16" w:rsidP="00FF552D"/>
    <w:p w14:paraId="1C794C0E" w14:textId="77777777" w:rsidR="00DF2D16" w:rsidRDefault="00DF2D16" w:rsidP="00FF552D"/>
    <w:p w14:paraId="74676F87" w14:textId="77777777" w:rsidR="00DF2D16" w:rsidRDefault="00DF2D16" w:rsidP="00FF552D"/>
    <w:p w14:paraId="3F2E81F5" w14:textId="77777777" w:rsidR="00DF2D16" w:rsidRDefault="00DF2D16" w:rsidP="00FF552D"/>
    <w:p w14:paraId="7487439D" w14:textId="77777777" w:rsidR="00DF2D16" w:rsidRDefault="00DF2D16" w:rsidP="00FF552D"/>
    <w:p w14:paraId="0439E090" w14:textId="77777777" w:rsidR="00DF2D16" w:rsidRDefault="00DF2D16" w:rsidP="00FF552D"/>
    <w:p w14:paraId="3B68B7F9" w14:textId="77777777" w:rsidR="00DF2D16" w:rsidRDefault="00DF2D16" w:rsidP="00FF552D"/>
    <w:p w14:paraId="3B66A61F" w14:textId="77777777" w:rsidR="00DF2D16" w:rsidRDefault="00DF2D16" w:rsidP="00FF552D"/>
    <w:p w14:paraId="6BFFC4DB" w14:textId="77777777" w:rsidR="00DF2D16" w:rsidRDefault="00DF2D16" w:rsidP="00FF552D"/>
    <w:p w14:paraId="4E2FFE58" w14:textId="77777777" w:rsidR="00DF2D16" w:rsidRDefault="00DF2D16" w:rsidP="00FF552D"/>
    <w:p w14:paraId="223D4851" w14:textId="77777777" w:rsidR="00DF2D16" w:rsidRDefault="00DF2D16" w:rsidP="00FF552D"/>
    <w:p w14:paraId="240C16CE" w14:textId="77777777" w:rsidR="00DF2D16" w:rsidRDefault="00DF2D16" w:rsidP="00FF552D"/>
    <w:p w14:paraId="7ED3AC55" w14:textId="77777777" w:rsidR="00DF2D16" w:rsidRDefault="00DF2D16" w:rsidP="00FF552D"/>
    <w:p w14:paraId="19872E5E" w14:textId="77777777" w:rsidR="00DF2D16" w:rsidRDefault="00DF2D16" w:rsidP="00FF552D"/>
    <w:p w14:paraId="2B17F42B" w14:textId="77777777" w:rsidR="00DF2D16" w:rsidRDefault="00DF2D16" w:rsidP="00FF552D"/>
    <w:p w14:paraId="50FECDD1" w14:textId="77777777" w:rsidR="00DF2D16" w:rsidRDefault="00DF2D16" w:rsidP="00FF552D"/>
    <w:p w14:paraId="5A2AAD9B" w14:textId="77777777" w:rsidR="00DF2D16" w:rsidRDefault="00DF2D16" w:rsidP="00FF552D"/>
    <w:p w14:paraId="3252F59E" w14:textId="77777777" w:rsidR="00DF2D16" w:rsidRDefault="00DF2D16" w:rsidP="00FF552D"/>
    <w:p w14:paraId="33A56DDD" w14:textId="77777777" w:rsidR="00DF2D16" w:rsidRDefault="00DF2D16" w:rsidP="00FF552D"/>
    <w:p w14:paraId="6C748B5A" w14:textId="77777777" w:rsidR="00DF2D16" w:rsidRDefault="00DF2D16" w:rsidP="00FF552D"/>
    <w:p w14:paraId="4E12F441" w14:textId="77777777" w:rsidR="00DF2D16" w:rsidRDefault="00DF2D16" w:rsidP="00FF552D"/>
    <w:p w14:paraId="60240009" w14:textId="77777777" w:rsidR="00DF2D16" w:rsidRDefault="00DF2D16" w:rsidP="00FF552D"/>
    <w:p w14:paraId="60223FD8" w14:textId="77777777" w:rsidR="00DF2D16" w:rsidRDefault="00DF2D16" w:rsidP="00FF552D"/>
    <w:p w14:paraId="1CF834DC" w14:textId="77777777" w:rsidR="00DF2D16" w:rsidRDefault="00DF2D16" w:rsidP="00FF552D"/>
    <w:p w14:paraId="35C84C4D" w14:textId="77777777" w:rsidR="00DF2D16" w:rsidRPr="00FF552D" w:rsidRDefault="00DF2D16" w:rsidP="00FF552D"/>
    <w:p w14:paraId="68B08FC6" w14:textId="77777777" w:rsidR="00564C07" w:rsidRDefault="00564C07" w:rsidP="00850C1B">
      <w:pPr>
        <w:pStyle w:val="Balk1"/>
        <w:keepNext w:val="0"/>
        <w:keepLines w:val="0"/>
        <w:widowControl w:val="0"/>
      </w:pPr>
      <w:bookmarkStart w:id="72" w:name="_Toc408297051"/>
      <w:r w:rsidRPr="00564C07">
        <w:t>VI. SONUÇ VE ÖNERİLER</w:t>
      </w:r>
      <w:bookmarkEnd w:id="71"/>
      <w:bookmarkEnd w:id="72"/>
      <w:r w:rsidRPr="00564C07">
        <w:t xml:space="preserve"> </w:t>
      </w:r>
    </w:p>
    <w:p w14:paraId="6CEA034B" w14:textId="77777777" w:rsidR="00E459E2" w:rsidRDefault="00E459E2" w:rsidP="00E459E2"/>
    <w:p w14:paraId="688D40AA" w14:textId="77777777" w:rsidR="00E459E2" w:rsidRDefault="00E459E2" w:rsidP="00E459E2"/>
    <w:p w14:paraId="0DF6B3AB" w14:textId="345FA6FF" w:rsidR="00E459E2" w:rsidRPr="00E459E2" w:rsidRDefault="00E459E2" w:rsidP="00E459E2">
      <w:r>
        <w:t xml:space="preserve">Bu çalışma ile </w:t>
      </w:r>
      <w:proofErr w:type="gramStart"/>
      <w:r>
        <w:t>literatür</w:t>
      </w:r>
      <w:r w:rsidR="00BF2E15">
        <w:t>de</w:t>
      </w:r>
      <w:proofErr w:type="gramEnd"/>
      <w:r w:rsidR="00BF2E15">
        <w:t xml:space="preserve"> dönüşümcü lider ile birlik</w:t>
      </w:r>
      <w:r>
        <w:t xml:space="preserve">te yenilikçi örgüt kültürü ortamı oluşumunun </w:t>
      </w:r>
      <w:r w:rsidR="00BF2E15">
        <w:t xml:space="preserve">önemi ön plana çıkmaktadır. Günümüz rekabet ortamında kurumları diğerinden ayıran önemli bir özellik örgütsel yenilikçiliktir, bu ortamı sağlayan en temel etken ise bir kurumda dönüşümcü liderin varlığıdır. Bu ikisinin Türkiye’deki üniversitelerde olması durumu ülkenin gelişimi açısından ele alınması bu çalışma ile planlanmıştır. Bu çalışma için toplanacak veriler üniversite yöneticilerinin ve çalışanlarının ne derece yenilikçi ve ne derece yenilikçiliği önem verdikleri tespit edilerek, bu verilerin birbirine etkisi hipotez testleri ile ölçülecek ve üniversitelere değerli tavsiyeler olarak dikkate alınabilecektir. </w:t>
      </w:r>
    </w:p>
    <w:p w14:paraId="58888B0D" w14:textId="77777777" w:rsidR="00850C1B" w:rsidRPr="00850C1B" w:rsidRDefault="00850C1B" w:rsidP="00850C1B">
      <w:pPr>
        <w:widowControl w:val="0"/>
      </w:pPr>
    </w:p>
    <w:p w14:paraId="094B66B0" w14:textId="77777777" w:rsidR="00B16954" w:rsidRDefault="00B16954">
      <w:pPr>
        <w:spacing w:after="200" w:line="276" w:lineRule="auto"/>
        <w:jc w:val="left"/>
        <w:rPr>
          <w:rFonts w:eastAsiaTheme="majorEastAsia" w:cstheme="majorBidi"/>
          <w:b/>
          <w:bCs/>
          <w:caps/>
          <w:sz w:val="28"/>
          <w:szCs w:val="28"/>
        </w:rPr>
      </w:pPr>
      <w:r>
        <w:br w:type="page"/>
      </w:r>
    </w:p>
    <w:p w14:paraId="2CAF362B" w14:textId="77777777" w:rsidR="002D59CF" w:rsidRDefault="002D59CF" w:rsidP="002D59CF"/>
    <w:p w14:paraId="58BDED5B" w14:textId="77777777" w:rsidR="002D59CF" w:rsidRDefault="002D59CF" w:rsidP="002D59CF"/>
    <w:p w14:paraId="09479ED1" w14:textId="77777777" w:rsidR="002D59CF" w:rsidRDefault="002D59CF" w:rsidP="002D59CF"/>
    <w:p w14:paraId="1BA47AD7" w14:textId="77777777" w:rsidR="002D59CF" w:rsidRDefault="002D59CF" w:rsidP="002D59CF"/>
    <w:p w14:paraId="10094574" w14:textId="77777777" w:rsidR="002D59CF" w:rsidRDefault="002D59CF" w:rsidP="002D59CF"/>
    <w:p w14:paraId="4EBA2139" w14:textId="77777777" w:rsidR="00564C07" w:rsidRDefault="00564C07" w:rsidP="00850C1B">
      <w:pPr>
        <w:pStyle w:val="Balk1"/>
        <w:keepNext w:val="0"/>
        <w:keepLines w:val="0"/>
        <w:widowControl w:val="0"/>
      </w:pPr>
      <w:bookmarkStart w:id="73" w:name="_Toc401083614"/>
      <w:bookmarkStart w:id="74" w:name="_Toc408297052"/>
      <w:r w:rsidRPr="00564C07">
        <w:t>EKLER</w:t>
      </w:r>
      <w:bookmarkEnd w:id="73"/>
      <w:bookmarkEnd w:id="74"/>
      <w:r w:rsidRPr="00564C07">
        <w:t xml:space="preserve"> </w:t>
      </w:r>
    </w:p>
    <w:p w14:paraId="74D3C8CA" w14:textId="77777777" w:rsidR="008F5FBF" w:rsidRDefault="008F5FBF" w:rsidP="008F5FBF"/>
    <w:p w14:paraId="7BCAEDA8" w14:textId="77777777" w:rsidR="008F5FBF" w:rsidRPr="008F5FBF" w:rsidRDefault="008F5FBF" w:rsidP="008F5FBF"/>
    <w:p w14:paraId="55995661" w14:textId="06ADFCA1" w:rsidR="00EF325B" w:rsidRDefault="004D28E7" w:rsidP="00EF325B">
      <w:pPr>
        <w:pStyle w:val="Balk2"/>
      </w:pPr>
      <w:bookmarkStart w:id="75" w:name="_Toc408297053"/>
      <w:r>
        <w:rPr>
          <w:caps w:val="0"/>
        </w:rPr>
        <w:t>Ek</w:t>
      </w:r>
      <w:r w:rsidR="00EF325B">
        <w:t xml:space="preserve"> 1: </w:t>
      </w:r>
      <w:r w:rsidR="00346DC6">
        <w:t>ANKET FORMU</w:t>
      </w:r>
      <w:bookmarkEnd w:id="75"/>
    </w:p>
    <w:p w14:paraId="57D954BB" w14:textId="77777777" w:rsidR="00C3579B" w:rsidRDefault="00C3579B" w:rsidP="00C3579B"/>
    <w:p w14:paraId="47946A37" w14:textId="77777777" w:rsidR="00C3579B" w:rsidRDefault="00C3579B" w:rsidP="00C3579B">
      <w:r>
        <w:t>Değerli Katılımcı,</w:t>
      </w:r>
    </w:p>
    <w:p w14:paraId="23BBA97B" w14:textId="77777777" w:rsidR="00C3579B" w:rsidRDefault="00C3579B" w:rsidP="00C3579B">
      <w:r>
        <w:t xml:space="preserve">Elinizde bulunan anket formundaki sorular “Dönüşümcü Liderliğin Örgütsel Yenilikçilik Üzerindeki Etkisi” isimli akademik bir çalışmada kullanılmak üzere hazırlanmıştır. </w:t>
      </w:r>
      <w:proofErr w:type="gramStart"/>
      <w:r>
        <w:t>Çalışma  İstanbul</w:t>
      </w:r>
      <w:proofErr w:type="gramEnd"/>
      <w:r>
        <w:t xml:space="preserve"> Ticaret Üniversitesi Sosyal Bilimler Enstitüsü İşletme Doktora Programı kapsamında yapılmaktadır ve bu çalışmanın danışmanı Prof. Dr. Hüner Şencan’dır. Bu çalışmayı yapabilmemiz için, siz değerli katılımcının yaklaşık 20-25 dakikasını alacak bu anketi doldurmanız bilimsel çalışma için büyük bir değer taşımaktadır. Lütfen soruların tümünü yanıtlayınız. Anketin sonuçları sadece bilimsel amaçlar için kullanılacak ve cevaplar yalnızca araştırmacı tarafından değerlendirilecek ve kesinlikle özel amaçlar için kullanılmayacaktır. Bu anketi cevaplandırarak araştırmamıza çok önemli katkı sağladığınızı belirtir, verdiğiniz destek için şimdiden çok teşekkür ederiz. Ek bilgi almak istediğiniz konularda tarafıma dönüş yapabilirsiniz.</w:t>
      </w:r>
      <w:r>
        <w:cr/>
        <w:t>Saygılarımızla,</w:t>
      </w:r>
    </w:p>
    <w:p w14:paraId="7161A3EE" w14:textId="77777777" w:rsidR="00C3579B" w:rsidRDefault="00C3579B" w:rsidP="00C3579B">
      <w:r w:rsidRPr="004D0A32">
        <w:t xml:space="preserve"> </w:t>
      </w:r>
      <w:r>
        <w:t>Tez Danışmanı:</w:t>
      </w:r>
    </w:p>
    <w:p w14:paraId="49DACFE8" w14:textId="77777777" w:rsidR="00C3579B" w:rsidRDefault="00C3579B" w:rsidP="00C3579B">
      <w:r>
        <w:t>Prof. Dr. Hüner ŞENCAN                                                                         Sema GÜNDÜZ</w:t>
      </w:r>
    </w:p>
    <w:p w14:paraId="6A66C714" w14:textId="77777777" w:rsidR="00C3579B" w:rsidRDefault="00C3579B" w:rsidP="00C3579B">
      <w:r>
        <w:t>0532 581 02 04                                                                                       0533 418 78 52</w:t>
      </w:r>
    </w:p>
    <w:p w14:paraId="03F03544" w14:textId="234A860E" w:rsidR="00C3579B" w:rsidRDefault="00C3579B" w:rsidP="00C3579B">
      <w:r>
        <w:t xml:space="preserve">hsencan@ticaret.edu.tr                                                                         </w:t>
      </w:r>
      <w:hyperlink r:id="rId18" w:history="1">
        <w:r w:rsidR="00F62966" w:rsidRPr="00E51CFE">
          <w:rPr>
            <w:rStyle w:val="Kpr"/>
          </w:rPr>
          <w:t>sggunduz@hotmail.com</w:t>
        </w:r>
      </w:hyperlink>
    </w:p>
    <w:p w14:paraId="71F3C552" w14:textId="77777777" w:rsidR="00F62966" w:rsidRDefault="00F62966" w:rsidP="00C3579B"/>
    <w:p w14:paraId="313833DE" w14:textId="77777777" w:rsidR="00C3579B" w:rsidRDefault="00C3579B" w:rsidP="00C3579B">
      <w:pPr>
        <w:pStyle w:val="ListeParagraf"/>
        <w:numPr>
          <w:ilvl w:val="0"/>
          <w:numId w:val="8"/>
        </w:numPr>
        <w:spacing w:after="200" w:line="276" w:lineRule="auto"/>
        <w:jc w:val="left"/>
      </w:pPr>
      <w:r>
        <w:t>Yöneticilerin cevaplayacağı bölüm</w:t>
      </w:r>
    </w:p>
    <w:p w14:paraId="542A8E09" w14:textId="37D62459" w:rsidR="00C3579B" w:rsidRDefault="00C3579B" w:rsidP="00C3579B">
      <w:pPr>
        <w:pStyle w:val="ListeParagraf"/>
        <w:numPr>
          <w:ilvl w:val="0"/>
          <w:numId w:val="6"/>
        </w:numPr>
        <w:spacing w:after="200" w:line="240" w:lineRule="auto"/>
        <w:jc w:val="left"/>
      </w:pPr>
      <w:r>
        <w:t>Yaşın</w:t>
      </w:r>
      <w:r w:rsidR="00F62966">
        <w:t xml:space="preserve">ız?                          </w:t>
      </w:r>
      <w:r>
        <w:t xml:space="preserve">□ 25-35 □36-45 □46-55 □56-65  </w:t>
      </w:r>
    </w:p>
    <w:p w14:paraId="7F97C68F" w14:textId="2B920E80" w:rsidR="00C3579B" w:rsidRDefault="00F62966" w:rsidP="00C3579B">
      <w:pPr>
        <w:pStyle w:val="ListeParagraf"/>
        <w:numPr>
          <w:ilvl w:val="0"/>
          <w:numId w:val="6"/>
        </w:numPr>
        <w:spacing w:after="200" w:line="276" w:lineRule="auto"/>
      </w:pPr>
      <w:r>
        <w:t xml:space="preserve">Eğitim durumunuz      </w:t>
      </w:r>
      <w:r w:rsidR="00C3579B">
        <w:t xml:space="preserve"> □</w:t>
      </w:r>
      <w:r w:rsidR="00C3579B" w:rsidRPr="00F941C2">
        <w:t xml:space="preserve">Ön Lisans </w:t>
      </w:r>
      <w:r w:rsidR="00C3579B">
        <w:t>□</w:t>
      </w:r>
      <w:r w:rsidR="00C3579B" w:rsidRPr="00F941C2">
        <w:t xml:space="preserve"> Lisans </w:t>
      </w:r>
      <w:r w:rsidR="00C3579B">
        <w:t>□</w:t>
      </w:r>
      <w:r w:rsidR="00C3579B" w:rsidRPr="00F941C2">
        <w:t xml:space="preserve"> Yüksek Lisans  </w:t>
      </w:r>
      <w:r w:rsidR="00C3579B">
        <w:t>□</w:t>
      </w:r>
      <w:r w:rsidR="00C3579B" w:rsidRPr="00F941C2">
        <w:t xml:space="preserve">Doktora </w:t>
      </w:r>
    </w:p>
    <w:tbl>
      <w:tblPr>
        <w:tblStyle w:val="TabloKlavuzu"/>
        <w:tblW w:w="0" w:type="auto"/>
        <w:tblInd w:w="108" w:type="dxa"/>
        <w:tblLayout w:type="fixed"/>
        <w:tblLook w:val="04A0" w:firstRow="1" w:lastRow="0" w:firstColumn="1" w:lastColumn="0" w:noHBand="0" w:noVBand="1"/>
      </w:tblPr>
      <w:tblGrid>
        <w:gridCol w:w="460"/>
        <w:gridCol w:w="2942"/>
        <w:gridCol w:w="993"/>
        <w:gridCol w:w="992"/>
        <w:gridCol w:w="850"/>
        <w:gridCol w:w="1276"/>
        <w:gridCol w:w="992"/>
      </w:tblGrid>
      <w:tr w:rsidR="00C3579B" w14:paraId="18FB9CE4" w14:textId="77777777" w:rsidTr="00527DFB">
        <w:tc>
          <w:tcPr>
            <w:tcW w:w="460" w:type="dxa"/>
          </w:tcPr>
          <w:p w14:paraId="7CA94D3D" w14:textId="77777777" w:rsidR="00C3579B" w:rsidRDefault="00C3579B" w:rsidP="00527DFB"/>
        </w:tc>
        <w:tc>
          <w:tcPr>
            <w:tcW w:w="2942" w:type="dxa"/>
          </w:tcPr>
          <w:p w14:paraId="06050F94" w14:textId="77777777" w:rsidR="00C3579B" w:rsidRPr="00DB4B0A" w:rsidRDefault="00C3579B" w:rsidP="00527DFB">
            <w:pPr>
              <w:rPr>
                <w:sz w:val="18"/>
                <w:szCs w:val="18"/>
              </w:rPr>
            </w:pPr>
          </w:p>
        </w:tc>
        <w:tc>
          <w:tcPr>
            <w:tcW w:w="993" w:type="dxa"/>
          </w:tcPr>
          <w:p w14:paraId="0B336255" w14:textId="77777777" w:rsidR="00C3579B" w:rsidRDefault="00C3579B" w:rsidP="00527DFB">
            <w:r w:rsidRPr="00F941C2">
              <w:t>Hiçbir Zaman</w:t>
            </w:r>
          </w:p>
        </w:tc>
        <w:tc>
          <w:tcPr>
            <w:tcW w:w="992" w:type="dxa"/>
          </w:tcPr>
          <w:p w14:paraId="4D5007E2" w14:textId="77777777" w:rsidR="00C3579B" w:rsidRDefault="00C3579B" w:rsidP="00527DFB">
            <w:r w:rsidRPr="00F941C2">
              <w:t>Nadiren</w:t>
            </w:r>
          </w:p>
        </w:tc>
        <w:tc>
          <w:tcPr>
            <w:tcW w:w="850" w:type="dxa"/>
          </w:tcPr>
          <w:p w14:paraId="124B3B00" w14:textId="77777777" w:rsidR="00C3579B" w:rsidRDefault="00C3579B" w:rsidP="00527DFB">
            <w:r w:rsidRPr="00F941C2">
              <w:t>Bazen</w:t>
            </w:r>
          </w:p>
        </w:tc>
        <w:tc>
          <w:tcPr>
            <w:tcW w:w="1276" w:type="dxa"/>
          </w:tcPr>
          <w:p w14:paraId="6B2336EE" w14:textId="77777777" w:rsidR="00C3579B" w:rsidRDefault="00C3579B" w:rsidP="00527DFB">
            <w:r w:rsidRPr="00F941C2">
              <w:t>Çoğunlukla</w:t>
            </w:r>
          </w:p>
        </w:tc>
        <w:tc>
          <w:tcPr>
            <w:tcW w:w="992" w:type="dxa"/>
          </w:tcPr>
          <w:p w14:paraId="40FF30B0" w14:textId="77777777" w:rsidR="00C3579B" w:rsidRDefault="00C3579B" w:rsidP="00527DFB">
            <w:r w:rsidRPr="00F941C2">
              <w:t>Her zaman</w:t>
            </w:r>
          </w:p>
        </w:tc>
      </w:tr>
      <w:tr w:rsidR="00C3579B" w14:paraId="3FA15D8E" w14:textId="77777777" w:rsidTr="00527DFB">
        <w:tc>
          <w:tcPr>
            <w:tcW w:w="460" w:type="dxa"/>
          </w:tcPr>
          <w:p w14:paraId="07BE9F36" w14:textId="77777777" w:rsidR="00C3579B" w:rsidRDefault="00C3579B" w:rsidP="00527DFB">
            <w:r>
              <w:t>1</w:t>
            </w:r>
          </w:p>
        </w:tc>
        <w:tc>
          <w:tcPr>
            <w:tcW w:w="2942" w:type="dxa"/>
          </w:tcPr>
          <w:p w14:paraId="36EE9FED" w14:textId="77777777" w:rsidR="00C3579B" w:rsidRPr="00DB4B0A" w:rsidRDefault="00C3579B" w:rsidP="00527DFB">
            <w:pPr>
              <w:rPr>
                <w:sz w:val="18"/>
                <w:szCs w:val="18"/>
              </w:rPr>
            </w:pPr>
            <w:r w:rsidRPr="00DB4B0A">
              <w:rPr>
                <w:sz w:val="18"/>
                <w:szCs w:val="18"/>
              </w:rPr>
              <w:t>Çalışanlarım benimle çalışmaktan mutlu olurlar.</w:t>
            </w:r>
          </w:p>
        </w:tc>
        <w:tc>
          <w:tcPr>
            <w:tcW w:w="993" w:type="dxa"/>
          </w:tcPr>
          <w:p w14:paraId="7B7A219C" w14:textId="77777777" w:rsidR="00C3579B" w:rsidRDefault="00C3579B" w:rsidP="00527DFB"/>
        </w:tc>
        <w:tc>
          <w:tcPr>
            <w:tcW w:w="992" w:type="dxa"/>
          </w:tcPr>
          <w:p w14:paraId="176847B3" w14:textId="77777777" w:rsidR="00C3579B" w:rsidRDefault="00C3579B" w:rsidP="00527DFB"/>
        </w:tc>
        <w:tc>
          <w:tcPr>
            <w:tcW w:w="850" w:type="dxa"/>
          </w:tcPr>
          <w:p w14:paraId="16935268" w14:textId="77777777" w:rsidR="00C3579B" w:rsidRDefault="00C3579B" w:rsidP="00527DFB"/>
        </w:tc>
        <w:tc>
          <w:tcPr>
            <w:tcW w:w="1276" w:type="dxa"/>
          </w:tcPr>
          <w:p w14:paraId="2CCD11FC" w14:textId="77777777" w:rsidR="00C3579B" w:rsidRDefault="00C3579B" w:rsidP="00527DFB"/>
        </w:tc>
        <w:tc>
          <w:tcPr>
            <w:tcW w:w="992" w:type="dxa"/>
          </w:tcPr>
          <w:p w14:paraId="5237BED9" w14:textId="77777777" w:rsidR="00C3579B" w:rsidRDefault="00C3579B" w:rsidP="00527DFB"/>
        </w:tc>
      </w:tr>
      <w:tr w:rsidR="00C3579B" w14:paraId="72BC155F" w14:textId="77777777" w:rsidTr="00527DFB">
        <w:tc>
          <w:tcPr>
            <w:tcW w:w="460" w:type="dxa"/>
          </w:tcPr>
          <w:p w14:paraId="2C8ED872" w14:textId="77777777" w:rsidR="00C3579B" w:rsidRDefault="00C3579B" w:rsidP="00527DFB">
            <w:r>
              <w:t>2</w:t>
            </w:r>
          </w:p>
        </w:tc>
        <w:tc>
          <w:tcPr>
            <w:tcW w:w="2942" w:type="dxa"/>
          </w:tcPr>
          <w:p w14:paraId="7F12484E" w14:textId="77777777" w:rsidR="00C3579B" w:rsidRPr="00DB4B0A" w:rsidRDefault="00C3579B" w:rsidP="00527DFB">
            <w:pPr>
              <w:rPr>
                <w:sz w:val="18"/>
                <w:szCs w:val="18"/>
              </w:rPr>
            </w:pPr>
            <w:r w:rsidRPr="00DB4B0A">
              <w:rPr>
                <w:sz w:val="18"/>
                <w:szCs w:val="18"/>
              </w:rPr>
              <w:t>Çalışanlarım benimle çalışmaktan gurur duyarlar.</w:t>
            </w:r>
          </w:p>
        </w:tc>
        <w:tc>
          <w:tcPr>
            <w:tcW w:w="993" w:type="dxa"/>
          </w:tcPr>
          <w:p w14:paraId="7B6CCFB2" w14:textId="77777777" w:rsidR="00C3579B" w:rsidRDefault="00C3579B" w:rsidP="00527DFB"/>
        </w:tc>
        <w:tc>
          <w:tcPr>
            <w:tcW w:w="992" w:type="dxa"/>
          </w:tcPr>
          <w:p w14:paraId="1868C725" w14:textId="77777777" w:rsidR="00C3579B" w:rsidRDefault="00C3579B" w:rsidP="00527DFB"/>
        </w:tc>
        <w:tc>
          <w:tcPr>
            <w:tcW w:w="850" w:type="dxa"/>
          </w:tcPr>
          <w:p w14:paraId="06AC8414" w14:textId="77777777" w:rsidR="00C3579B" w:rsidRDefault="00C3579B" w:rsidP="00527DFB"/>
        </w:tc>
        <w:tc>
          <w:tcPr>
            <w:tcW w:w="1276" w:type="dxa"/>
          </w:tcPr>
          <w:p w14:paraId="23539822" w14:textId="77777777" w:rsidR="00C3579B" w:rsidRDefault="00C3579B" w:rsidP="00527DFB"/>
        </w:tc>
        <w:tc>
          <w:tcPr>
            <w:tcW w:w="992" w:type="dxa"/>
          </w:tcPr>
          <w:p w14:paraId="590011EA" w14:textId="77777777" w:rsidR="00C3579B" w:rsidRDefault="00C3579B" w:rsidP="00527DFB"/>
        </w:tc>
      </w:tr>
      <w:tr w:rsidR="00C3579B" w14:paraId="364D4CED" w14:textId="77777777" w:rsidTr="00527DFB">
        <w:tc>
          <w:tcPr>
            <w:tcW w:w="460" w:type="dxa"/>
          </w:tcPr>
          <w:p w14:paraId="348CD5C6" w14:textId="77777777" w:rsidR="00C3579B" w:rsidRDefault="00C3579B" w:rsidP="00527DFB">
            <w:r>
              <w:t>3</w:t>
            </w:r>
          </w:p>
        </w:tc>
        <w:tc>
          <w:tcPr>
            <w:tcW w:w="2942" w:type="dxa"/>
          </w:tcPr>
          <w:p w14:paraId="19F1D4F0" w14:textId="77777777" w:rsidR="00C3579B" w:rsidRPr="00DB4B0A" w:rsidRDefault="00C3579B" w:rsidP="00527DFB">
            <w:pPr>
              <w:rPr>
                <w:sz w:val="18"/>
                <w:szCs w:val="18"/>
              </w:rPr>
            </w:pPr>
            <w:r w:rsidRPr="00DB4B0A">
              <w:rPr>
                <w:sz w:val="18"/>
                <w:szCs w:val="18"/>
              </w:rPr>
              <w:t>Çalışanlarım bana yürekten inanırlar.</w:t>
            </w:r>
          </w:p>
        </w:tc>
        <w:tc>
          <w:tcPr>
            <w:tcW w:w="993" w:type="dxa"/>
          </w:tcPr>
          <w:p w14:paraId="6D82C404" w14:textId="77777777" w:rsidR="00C3579B" w:rsidRDefault="00C3579B" w:rsidP="00527DFB"/>
        </w:tc>
        <w:tc>
          <w:tcPr>
            <w:tcW w:w="992" w:type="dxa"/>
          </w:tcPr>
          <w:p w14:paraId="4CA6BC92" w14:textId="77777777" w:rsidR="00C3579B" w:rsidRDefault="00C3579B" w:rsidP="00527DFB"/>
        </w:tc>
        <w:tc>
          <w:tcPr>
            <w:tcW w:w="850" w:type="dxa"/>
          </w:tcPr>
          <w:p w14:paraId="339D1544" w14:textId="77777777" w:rsidR="00C3579B" w:rsidRDefault="00C3579B" w:rsidP="00527DFB"/>
        </w:tc>
        <w:tc>
          <w:tcPr>
            <w:tcW w:w="1276" w:type="dxa"/>
          </w:tcPr>
          <w:p w14:paraId="2C459E95" w14:textId="77777777" w:rsidR="00C3579B" w:rsidRDefault="00C3579B" w:rsidP="00527DFB"/>
        </w:tc>
        <w:tc>
          <w:tcPr>
            <w:tcW w:w="992" w:type="dxa"/>
          </w:tcPr>
          <w:p w14:paraId="05E17B8C" w14:textId="77777777" w:rsidR="00C3579B" w:rsidRDefault="00C3579B" w:rsidP="00527DFB"/>
        </w:tc>
      </w:tr>
      <w:tr w:rsidR="00C3579B" w14:paraId="60E071C9" w14:textId="77777777" w:rsidTr="00527DFB">
        <w:tc>
          <w:tcPr>
            <w:tcW w:w="460" w:type="dxa"/>
          </w:tcPr>
          <w:p w14:paraId="4E8CFA3C" w14:textId="77777777" w:rsidR="00C3579B" w:rsidRDefault="00C3579B" w:rsidP="00527DFB">
            <w:r>
              <w:t>4</w:t>
            </w:r>
          </w:p>
        </w:tc>
        <w:tc>
          <w:tcPr>
            <w:tcW w:w="2942" w:type="dxa"/>
          </w:tcPr>
          <w:p w14:paraId="1168BD58" w14:textId="77777777" w:rsidR="00C3579B" w:rsidRPr="00DB4B0A" w:rsidRDefault="00C3579B" w:rsidP="00527DFB">
            <w:pPr>
              <w:rPr>
                <w:sz w:val="18"/>
                <w:szCs w:val="18"/>
              </w:rPr>
            </w:pPr>
            <w:r w:rsidRPr="00DB4B0A">
              <w:rPr>
                <w:sz w:val="18"/>
                <w:szCs w:val="18"/>
              </w:rPr>
              <w:t xml:space="preserve">Çalışanlarım için neyin iyi olduğunu rahatlıkla </w:t>
            </w:r>
            <w:r>
              <w:rPr>
                <w:sz w:val="18"/>
                <w:szCs w:val="18"/>
              </w:rPr>
              <w:t xml:space="preserve">anlayabilme gibi bir yeteneğim </w:t>
            </w:r>
            <w:r w:rsidRPr="00DB4B0A">
              <w:rPr>
                <w:sz w:val="18"/>
                <w:szCs w:val="18"/>
              </w:rPr>
              <w:t>vardır.</w:t>
            </w:r>
          </w:p>
        </w:tc>
        <w:tc>
          <w:tcPr>
            <w:tcW w:w="993" w:type="dxa"/>
          </w:tcPr>
          <w:p w14:paraId="7A34A1DF" w14:textId="77777777" w:rsidR="00C3579B" w:rsidRDefault="00C3579B" w:rsidP="00527DFB"/>
        </w:tc>
        <w:tc>
          <w:tcPr>
            <w:tcW w:w="992" w:type="dxa"/>
          </w:tcPr>
          <w:p w14:paraId="5032DE19" w14:textId="77777777" w:rsidR="00C3579B" w:rsidRDefault="00C3579B" w:rsidP="00527DFB"/>
        </w:tc>
        <w:tc>
          <w:tcPr>
            <w:tcW w:w="850" w:type="dxa"/>
          </w:tcPr>
          <w:p w14:paraId="4A7F491C" w14:textId="77777777" w:rsidR="00C3579B" w:rsidRDefault="00C3579B" w:rsidP="00527DFB"/>
        </w:tc>
        <w:tc>
          <w:tcPr>
            <w:tcW w:w="1276" w:type="dxa"/>
          </w:tcPr>
          <w:p w14:paraId="1024A3D2" w14:textId="77777777" w:rsidR="00C3579B" w:rsidRDefault="00C3579B" w:rsidP="00527DFB"/>
        </w:tc>
        <w:tc>
          <w:tcPr>
            <w:tcW w:w="992" w:type="dxa"/>
          </w:tcPr>
          <w:p w14:paraId="68AD714C" w14:textId="77777777" w:rsidR="00C3579B" w:rsidRDefault="00C3579B" w:rsidP="00527DFB"/>
        </w:tc>
      </w:tr>
      <w:tr w:rsidR="00C3579B" w14:paraId="69560A2E" w14:textId="77777777" w:rsidTr="00527DFB">
        <w:tc>
          <w:tcPr>
            <w:tcW w:w="460" w:type="dxa"/>
          </w:tcPr>
          <w:p w14:paraId="1D7A0B8E" w14:textId="77777777" w:rsidR="00C3579B" w:rsidRDefault="00C3579B" w:rsidP="00527DFB">
            <w:r>
              <w:t>5</w:t>
            </w:r>
          </w:p>
        </w:tc>
        <w:tc>
          <w:tcPr>
            <w:tcW w:w="2942" w:type="dxa"/>
          </w:tcPr>
          <w:p w14:paraId="6E1A10C3" w14:textId="77777777" w:rsidR="00C3579B" w:rsidRPr="00DB4B0A" w:rsidRDefault="00C3579B" w:rsidP="00527DFB">
            <w:pPr>
              <w:rPr>
                <w:sz w:val="18"/>
                <w:szCs w:val="18"/>
              </w:rPr>
            </w:pPr>
            <w:r w:rsidRPr="00DB4B0A">
              <w:rPr>
                <w:sz w:val="18"/>
                <w:szCs w:val="18"/>
              </w:rPr>
              <w:t>Çalışanlarım beni bir başarı örneği olarak görür.</w:t>
            </w:r>
          </w:p>
        </w:tc>
        <w:tc>
          <w:tcPr>
            <w:tcW w:w="993" w:type="dxa"/>
          </w:tcPr>
          <w:p w14:paraId="7902024C" w14:textId="77777777" w:rsidR="00C3579B" w:rsidRDefault="00C3579B" w:rsidP="00527DFB"/>
        </w:tc>
        <w:tc>
          <w:tcPr>
            <w:tcW w:w="992" w:type="dxa"/>
          </w:tcPr>
          <w:p w14:paraId="5D1F0861" w14:textId="77777777" w:rsidR="00C3579B" w:rsidRDefault="00C3579B" w:rsidP="00527DFB"/>
        </w:tc>
        <w:tc>
          <w:tcPr>
            <w:tcW w:w="850" w:type="dxa"/>
          </w:tcPr>
          <w:p w14:paraId="0A916B4D" w14:textId="77777777" w:rsidR="00C3579B" w:rsidRDefault="00C3579B" w:rsidP="00527DFB"/>
        </w:tc>
        <w:tc>
          <w:tcPr>
            <w:tcW w:w="1276" w:type="dxa"/>
          </w:tcPr>
          <w:p w14:paraId="07CE1855" w14:textId="77777777" w:rsidR="00C3579B" w:rsidRDefault="00C3579B" w:rsidP="00527DFB"/>
        </w:tc>
        <w:tc>
          <w:tcPr>
            <w:tcW w:w="992" w:type="dxa"/>
          </w:tcPr>
          <w:p w14:paraId="08882091" w14:textId="77777777" w:rsidR="00C3579B" w:rsidRDefault="00C3579B" w:rsidP="00527DFB"/>
        </w:tc>
      </w:tr>
      <w:tr w:rsidR="00C3579B" w14:paraId="626DFFAA" w14:textId="77777777" w:rsidTr="00527DFB">
        <w:tc>
          <w:tcPr>
            <w:tcW w:w="460" w:type="dxa"/>
          </w:tcPr>
          <w:p w14:paraId="24D166B2" w14:textId="77777777" w:rsidR="00C3579B" w:rsidRDefault="00C3579B" w:rsidP="00527DFB">
            <w:r>
              <w:t>6</w:t>
            </w:r>
          </w:p>
        </w:tc>
        <w:tc>
          <w:tcPr>
            <w:tcW w:w="2942" w:type="dxa"/>
          </w:tcPr>
          <w:p w14:paraId="105D884B" w14:textId="77777777" w:rsidR="00C3579B" w:rsidRPr="00DB4B0A" w:rsidRDefault="00C3579B" w:rsidP="00527DFB">
            <w:pPr>
              <w:rPr>
                <w:sz w:val="18"/>
                <w:szCs w:val="18"/>
              </w:rPr>
            </w:pPr>
            <w:r w:rsidRPr="00DB4B0A">
              <w:rPr>
                <w:sz w:val="18"/>
                <w:szCs w:val="18"/>
              </w:rPr>
              <w:t>Çalışanlarım bana saygı duyarlar.</w:t>
            </w:r>
          </w:p>
        </w:tc>
        <w:tc>
          <w:tcPr>
            <w:tcW w:w="993" w:type="dxa"/>
          </w:tcPr>
          <w:p w14:paraId="6F425F9D" w14:textId="77777777" w:rsidR="00C3579B" w:rsidRDefault="00C3579B" w:rsidP="00527DFB"/>
        </w:tc>
        <w:tc>
          <w:tcPr>
            <w:tcW w:w="992" w:type="dxa"/>
          </w:tcPr>
          <w:p w14:paraId="605AF6FB" w14:textId="77777777" w:rsidR="00C3579B" w:rsidRDefault="00C3579B" w:rsidP="00527DFB"/>
        </w:tc>
        <w:tc>
          <w:tcPr>
            <w:tcW w:w="850" w:type="dxa"/>
          </w:tcPr>
          <w:p w14:paraId="1CC1D912" w14:textId="77777777" w:rsidR="00C3579B" w:rsidRDefault="00C3579B" w:rsidP="00527DFB"/>
        </w:tc>
        <w:tc>
          <w:tcPr>
            <w:tcW w:w="1276" w:type="dxa"/>
          </w:tcPr>
          <w:p w14:paraId="53B151DE" w14:textId="77777777" w:rsidR="00C3579B" w:rsidRDefault="00C3579B" w:rsidP="00527DFB"/>
        </w:tc>
        <w:tc>
          <w:tcPr>
            <w:tcW w:w="992" w:type="dxa"/>
          </w:tcPr>
          <w:p w14:paraId="549E92AE" w14:textId="77777777" w:rsidR="00C3579B" w:rsidRDefault="00C3579B" w:rsidP="00527DFB"/>
        </w:tc>
      </w:tr>
      <w:tr w:rsidR="00C3579B" w14:paraId="0C8A0D98" w14:textId="77777777" w:rsidTr="00527DFB">
        <w:tc>
          <w:tcPr>
            <w:tcW w:w="460" w:type="dxa"/>
          </w:tcPr>
          <w:p w14:paraId="30F61086" w14:textId="77777777" w:rsidR="00C3579B" w:rsidRDefault="00C3579B" w:rsidP="00527DFB">
            <w:r>
              <w:t>7</w:t>
            </w:r>
          </w:p>
        </w:tc>
        <w:tc>
          <w:tcPr>
            <w:tcW w:w="2942" w:type="dxa"/>
          </w:tcPr>
          <w:p w14:paraId="6AE4B081" w14:textId="77777777" w:rsidR="00C3579B" w:rsidRPr="00DB4B0A" w:rsidRDefault="00C3579B" w:rsidP="00527DFB">
            <w:pPr>
              <w:rPr>
                <w:sz w:val="18"/>
                <w:szCs w:val="18"/>
              </w:rPr>
            </w:pPr>
            <w:r w:rsidRPr="00DB4B0A">
              <w:rPr>
                <w:sz w:val="18"/>
                <w:szCs w:val="18"/>
              </w:rPr>
              <w:t>Çalışanlarımın yaptıklarına büyük ilgi gösteririm.</w:t>
            </w:r>
          </w:p>
        </w:tc>
        <w:tc>
          <w:tcPr>
            <w:tcW w:w="993" w:type="dxa"/>
          </w:tcPr>
          <w:p w14:paraId="62543E2C" w14:textId="77777777" w:rsidR="00C3579B" w:rsidRDefault="00C3579B" w:rsidP="00527DFB"/>
        </w:tc>
        <w:tc>
          <w:tcPr>
            <w:tcW w:w="992" w:type="dxa"/>
          </w:tcPr>
          <w:p w14:paraId="54E1FAD2" w14:textId="77777777" w:rsidR="00C3579B" w:rsidRDefault="00C3579B" w:rsidP="00527DFB"/>
        </w:tc>
        <w:tc>
          <w:tcPr>
            <w:tcW w:w="850" w:type="dxa"/>
          </w:tcPr>
          <w:p w14:paraId="7C602626" w14:textId="77777777" w:rsidR="00C3579B" w:rsidRDefault="00C3579B" w:rsidP="00527DFB"/>
        </w:tc>
        <w:tc>
          <w:tcPr>
            <w:tcW w:w="1276" w:type="dxa"/>
          </w:tcPr>
          <w:p w14:paraId="0FA4742C" w14:textId="77777777" w:rsidR="00C3579B" w:rsidRDefault="00C3579B" w:rsidP="00527DFB"/>
        </w:tc>
        <w:tc>
          <w:tcPr>
            <w:tcW w:w="992" w:type="dxa"/>
          </w:tcPr>
          <w:p w14:paraId="330972E8" w14:textId="77777777" w:rsidR="00C3579B" w:rsidRDefault="00C3579B" w:rsidP="00527DFB"/>
        </w:tc>
      </w:tr>
      <w:tr w:rsidR="00C3579B" w14:paraId="360DD86F" w14:textId="77777777" w:rsidTr="00527DFB">
        <w:tc>
          <w:tcPr>
            <w:tcW w:w="460" w:type="dxa"/>
          </w:tcPr>
          <w:p w14:paraId="2738357F" w14:textId="77777777" w:rsidR="00C3579B" w:rsidRDefault="00C3579B" w:rsidP="00527DFB">
            <w:r>
              <w:t>8</w:t>
            </w:r>
          </w:p>
        </w:tc>
        <w:tc>
          <w:tcPr>
            <w:tcW w:w="2942" w:type="dxa"/>
          </w:tcPr>
          <w:p w14:paraId="3269023C" w14:textId="77777777" w:rsidR="00C3579B" w:rsidRPr="00DB4B0A" w:rsidRDefault="00C3579B" w:rsidP="00527DFB">
            <w:pPr>
              <w:rPr>
                <w:sz w:val="18"/>
                <w:szCs w:val="18"/>
              </w:rPr>
            </w:pPr>
            <w:r w:rsidRPr="00DB4B0A">
              <w:rPr>
                <w:sz w:val="18"/>
                <w:szCs w:val="18"/>
              </w:rPr>
              <w:t>Çalışanlarıma da aktardığım özel bir görev anlayışım vardır.</w:t>
            </w:r>
          </w:p>
        </w:tc>
        <w:tc>
          <w:tcPr>
            <w:tcW w:w="993" w:type="dxa"/>
          </w:tcPr>
          <w:p w14:paraId="01877B03" w14:textId="77777777" w:rsidR="00C3579B" w:rsidRDefault="00C3579B" w:rsidP="00527DFB"/>
        </w:tc>
        <w:tc>
          <w:tcPr>
            <w:tcW w:w="992" w:type="dxa"/>
          </w:tcPr>
          <w:p w14:paraId="4586D2F1" w14:textId="77777777" w:rsidR="00C3579B" w:rsidRDefault="00C3579B" w:rsidP="00527DFB"/>
        </w:tc>
        <w:tc>
          <w:tcPr>
            <w:tcW w:w="850" w:type="dxa"/>
          </w:tcPr>
          <w:p w14:paraId="605751E0" w14:textId="77777777" w:rsidR="00C3579B" w:rsidRDefault="00C3579B" w:rsidP="00527DFB"/>
        </w:tc>
        <w:tc>
          <w:tcPr>
            <w:tcW w:w="1276" w:type="dxa"/>
          </w:tcPr>
          <w:p w14:paraId="10ECDA04" w14:textId="77777777" w:rsidR="00C3579B" w:rsidRDefault="00C3579B" w:rsidP="00527DFB"/>
        </w:tc>
        <w:tc>
          <w:tcPr>
            <w:tcW w:w="992" w:type="dxa"/>
          </w:tcPr>
          <w:p w14:paraId="6974848C" w14:textId="77777777" w:rsidR="00C3579B" w:rsidRDefault="00C3579B" w:rsidP="00527DFB"/>
        </w:tc>
      </w:tr>
      <w:tr w:rsidR="00C3579B" w14:paraId="7D7C868A" w14:textId="77777777" w:rsidTr="00527DFB">
        <w:tc>
          <w:tcPr>
            <w:tcW w:w="460" w:type="dxa"/>
          </w:tcPr>
          <w:p w14:paraId="4C34F18A" w14:textId="77777777" w:rsidR="00C3579B" w:rsidRDefault="00C3579B" w:rsidP="00527DFB">
            <w:r>
              <w:t>9</w:t>
            </w:r>
          </w:p>
        </w:tc>
        <w:tc>
          <w:tcPr>
            <w:tcW w:w="2942" w:type="dxa"/>
          </w:tcPr>
          <w:p w14:paraId="26232575" w14:textId="77777777" w:rsidR="00C3579B" w:rsidRPr="00DB4B0A" w:rsidRDefault="00C3579B" w:rsidP="00527DFB">
            <w:pPr>
              <w:rPr>
                <w:sz w:val="18"/>
                <w:szCs w:val="18"/>
              </w:rPr>
            </w:pPr>
            <w:r w:rsidRPr="00DB4B0A">
              <w:rPr>
                <w:sz w:val="18"/>
                <w:szCs w:val="18"/>
              </w:rPr>
              <w:t>Çalışanlarımın</w:t>
            </w:r>
            <w:r>
              <w:rPr>
                <w:sz w:val="18"/>
                <w:szCs w:val="18"/>
              </w:rPr>
              <w:t xml:space="preserve"> geleceğe ümitle bakmalarını </w:t>
            </w:r>
            <w:r w:rsidRPr="00DB4B0A">
              <w:rPr>
                <w:sz w:val="18"/>
                <w:szCs w:val="18"/>
              </w:rPr>
              <w:t>sağlarım.</w:t>
            </w:r>
          </w:p>
        </w:tc>
        <w:tc>
          <w:tcPr>
            <w:tcW w:w="993" w:type="dxa"/>
          </w:tcPr>
          <w:p w14:paraId="2D60C9AE" w14:textId="77777777" w:rsidR="00C3579B" w:rsidRDefault="00C3579B" w:rsidP="00527DFB"/>
        </w:tc>
        <w:tc>
          <w:tcPr>
            <w:tcW w:w="992" w:type="dxa"/>
          </w:tcPr>
          <w:p w14:paraId="7525D952" w14:textId="77777777" w:rsidR="00C3579B" w:rsidRDefault="00C3579B" w:rsidP="00527DFB"/>
        </w:tc>
        <w:tc>
          <w:tcPr>
            <w:tcW w:w="850" w:type="dxa"/>
          </w:tcPr>
          <w:p w14:paraId="480F1912" w14:textId="77777777" w:rsidR="00C3579B" w:rsidRDefault="00C3579B" w:rsidP="00527DFB"/>
        </w:tc>
        <w:tc>
          <w:tcPr>
            <w:tcW w:w="1276" w:type="dxa"/>
          </w:tcPr>
          <w:p w14:paraId="0641B22A" w14:textId="77777777" w:rsidR="00C3579B" w:rsidRDefault="00C3579B" w:rsidP="00527DFB"/>
        </w:tc>
        <w:tc>
          <w:tcPr>
            <w:tcW w:w="992" w:type="dxa"/>
          </w:tcPr>
          <w:p w14:paraId="215CBAF1" w14:textId="77777777" w:rsidR="00C3579B" w:rsidRDefault="00C3579B" w:rsidP="00527DFB"/>
        </w:tc>
      </w:tr>
      <w:tr w:rsidR="00C3579B" w14:paraId="2F437000" w14:textId="77777777" w:rsidTr="00527DFB">
        <w:tc>
          <w:tcPr>
            <w:tcW w:w="460" w:type="dxa"/>
          </w:tcPr>
          <w:p w14:paraId="2D4257EA" w14:textId="77777777" w:rsidR="00C3579B" w:rsidRDefault="00C3579B" w:rsidP="00527DFB">
            <w:r>
              <w:t>10</w:t>
            </w:r>
          </w:p>
        </w:tc>
        <w:tc>
          <w:tcPr>
            <w:tcW w:w="2942" w:type="dxa"/>
          </w:tcPr>
          <w:p w14:paraId="6533888B" w14:textId="77777777" w:rsidR="00C3579B" w:rsidRPr="00DB4B0A" w:rsidRDefault="00C3579B" w:rsidP="00527DFB">
            <w:pPr>
              <w:rPr>
                <w:sz w:val="18"/>
                <w:szCs w:val="18"/>
              </w:rPr>
            </w:pPr>
            <w:r w:rsidRPr="00DB4B0A">
              <w:rPr>
                <w:sz w:val="18"/>
                <w:szCs w:val="18"/>
              </w:rPr>
              <w:t>Çalışanlarımın benim her zorluğun üstesinden gelebileceğim konusundaki inançları tamdır.</w:t>
            </w:r>
          </w:p>
        </w:tc>
        <w:tc>
          <w:tcPr>
            <w:tcW w:w="993" w:type="dxa"/>
          </w:tcPr>
          <w:p w14:paraId="050A22DA" w14:textId="77777777" w:rsidR="00C3579B" w:rsidRDefault="00C3579B" w:rsidP="00527DFB"/>
        </w:tc>
        <w:tc>
          <w:tcPr>
            <w:tcW w:w="992" w:type="dxa"/>
          </w:tcPr>
          <w:p w14:paraId="70E7BD50" w14:textId="77777777" w:rsidR="00C3579B" w:rsidRDefault="00C3579B" w:rsidP="00527DFB"/>
        </w:tc>
        <w:tc>
          <w:tcPr>
            <w:tcW w:w="850" w:type="dxa"/>
          </w:tcPr>
          <w:p w14:paraId="0556A824" w14:textId="77777777" w:rsidR="00C3579B" w:rsidRDefault="00C3579B" w:rsidP="00527DFB"/>
        </w:tc>
        <w:tc>
          <w:tcPr>
            <w:tcW w:w="1276" w:type="dxa"/>
          </w:tcPr>
          <w:p w14:paraId="687D2D24" w14:textId="77777777" w:rsidR="00C3579B" w:rsidRDefault="00C3579B" w:rsidP="00527DFB"/>
        </w:tc>
        <w:tc>
          <w:tcPr>
            <w:tcW w:w="992" w:type="dxa"/>
          </w:tcPr>
          <w:p w14:paraId="2539A388" w14:textId="77777777" w:rsidR="00C3579B" w:rsidRDefault="00C3579B" w:rsidP="00527DFB"/>
        </w:tc>
      </w:tr>
      <w:tr w:rsidR="00C3579B" w14:paraId="0DDED81D" w14:textId="77777777" w:rsidTr="00527DFB">
        <w:tc>
          <w:tcPr>
            <w:tcW w:w="460" w:type="dxa"/>
          </w:tcPr>
          <w:p w14:paraId="492C7070" w14:textId="77777777" w:rsidR="00C3579B" w:rsidRDefault="00C3579B" w:rsidP="00527DFB">
            <w:r>
              <w:t>11</w:t>
            </w:r>
          </w:p>
        </w:tc>
        <w:tc>
          <w:tcPr>
            <w:tcW w:w="2942" w:type="dxa"/>
          </w:tcPr>
          <w:p w14:paraId="48E25A9E" w14:textId="77777777" w:rsidR="00C3579B" w:rsidRPr="00DB4B0A" w:rsidRDefault="00C3579B" w:rsidP="00527DFB">
            <w:pPr>
              <w:rPr>
                <w:sz w:val="18"/>
                <w:szCs w:val="18"/>
              </w:rPr>
            </w:pPr>
            <w:r w:rsidRPr="00DB4B0A">
              <w:rPr>
                <w:sz w:val="18"/>
                <w:szCs w:val="18"/>
              </w:rPr>
              <w:t>Çalışanlarım için yüksek hedefler belirlerim.</w:t>
            </w:r>
          </w:p>
        </w:tc>
        <w:tc>
          <w:tcPr>
            <w:tcW w:w="993" w:type="dxa"/>
          </w:tcPr>
          <w:p w14:paraId="2EBB48C0" w14:textId="77777777" w:rsidR="00C3579B" w:rsidRDefault="00C3579B" w:rsidP="00527DFB"/>
        </w:tc>
        <w:tc>
          <w:tcPr>
            <w:tcW w:w="992" w:type="dxa"/>
          </w:tcPr>
          <w:p w14:paraId="61E2B00F" w14:textId="77777777" w:rsidR="00C3579B" w:rsidRDefault="00C3579B" w:rsidP="00527DFB"/>
        </w:tc>
        <w:tc>
          <w:tcPr>
            <w:tcW w:w="850" w:type="dxa"/>
          </w:tcPr>
          <w:p w14:paraId="50892623" w14:textId="77777777" w:rsidR="00C3579B" w:rsidRDefault="00C3579B" w:rsidP="00527DFB"/>
        </w:tc>
        <w:tc>
          <w:tcPr>
            <w:tcW w:w="1276" w:type="dxa"/>
          </w:tcPr>
          <w:p w14:paraId="3888DBC4" w14:textId="77777777" w:rsidR="00C3579B" w:rsidRDefault="00C3579B" w:rsidP="00527DFB"/>
        </w:tc>
        <w:tc>
          <w:tcPr>
            <w:tcW w:w="992" w:type="dxa"/>
          </w:tcPr>
          <w:p w14:paraId="7563B9E1" w14:textId="77777777" w:rsidR="00C3579B" w:rsidRDefault="00C3579B" w:rsidP="00527DFB"/>
        </w:tc>
      </w:tr>
      <w:tr w:rsidR="00C3579B" w14:paraId="24204132" w14:textId="77777777" w:rsidTr="00527DFB">
        <w:tc>
          <w:tcPr>
            <w:tcW w:w="460" w:type="dxa"/>
          </w:tcPr>
          <w:p w14:paraId="39158F40" w14:textId="77777777" w:rsidR="00C3579B" w:rsidRDefault="00C3579B" w:rsidP="00527DFB">
            <w:r>
              <w:t>12</w:t>
            </w:r>
          </w:p>
        </w:tc>
        <w:tc>
          <w:tcPr>
            <w:tcW w:w="2942" w:type="dxa"/>
          </w:tcPr>
          <w:p w14:paraId="0B25655E" w14:textId="77777777" w:rsidR="00C3579B" w:rsidRPr="00DB4B0A" w:rsidRDefault="00C3579B" w:rsidP="00527DFB">
            <w:pPr>
              <w:rPr>
                <w:sz w:val="18"/>
                <w:szCs w:val="18"/>
              </w:rPr>
            </w:pPr>
            <w:r w:rsidRPr="00DB4B0A">
              <w:rPr>
                <w:sz w:val="18"/>
                <w:szCs w:val="18"/>
              </w:rPr>
              <w:t xml:space="preserve">Çalışanlarıma onları harekete geçirebilecek bir </w:t>
            </w:r>
            <w:proofErr w:type="gramStart"/>
            <w:r w:rsidRPr="00DB4B0A">
              <w:rPr>
                <w:sz w:val="18"/>
                <w:szCs w:val="18"/>
              </w:rPr>
              <w:t>vizyon</w:t>
            </w:r>
            <w:proofErr w:type="gramEnd"/>
            <w:r w:rsidRPr="00DB4B0A">
              <w:rPr>
                <w:sz w:val="18"/>
                <w:szCs w:val="18"/>
              </w:rPr>
              <w:t xml:space="preserve"> sunarım.</w:t>
            </w:r>
          </w:p>
        </w:tc>
        <w:tc>
          <w:tcPr>
            <w:tcW w:w="993" w:type="dxa"/>
          </w:tcPr>
          <w:p w14:paraId="34AE75D4" w14:textId="77777777" w:rsidR="00C3579B" w:rsidRDefault="00C3579B" w:rsidP="00527DFB"/>
        </w:tc>
        <w:tc>
          <w:tcPr>
            <w:tcW w:w="992" w:type="dxa"/>
          </w:tcPr>
          <w:p w14:paraId="23EB2613" w14:textId="77777777" w:rsidR="00C3579B" w:rsidRDefault="00C3579B" w:rsidP="00527DFB"/>
        </w:tc>
        <w:tc>
          <w:tcPr>
            <w:tcW w:w="850" w:type="dxa"/>
          </w:tcPr>
          <w:p w14:paraId="0F207B80" w14:textId="77777777" w:rsidR="00C3579B" w:rsidRDefault="00C3579B" w:rsidP="00527DFB"/>
        </w:tc>
        <w:tc>
          <w:tcPr>
            <w:tcW w:w="1276" w:type="dxa"/>
          </w:tcPr>
          <w:p w14:paraId="6C2E93BF" w14:textId="77777777" w:rsidR="00C3579B" w:rsidRDefault="00C3579B" w:rsidP="00527DFB"/>
        </w:tc>
        <w:tc>
          <w:tcPr>
            <w:tcW w:w="992" w:type="dxa"/>
          </w:tcPr>
          <w:p w14:paraId="51E6F3B5" w14:textId="77777777" w:rsidR="00C3579B" w:rsidRDefault="00C3579B" w:rsidP="00527DFB"/>
        </w:tc>
      </w:tr>
      <w:tr w:rsidR="00C3579B" w14:paraId="7C92D266" w14:textId="77777777" w:rsidTr="00527DFB">
        <w:tc>
          <w:tcPr>
            <w:tcW w:w="460" w:type="dxa"/>
          </w:tcPr>
          <w:p w14:paraId="0471D7DC" w14:textId="77777777" w:rsidR="00C3579B" w:rsidRDefault="00C3579B" w:rsidP="00527DFB">
            <w:r>
              <w:t>13</w:t>
            </w:r>
          </w:p>
        </w:tc>
        <w:tc>
          <w:tcPr>
            <w:tcW w:w="2942" w:type="dxa"/>
          </w:tcPr>
          <w:p w14:paraId="1E72CB58" w14:textId="77777777" w:rsidR="00C3579B" w:rsidRPr="00DB4B0A" w:rsidRDefault="00C3579B" w:rsidP="00527DFB">
            <w:pPr>
              <w:rPr>
                <w:sz w:val="18"/>
                <w:szCs w:val="18"/>
              </w:rPr>
            </w:pPr>
            <w:r w:rsidRPr="00DB4B0A">
              <w:rPr>
                <w:sz w:val="18"/>
                <w:szCs w:val="18"/>
              </w:rPr>
              <w:t>Çalışanlarıma çok önemli amaçları bile basit bir şekilde aktarabilirim.</w:t>
            </w:r>
          </w:p>
        </w:tc>
        <w:tc>
          <w:tcPr>
            <w:tcW w:w="993" w:type="dxa"/>
          </w:tcPr>
          <w:p w14:paraId="34EFC031" w14:textId="77777777" w:rsidR="00C3579B" w:rsidRDefault="00C3579B" w:rsidP="00527DFB"/>
        </w:tc>
        <w:tc>
          <w:tcPr>
            <w:tcW w:w="992" w:type="dxa"/>
          </w:tcPr>
          <w:p w14:paraId="6CACEDBE" w14:textId="77777777" w:rsidR="00C3579B" w:rsidRDefault="00C3579B" w:rsidP="00527DFB"/>
        </w:tc>
        <w:tc>
          <w:tcPr>
            <w:tcW w:w="850" w:type="dxa"/>
          </w:tcPr>
          <w:p w14:paraId="412978FA" w14:textId="77777777" w:rsidR="00C3579B" w:rsidRDefault="00C3579B" w:rsidP="00527DFB"/>
        </w:tc>
        <w:tc>
          <w:tcPr>
            <w:tcW w:w="1276" w:type="dxa"/>
          </w:tcPr>
          <w:p w14:paraId="6F12D853" w14:textId="77777777" w:rsidR="00C3579B" w:rsidRDefault="00C3579B" w:rsidP="00527DFB"/>
        </w:tc>
        <w:tc>
          <w:tcPr>
            <w:tcW w:w="992" w:type="dxa"/>
          </w:tcPr>
          <w:p w14:paraId="4101C942" w14:textId="77777777" w:rsidR="00C3579B" w:rsidRDefault="00C3579B" w:rsidP="00527DFB"/>
        </w:tc>
      </w:tr>
      <w:tr w:rsidR="00C3579B" w14:paraId="7327A804" w14:textId="77777777" w:rsidTr="00527DFB">
        <w:tc>
          <w:tcPr>
            <w:tcW w:w="460" w:type="dxa"/>
          </w:tcPr>
          <w:p w14:paraId="279E82B3" w14:textId="77777777" w:rsidR="00C3579B" w:rsidRDefault="00C3579B" w:rsidP="00527DFB">
            <w:r>
              <w:t>14</w:t>
            </w:r>
          </w:p>
        </w:tc>
        <w:tc>
          <w:tcPr>
            <w:tcW w:w="2942" w:type="dxa"/>
          </w:tcPr>
          <w:p w14:paraId="0708D93C" w14:textId="77777777" w:rsidR="00C3579B" w:rsidRPr="00DB4B0A" w:rsidRDefault="00C3579B" w:rsidP="00527DFB">
            <w:pPr>
              <w:rPr>
                <w:sz w:val="18"/>
                <w:szCs w:val="18"/>
              </w:rPr>
            </w:pPr>
            <w:r w:rsidRPr="00DB4B0A">
              <w:rPr>
                <w:sz w:val="18"/>
                <w:szCs w:val="18"/>
              </w:rPr>
              <w:t>Çalışanlarımı cesaretlendirecek ortamlar yaratırım.</w:t>
            </w:r>
          </w:p>
        </w:tc>
        <w:tc>
          <w:tcPr>
            <w:tcW w:w="993" w:type="dxa"/>
          </w:tcPr>
          <w:p w14:paraId="79827BDB" w14:textId="77777777" w:rsidR="00C3579B" w:rsidRDefault="00C3579B" w:rsidP="00527DFB"/>
        </w:tc>
        <w:tc>
          <w:tcPr>
            <w:tcW w:w="992" w:type="dxa"/>
          </w:tcPr>
          <w:p w14:paraId="1DD66F15" w14:textId="77777777" w:rsidR="00C3579B" w:rsidRDefault="00C3579B" w:rsidP="00527DFB"/>
        </w:tc>
        <w:tc>
          <w:tcPr>
            <w:tcW w:w="850" w:type="dxa"/>
          </w:tcPr>
          <w:p w14:paraId="4670291C" w14:textId="77777777" w:rsidR="00C3579B" w:rsidRDefault="00C3579B" w:rsidP="00527DFB"/>
        </w:tc>
        <w:tc>
          <w:tcPr>
            <w:tcW w:w="1276" w:type="dxa"/>
          </w:tcPr>
          <w:p w14:paraId="57E5DEA7" w14:textId="77777777" w:rsidR="00C3579B" w:rsidRDefault="00C3579B" w:rsidP="00527DFB"/>
        </w:tc>
        <w:tc>
          <w:tcPr>
            <w:tcW w:w="992" w:type="dxa"/>
          </w:tcPr>
          <w:p w14:paraId="289B9173" w14:textId="77777777" w:rsidR="00C3579B" w:rsidRDefault="00C3579B" w:rsidP="00527DFB"/>
        </w:tc>
      </w:tr>
      <w:tr w:rsidR="00C3579B" w14:paraId="63718FB7" w14:textId="77777777" w:rsidTr="00527DFB">
        <w:tc>
          <w:tcPr>
            <w:tcW w:w="460" w:type="dxa"/>
          </w:tcPr>
          <w:p w14:paraId="536586FB" w14:textId="77777777" w:rsidR="00C3579B" w:rsidRDefault="00C3579B" w:rsidP="00527DFB">
            <w:r>
              <w:t>15</w:t>
            </w:r>
          </w:p>
        </w:tc>
        <w:tc>
          <w:tcPr>
            <w:tcW w:w="2942" w:type="dxa"/>
          </w:tcPr>
          <w:p w14:paraId="78F829D1" w14:textId="77777777" w:rsidR="00C3579B" w:rsidRPr="00DB4B0A" w:rsidRDefault="00C3579B" w:rsidP="00527DFB">
            <w:pPr>
              <w:rPr>
                <w:sz w:val="18"/>
                <w:szCs w:val="18"/>
              </w:rPr>
            </w:pPr>
            <w:r w:rsidRPr="00DB4B0A">
              <w:rPr>
                <w:sz w:val="18"/>
                <w:szCs w:val="18"/>
              </w:rPr>
              <w:t>Çalınanlarımın işlerine odaklanmalarını sağlamak için örnekler kullanırım.</w:t>
            </w:r>
          </w:p>
        </w:tc>
        <w:tc>
          <w:tcPr>
            <w:tcW w:w="993" w:type="dxa"/>
          </w:tcPr>
          <w:p w14:paraId="63692093" w14:textId="77777777" w:rsidR="00C3579B" w:rsidRDefault="00C3579B" w:rsidP="00527DFB"/>
        </w:tc>
        <w:tc>
          <w:tcPr>
            <w:tcW w:w="992" w:type="dxa"/>
          </w:tcPr>
          <w:p w14:paraId="53138596" w14:textId="77777777" w:rsidR="00C3579B" w:rsidRDefault="00C3579B" w:rsidP="00527DFB"/>
        </w:tc>
        <w:tc>
          <w:tcPr>
            <w:tcW w:w="850" w:type="dxa"/>
          </w:tcPr>
          <w:p w14:paraId="2EF8B1B2" w14:textId="77777777" w:rsidR="00C3579B" w:rsidRDefault="00C3579B" w:rsidP="00527DFB"/>
        </w:tc>
        <w:tc>
          <w:tcPr>
            <w:tcW w:w="1276" w:type="dxa"/>
          </w:tcPr>
          <w:p w14:paraId="15C5CA37" w14:textId="77777777" w:rsidR="00C3579B" w:rsidRDefault="00C3579B" w:rsidP="00527DFB"/>
        </w:tc>
        <w:tc>
          <w:tcPr>
            <w:tcW w:w="992" w:type="dxa"/>
          </w:tcPr>
          <w:p w14:paraId="5FEB5D92" w14:textId="77777777" w:rsidR="00C3579B" w:rsidRDefault="00C3579B" w:rsidP="00527DFB"/>
        </w:tc>
      </w:tr>
      <w:tr w:rsidR="00C3579B" w14:paraId="614360FC" w14:textId="77777777" w:rsidTr="00527DFB">
        <w:tc>
          <w:tcPr>
            <w:tcW w:w="460" w:type="dxa"/>
          </w:tcPr>
          <w:p w14:paraId="16A34BFB" w14:textId="77777777" w:rsidR="00C3579B" w:rsidRDefault="00C3579B" w:rsidP="00527DFB">
            <w:r>
              <w:t>16</w:t>
            </w:r>
          </w:p>
        </w:tc>
        <w:tc>
          <w:tcPr>
            <w:tcW w:w="2942" w:type="dxa"/>
          </w:tcPr>
          <w:p w14:paraId="11A69043" w14:textId="77777777" w:rsidR="00C3579B" w:rsidRPr="00DB4B0A" w:rsidRDefault="00C3579B" w:rsidP="00527DFB">
            <w:pPr>
              <w:rPr>
                <w:sz w:val="18"/>
                <w:szCs w:val="18"/>
              </w:rPr>
            </w:pPr>
            <w:r w:rsidRPr="00DB4B0A">
              <w:rPr>
                <w:sz w:val="18"/>
                <w:szCs w:val="18"/>
              </w:rPr>
              <w:t xml:space="preserve">Çalışanlarımla onları cesaretlendirici konuşmalar </w:t>
            </w:r>
            <w:proofErr w:type="gramStart"/>
            <w:r w:rsidRPr="00DB4B0A">
              <w:rPr>
                <w:sz w:val="18"/>
                <w:szCs w:val="18"/>
              </w:rPr>
              <w:t>yaparım .</w:t>
            </w:r>
            <w:proofErr w:type="gramEnd"/>
          </w:p>
        </w:tc>
        <w:tc>
          <w:tcPr>
            <w:tcW w:w="993" w:type="dxa"/>
          </w:tcPr>
          <w:p w14:paraId="3DF91708" w14:textId="77777777" w:rsidR="00C3579B" w:rsidRDefault="00C3579B" w:rsidP="00527DFB"/>
        </w:tc>
        <w:tc>
          <w:tcPr>
            <w:tcW w:w="992" w:type="dxa"/>
          </w:tcPr>
          <w:p w14:paraId="17F56CB1" w14:textId="77777777" w:rsidR="00C3579B" w:rsidRDefault="00C3579B" w:rsidP="00527DFB"/>
        </w:tc>
        <w:tc>
          <w:tcPr>
            <w:tcW w:w="850" w:type="dxa"/>
          </w:tcPr>
          <w:p w14:paraId="3D579386" w14:textId="77777777" w:rsidR="00C3579B" w:rsidRDefault="00C3579B" w:rsidP="00527DFB"/>
        </w:tc>
        <w:tc>
          <w:tcPr>
            <w:tcW w:w="1276" w:type="dxa"/>
          </w:tcPr>
          <w:p w14:paraId="63C3519F" w14:textId="77777777" w:rsidR="00C3579B" w:rsidRDefault="00C3579B" w:rsidP="00527DFB"/>
        </w:tc>
        <w:tc>
          <w:tcPr>
            <w:tcW w:w="992" w:type="dxa"/>
          </w:tcPr>
          <w:p w14:paraId="571F27B6" w14:textId="77777777" w:rsidR="00C3579B" w:rsidRDefault="00C3579B" w:rsidP="00527DFB"/>
        </w:tc>
      </w:tr>
      <w:tr w:rsidR="00C3579B" w14:paraId="5DDECBF9" w14:textId="77777777" w:rsidTr="00527DFB">
        <w:tc>
          <w:tcPr>
            <w:tcW w:w="460" w:type="dxa"/>
          </w:tcPr>
          <w:p w14:paraId="70EC84A7" w14:textId="77777777" w:rsidR="00C3579B" w:rsidRDefault="00C3579B" w:rsidP="00527DFB">
            <w:r>
              <w:t>17</w:t>
            </w:r>
          </w:p>
        </w:tc>
        <w:tc>
          <w:tcPr>
            <w:tcW w:w="2942" w:type="dxa"/>
          </w:tcPr>
          <w:p w14:paraId="3CA9E418" w14:textId="77777777" w:rsidR="00C3579B" w:rsidRPr="00DB4B0A" w:rsidRDefault="00C3579B" w:rsidP="00527DFB">
            <w:pPr>
              <w:rPr>
                <w:sz w:val="18"/>
                <w:szCs w:val="18"/>
              </w:rPr>
            </w:pPr>
            <w:r w:rsidRPr="00DB4B0A">
              <w:rPr>
                <w:sz w:val="18"/>
                <w:szCs w:val="18"/>
              </w:rPr>
              <w:t>Çalışanlarıma onlardan çok şey beklediğimi bir şekilde aktarırım.</w:t>
            </w:r>
          </w:p>
        </w:tc>
        <w:tc>
          <w:tcPr>
            <w:tcW w:w="993" w:type="dxa"/>
          </w:tcPr>
          <w:p w14:paraId="5CA03612" w14:textId="77777777" w:rsidR="00C3579B" w:rsidRDefault="00C3579B" w:rsidP="00527DFB"/>
        </w:tc>
        <w:tc>
          <w:tcPr>
            <w:tcW w:w="992" w:type="dxa"/>
          </w:tcPr>
          <w:p w14:paraId="09474A14" w14:textId="77777777" w:rsidR="00C3579B" w:rsidRDefault="00C3579B" w:rsidP="00527DFB"/>
        </w:tc>
        <w:tc>
          <w:tcPr>
            <w:tcW w:w="850" w:type="dxa"/>
          </w:tcPr>
          <w:p w14:paraId="0EF18635" w14:textId="77777777" w:rsidR="00C3579B" w:rsidRDefault="00C3579B" w:rsidP="00527DFB"/>
        </w:tc>
        <w:tc>
          <w:tcPr>
            <w:tcW w:w="1276" w:type="dxa"/>
          </w:tcPr>
          <w:p w14:paraId="62B667C8" w14:textId="77777777" w:rsidR="00C3579B" w:rsidRDefault="00C3579B" w:rsidP="00527DFB"/>
        </w:tc>
        <w:tc>
          <w:tcPr>
            <w:tcW w:w="992" w:type="dxa"/>
          </w:tcPr>
          <w:p w14:paraId="0AB85D45" w14:textId="77777777" w:rsidR="00C3579B" w:rsidRDefault="00C3579B" w:rsidP="00527DFB"/>
        </w:tc>
      </w:tr>
      <w:tr w:rsidR="00C3579B" w14:paraId="3D576D56" w14:textId="77777777" w:rsidTr="00527DFB">
        <w:tc>
          <w:tcPr>
            <w:tcW w:w="460" w:type="dxa"/>
          </w:tcPr>
          <w:p w14:paraId="4743FA3B" w14:textId="77777777" w:rsidR="00C3579B" w:rsidRDefault="00C3579B" w:rsidP="00527DFB">
            <w:r>
              <w:t>18</w:t>
            </w:r>
          </w:p>
        </w:tc>
        <w:tc>
          <w:tcPr>
            <w:tcW w:w="2942" w:type="dxa"/>
          </w:tcPr>
          <w:p w14:paraId="15E37D0E" w14:textId="77777777" w:rsidR="00C3579B" w:rsidRPr="00DB4B0A" w:rsidRDefault="00C3579B" w:rsidP="00527DFB">
            <w:pPr>
              <w:rPr>
                <w:sz w:val="18"/>
                <w:szCs w:val="18"/>
              </w:rPr>
            </w:pPr>
            <w:r w:rsidRPr="00DB4B0A">
              <w:rPr>
                <w:sz w:val="18"/>
                <w:szCs w:val="18"/>
              </w:rPr>
              <w:t>Düşüncelerimle çalışanlarımın bugüne kadar üzerinde düşünmedikleri fikirleri ortaya çıkarmalarını sağlarım.</w:t>
            </w:r>
          </w:p>
        </w:tc>
        <w:tc>
          <w:tcPr>
            <w:tcW w:w="993" w:type="dxa"/>
          </w:tcPr>
          <w:p w14:paraId="534150D6" w14:textId="77777777" w:rsidR="00C3579B" w:rsidRDefault="00C3579B" w:rsidP="00527DFB"/>
        </w:tc>
        <w:tc>
          <w:tcPr>
            <w:tcW w:w="992" w:type="dxa"/>
          </w:tcPr>
          <w:p w14:paraId="0BC6F7EA" w14:textId="77777777" w:rsidR="00C3579B" w:rsidRDefault="00C3579B" w:rsidP="00527DFB"/>
        </w:tc>
        <w:tc>
          <w:tcPr>
            <w:tcW w:w="850" w:type="dxa"/>
          </w:tcPr>
          <w:p w14:paraId="6B217B23" w14:textId="77777777" w:rsidR="00C3579B" w:rsidRDefault="00C3579B" w:rsidP="00527DFB"/>
        </w:tc>
        <w:tc>
          <w:tcPr>
            <w:tcW w:w="1276" w:type="dxa"/>
          </w:tcPr>
          <w:p w14:paraId="7E7DD137" w14:textId="77777777" w:rsidR="00C3579B" w:rsidRDefault="00C3579B" w:rsidP="00527DFB"/>
        </w:tc>
        <w:tc>
          <w:tcPr>
            <w:tcW w:w="992" w:type="dxa"/>
          </w:tcPr>
          <w:p w14:paraId="3BD03393" w14:textId="77777777" w:rsidR="00C3579B" w:rsidRDefault="00C3579B" w:rsidP="00527DFB"/>
        </w:tc>
      </w:tr>
      <w:tr w:rsidR="00C3579B" w14:paraId="7A32ADAA" w14:textId="77777777" w:rsidTr="00527DFB">
        <w:tc>
          <w:tcPr>
            <w:tcW w:w="460" w:type="dxa"/>
          </w:tcPr>
          <w:p w14:paraId="5E0A5B66" w14:textId="77777777" w:rsidR="00C3579B" w:rsidRDefault="00C3579B" w:rsidP="00527DFB">
            <w:r>
              <w:t>19</w:t>
            </w:r>
          </w:p>
        </w:tc>
        <w:tc>
          <w:tcPr>
            <w:tcW w:w="2942" w:type="dxa"/>
          </w:tcPr>
          <w:p w14:paraId="4E614C1E" w14:textId="77777777" w:rsidR="00C3579B" w:rsidRPr="00DB4B0A" w:rsidRDefault="00C3579B" w:rsidP="00527DFB">
            <w:pPr>
              <w:rPr>
                <w:sz w:val="18"/>
                <w:szCs w:val="18"/>
              </w:rPr>
            </w:pPr>
            <w:r w:rsidRPr="00DB4B0A">
              <w:rPr>
                <w:sz w:val="18"/>
                <w:szCs w:val="18"/>
              </w:rPr>
              <w:t>Çalışanlarımın olaylara farklı bir bakış açısıyla bakmalarını sağlarım.</w:t>
            </w:r>
          </w:p>
        </w:tc>
        <w:tc>
          <w:tcPr>
            <w:tcW w:w="993" w:type="dxa"/>
          </w:tcPr>
          <w:p w14:paraId="05B2029A" w14:textId="77777777" w:rsidR="00C3579B" w:rsidRDefault="00C3579B" w:rsidP="00527DFB"/>
        </w:tc>
        <w:tc>
          <w:tcPr>
            <w:tcW w:w="992" w:type="dxa"/>
          </w:tcPr>
          <w:p w14:paraId="191A9069" w14:textId="77777777" w:rsidR="00C3579B" w:rsidRDefault="00C3579B" w:rsidP="00527DFB"/>
        </w:tc>
        <w:tc>
          <w:tcPr>
            <w:tcW w:w="850" w:type="dxa"/>
          </w:tcPr>
          <w:p w14:paraId="2B22C40B" w14:textId="77777777" w:rsidR="00C3579B" w:rsidRDefault="00C3579B" w:rsidP="00527DFB"/>
        </w:tc>
        <w:tc>
          <w:tcPr>
            <w:tcW w:w="1276" w:type="dxa"/>
          </w:tcPr>
          <w:p w14:paraId="6FC7A0CD" w14:textId="77777777" w:rsidR="00C3579B" w:rsidRDefault="00C3579B" w:rsidP="00527DFB"/>
        </w:tc>
        <w:tc>
          <w:tcPr>
            <w:tcW w:w="992" w:type="dxa"/>
          </w:tcPr>
          <w:p w14:paraId="5870CB43" w14:textId="77777777" w:rsidR="00C3579B" w:rsidRDefault="00C3579B" w:rsidP="00527DFB"/>
        </w:tc>
      </w:tr>
      <w:tr w:rsidR="00C3579B" w14:paraId="215DE00D" w14:textId="77777777" w:rsidTr="00527DFB">
        <w:tc>
          <w:tcPr>
            <w:tcW w:w="460" w:type="dxa"/>
          </w:tcPr>
          <w:p w14:paraId="053D5B48" w14:textId="77777777" w:rsidR="00C3579B" w:rsidRDefault="00C3579B" w:rsidP="00527DFB">
            <w:r>
              <w:t>20</w:t>
            </w:r>
          </w:p>
        </w:tc>
        <w:tc>
          <w:tcPr>
            <w:tcW w:w="2942" w:type="dxa"/>
          </w:tcPr>
          <w:p w14:paraId="1DE38AB0" w14:textId="77777777" w:rsidR="00C3579B" w:rsidRPr="00DB4B0A" w:rsidRDefault="00C3579B" w:rsidP="00527DFB">
            <w:pPr>
              <w:rPr>
                <w:sz w:val="18"/>
                <w:szCs w:val="18"/>
              </w:rPr>
            </w:pPr>
            <w:r w:rsidRPr="00DB4B0A">
              <w:rPr>
                <w:sz w:val="18"/>
                <w:szCs w:val="18"/>
              </w:rPr>
              <w:t>Çalışanlarımın kafalarını karıştıran problem</w:t>
            </w:r>
            <w:r>
              <w:rPr>
                <w:sz w:val="18"/>
                <w:szCs w:val="18"/>
              </w:rPr>
              <w:t xml:space="preserve">lere farklı bir bakış açısıyla </w:t>
            </w:r>
            <w:r w:rsidRPr="00DB4B0A">
              <w:rPr>
                <w:sz w:val="18"/>
                <w:szCs w:val="18"/>
              </w:rPr>
              <w:t xml:space="preserve">bakmaları için onlara </w:t>
            </w:r>
            <w:proofErr w:type="gramStart"/>
            <w:r w:rsidRPr="00DB4B0A">
              <w:rPr>
                <w:sz w:val="18"/>
                <w:szCs w:val="18"/>
              </w:rPr>
              <w:t>imkan</w:t>
            </w:r>
            <w:proofErr w:type="gramEnd"/>
            <w:r w:rsidRPr="00DB4B0A">
              <w:rPr>
                <w:sz w:val="18"/>
                <w:szCs w:val="18"/>
              </w:rPr>
              <w:t xml:space="preserve"> sağlarım.</w:t>
            </w:r>
          </w:p>
        </w:tc>
        <w:tc>
          <w:tcPr>
            <w:tcW w:w="993" w:type="dxa"/>
          </w:tcPr>
          <w:p w14:paraId="3D4C37E3" w14:textId="77777777" w:rsidR="00C3579B" w:rsidRDefault="00C3579B" w:rsidP="00527DFB"/>
        </w:tc>
        <w:tc>
          <w:tcPr>
            <w:tcW w:w="992" w:type="dxa"/>
          </w:tcPr>
          <w:p w14:paraId="3008D0EA" w14:textId="77777777" w:rsidR="00C3579B" w:rsidRDefault="00C3579B" w:rsidP="00527DFB"/>
        </w:tc>
        <w:tc>
          <w:tcPr>
            <w:tcW w:w="850" w:type="dxa"/>
          </w:tcPr>
          <w:p w14:paraId="5D43657E" w14:textId="77777777" w:rsidR="00C3579B" w:rsidRDefault="00C3579B" w:rsidP="00527DFB"/>
        </w:tc>
        <w:tc>
          <w:tcPr>
            <w:tcW w:w="1276" w:type="dxa"/>
          </w:tcPr>
          <w:p w14:paraId="7D996D5C" w14:textId="77777777" w:rsidR="00C3579B" w:rsidRDefault="00C3579B" w:rsidP="00527DFB"/>
        </w:tc>
        <w:tc>
          <w:tcPr>
            <w:tcW w:w="992" w:type="dxa"/>
          </w:tcPr>
          <w:p w14:paraId="0205536B" w14:textId="77777777" w:rsidR="00C3579B" w:rsidRDefault="00C3579B" w:rsidP="00527DFB"/>
        </w:tc>
      </w:tr>
      <w:tr w:rsidR="00C3579B" w14:paraId="5CC5C7B6" w14:textId="77777777" w:rsidTr="00527DFB">
        <w:tc>
          <w:tcPr>
            <w:tcW w:w="460" w:type="dxa"/>
          </w:tcPr>
          <w:p w14:paraId="296924B3" w14:textId="77777777" w:rsidR="00C3579B" w:rsidRDefault="00C3579B" w:rsidP="00527DFB">
            <w:r>
              <w:t>21</w:t>
            </w:r>
          </w:p>
        </w:tc>
        <w:tc>
          <w:tcPr>
            <w:tcW w:w="2942" w:type="dxa"/>
          </w:tcPr>
          <w:p w14:paraId="41B1A691" w14:textId="77777777" w:rsidR="00C3579B" w:rsidRPr="00DB4B0A" w:rsidRDefault="00C3579B" w:rsidP="00527DFB">
            <w:pPr>
              <w:rPr>
                <w:sz w:val="18"/>
                <w:szCs w:val="18"/>
              </w:rPr>
            </w:pPr>
            <w:r w:rsidRPr="00DB4B0A">
              <w:rPr>
                <w:sz w:val="18"/>
                <w:szCs w:val="18"/>
              </w:rPr>
              <w:t>Çalışanlarımın olaylara ilişkin bakış açılarını değiştirmeleri gere</w:t>
            </w:r>
            <w:r>
              <w:rPr>
                <w:sz w:val="18"/>
                <w:szCs w:val="18"/>
              </w:rPr>
              <w:t xml:space="preserve">ktiğini </w:t>
            </w:r>
            <w:r w:rsidRPr="00DB4B0A">
              <w:rPr>
                <w:sz w:val="18"/>
                <w:szCs w:val="18"/>
              </w:rPr>
              <w:t>söylediğimde bunun nedenlerini de ifade ederim.</w:t>
            </w:r>
          </w:p>
        </w:tc>
        <w:tc>
          <w:tcPr>
            <w:tcW w:w="993" w:type="dxa"/>
          </w:tcPr>
          <w:p w14:paraId="574FE3B6" w14:textId="77777777" w:rsidR="00C3579B" w:rsidRDefault="00C3579B" w:rsidP="00527DFB"/>
        </w:tc>
        <w:tc>
          <w:tcPr>
            <w:tcW w:w="992" w:type="dxa"/>
          </w:tcPr>
          <w:p w14:paraId="2EDFB18F" w14:textId="77777777" w:rsidR="00C3579B" w:rsidRDefault="00C3579B" w:rsidP="00527DFB"/>
        </w:tc>
        <w:tc>
          <w:tcPr>
            <w:tcW w:w="850" w:type="dxa"/>
          </w:tcPr>
          <w:p w14:paraId="56AB78C4" w14:textId="77777777" w:rsidR="00C3579B" w:rsidRDefault="00C3579B" w:rsidP="00527DFB"/>
        </w:tc>
        <w:tc>
          <w:tcPr>
            <w:tcW w:w="1276" w:type="dxa"/>
          </w:tcPr>
          <w:p w14:paraId="0B44CB6D" w14:textId="77777777" w:rsidR="00C3579B" w:rsidRDefault="00C3579B" w:rsidP="00527DFB"/>
        </w:tc>
        <w:tc>
          <w:tcPr>
            <w:tcW w:w="992" w:type="dxa"/>
          </w:tcPr>
          <w:p w14:paraId="693CCE5D" w14:textId="77777777" w:rsidR="00C3579B" w:rsidRDefault="00C3579B" w:rsidP="00527DFB"/>
        </w:tc>
      </w:tr>
      <w:tr w:rsidR="00C3579B" w14:paraId="221D17E2" w14:textId="77777777" w:rsidTr="00527DFB">
        <w:tc>
          <w:tcPr>
            <w:tcW w:w="460" w:type="dxa"/>
          </w:tcPr>
          <w:p w14:paraId="2A8B699C" w14:textId="77777777" w:rsidR="00C3579B" w:rsidRDefault="00C3579B" w:rsidP="00527DFB">
            <w:r>
              <w:t>22</w:t>
            </w:r>
          </w:p>
        </w:tc>
        <w:tc>
          <w:tcPr>
            <w:tcW w:w="2942" w:type="dxa"/>
          </w:tcPr>
          <w:p w14:paraId="415F4D01" w14:textId="77777777" w:rsidR="00C3579B" w:rsidRPr="00DB4B0A" w:rsidRDefault="00C3579B" w:rsidP="00527DFB">
            <w:pPr>
              <w:rPr>
                <w:sz w:val="18"/>
                <w:szCs w:val="18"/>
              </w:rPr>
            </w:pPr>
            <w:r w:rsidRPr="00DB4B0A">
              <w:rPr>
                <w:sz w:val="18"/>
                <w:szCs w:val="18"/>
              </w:rPr>
              <w:t xml:space="preserve">Çalışanlarımın önlerine çıkan engelleri aşmak için </w:t>
            </w:r>
            <w:r>
              <w:rPr>
                <w:sz w:val="18"/>
                <w:szCs w:val="18"/>
              </w:rPr>
              <w:t xml:space="preserve">akıllarını kullanmalarının </w:t>
            </w:r>
            <w:r w:rsidRPr="00DB4B0A">
              <w:rPr>
                <w:sz w:val="18"/>
                <w:szCs w:val="18"/>
              </w:rPr>
              <w:t>önemini vurgularım.</w:t>
            </w:r>
          </w:p>
        </w:tc>
        <w:tc>
          <w:tcPr>
            <w:tcW w:w="993" w:type="dxa"/>
          </w:tcPr>
          <w:p w14:paraId="0019F636" w14:textId="77777777" w:rsidR="00C3579B" w:rsidRDefault="00C3579B" w:rsidP="00527DFB"/>
        </w:tc>
        <w:tc>
          <w:tcPr>
            <w:tcW w:w="992" w:type="dxa"/>
          </w:tcPr>
          <w:p w14:paraId="7F0716BB" w14:textId="77777777" w:rsidR="00C3579B" w:rsidRDefault="00C3579B" w:rsidP="00527DFB"/>
        </w:tc>
        <w:tc>
          <w:tcPr>
            <w:tcW w:w="850" w:type="dxa"/>
          </w:tcPr>
          <w:p w14:paraId="4E000F14" w14:textId="77777777" w:rsidR="00C3579B" w:rsidRDefault="00C3579B" w:rsidP="00527DFB"/>
        </w:tc>
        <w:tc>
          <w:tcPr>
            <w:tcW w:w="1276" w:type="dxa"/>
          </w:tcPr>
          <w:p w14:paraId="734F3F37" w14:textId="77777777" w:rsidR="00C3579B" w:rsidRDefault="00C3579B" w:rsidP="00527DFB"/>
        </w:tc>
        <w:tc>
          <w:tcPr>
            <w:tcW w:w="992" w:type="dxa"/>
          </w:tcPr>
          <w:p w14:paraId="42390FBA" w14:textId="77777777" w:rsidR="00C3579B" w:rsidRDefault="00C3579B" w:rsidP="00527DFB"/>
        </w:tc>
      </w:tr>
      <w:tr w:rsidR="00C3579B" w14:paraId="13EF55DB" w14:textId="77777777" w:rsidTr="00527DFB">
        <w:tc>
          <w:tcPr>
            <w:tcW w:w="460" w:type="dxa"/>
          </w:tcPr>
          <w:p w14:paraId="5129ED40" w14:textId="77777777" w:rsidR="00C3579B" w:rsidRDefault="00C3579B" w:rsidP="00527DFB">
            <w:r>
              <w:t>23</w:t>
            </w:r>
          </w:p>
        </w:tc>
        <w:tc>
          <w:tcPr>
            <w:tcW w:w="2942" w:type="dxa"/>
          </w:tcPr>
          <w:p w14:paraId="507F9A46" w14:textId="77777777" w:rsidR="00C3579B" w:rsidRPr="00DB4B0A" w:rsidRDefault="00C3579B" w:rsidP="00527DFB">
            <w:pPr>
              <w:rPr>
                <w:sz w:val="18"/>
                <w:szCs w:val="18"/>
              </w:rPr>
            </w:pPr>
            <w:r w:rsidRPr="00DB4B0A">
              <w:rPr>
                <w:sz w:val="18"/>
                <w:szCs w:val="18"/>
              </w:rPr>
              <w:t>Çalışanlarımın görüşlerini belli bir mantık çerçevesinde savunmalarını isterim.</w:t>
            </w:r>
          </w:p>
        </w:tc>
        <w:tc>
          <w:tcPr>
            <w:tcW w:w="993" w:type="dxa"/>
          </w:tcPr>
          <w:p w14:paraId="4A4E4A18" w14:textId="77777777" w:rsidR="00C3579B" w:rsidRDefault="00C3579B" w:rsidP="00527DFB"/>
        </w:tc>
        <w:tc>
          <w:tcPr>
            <w:tcW w:w="992" w:type="dxa"/>
          </w:tcPr>
          <w:p w14:paraId="387D4C51" w14:textId="77777777" w:rsidR="00C3579B" w:rsidRDefault="00C3579B" w:rsidP="00527DFB"/>
        </w:tc>
        <w:tc>
          <w:tcPr>
            <w:tcW w:w="850" w:type="dxa"/>
          </w:tcPr>
          <w:p w14:paraId="39E591D9" w14:textId="77777777" w:rsidR="00C3579B" w:rsidRDefault="00C3579B" w:rsidP="00527DFB"/>
        </w:tc>
        <w:tc>
          <w:tcPr>
            <w:tcW w:w="1276" w:type="dxa"/>
          </w:tcPr>
          <w:p w14:paraId="3719042E" w14:textId="77777777" w:rsidR="00C3579B" w:rsidRDefault="00C3579B" w:rsidP="00527DFB"/>
        </w:tc>
        <w:tc>
          <w:tcPr>
            <w:tcW w:w="992" w:type="dxa"/>
          </w:tcPr>
          <w:p w14:paraId="55C22416" w14:textId="77777777" w:rsidR="00C3579B" w:rsidRDefault="00C3579B" w:rsidP="00527DFB"/>
        </w:tc>
      </w:tr>
      <w:tr w:rsidR="00C3579B" w14:paraId="4E0E93C5" w14:textId="77777777" w:rsidTr="00527DFB">
        <w:tc>
          <w:tcPr>
            <w:tcW w:w="460" w:type="dxa"/>
          </w:tcPr>
          <w:p w14:paraId="5FBD81AE" w14:textId="77777777" w:rsidR="00C3579B" w:rsidRDefault="00C3579B" w:rsidP="00527DFB">
            <w:r>
              <w:t>24</w:t>
            </w:r>
          </w:p>
        </w:tc>
        <w:tc>
          <w:tcPr>
            <w:tcW w:w="2942" w:type="dxa"/>
          </w:tcPr>
          <w:p w14:paraId="0424E939" w14:textId="77777777" w:rsidR="00C3579B" w:rsidRPr="00DB4B0A" w:rsidRDefault="00C3579B" w:rsidP="00527DFB">
            <w:pPr>
              <w:rPr>
                <w:sz w:val="18"/>
                <w:szCs w:val="18"/>
              </w:rPr>
            </w:pPr>
            <w:r w:rsidRPr="00DB4B0A">
              <w:rPr>
                <w:sz w:val="18"/>
                <w:szCs w:val="18"/>
              </w:rPr>
              <w:t>Çalışanlarımın karmaşık olaylarda önemli noktaları saptamalarını sağlarım.</w:t>
            </w:r>
          </w:p>
        </w:tc>
        <w:tc>
          <w:tcPr>
            <w:tcW w:w="993" w:type="dxa"/>
          </w:tcPr>
          <w:p w14:paraId="1713F099" w14:textId="77777777" w:rsidR="00C3579B" w:rsidRDefault="00C3579B" w:rsidP="00527DFB"/>
        </w:tc>
        <w:tc>
          <w:tcPr>
            <w:tcW w:w="992" w:type="dxa"/>
          </w:tcPr>
          <w:p w14:paraId="7301DC98" w14:textId="77777777" w:rsidR="00C3579B" w:rsidRDefault="00C3579B" w:rsidP="00527DFB"/>
        </w:tc>
        <w:tc>
          <w:tcPr>
            <w:tcW w:w="850" w:type="dxa"/>
          </w:tcPr>
          <w:p w14:paraId="2978AA35" w14:textId="77777777" w:rsidR="00C3579B" w:rsidRDefault="00C3579B" w:rsidP="00527DFB"/>
        </w:tc>
        <w:tc>
          <w:tcPr>
            <w:tcW w:w="1276" w:type="dxa"/>
          </w:tcPr>
          <w:p w14:paraId="152677D1" w14:textId="77777777" w:rsidR="00C3579B" w:rsidRDefault="00C3579B" w:rsidP="00527DFB"/>
        </w:tc>
        <w:tc>
          <w:tcPr>
            <w:tcW w:w="992" w:type="dxa"/>
          </w:tcPr>
          <w:p w14:paraId="7FCF481E" w14:textId="77777777" w:rsidR="00C3579B" w:rsidRDefault="00C3579B" w:rsidP="00527DFB"/>
        </w:tc>
      </w:tr>
      <w:tr w:rsidR="00C3579B" w14:paraId="645AB83A" w14:textId="77777777" w:rsidTr="00527DFB">
        <w:tc>
          <w:tcPr>
            <w:tcW w:w="460" w:type="dxa"/>
          </w:tcPr>
          <w:p w14:paraId="2047C38F" w14:textId="77777777" w:rsidR="00C3579B" w:rsidRDefault="00C3579B" w:rsidP="00527DFB">
            <w:r>
              <w:t>25</w:t>
            </w:r>
          </w:p>
        </w:tc>
        <w:tc>
          <w:tcPr>
            <w:tcW w:w="2942" w:type="dxa"/>
          </w:tcPr>
          <w:p w14:paraId="7C261A5D" w14:textId="77777777" w:rsidR="00C3579B" w:rsidRPr="00DB4B0A" w:rsidRDefault="00C3579B" w:rsidP="00527DFB">
            <w:pPr>
              <w:rPr>
                <w:sz w:val="18"/>
                <w:szCs w:val="18"/>
              </w:rPr>
            </w:pPr>
            <w:r w:rsidRPr="00DB4B0A">
              <w:rPr>
                <w:sz w:val="18"/>
                <w:szCs w:val="18"/>
              </w:rPr>
              <w:t>Çalışanlarıma harekete geçmeden önce p</w:t>
            </w:r>
            <w:r>
              <w:rPr>
                <w:sz w:val="18"/>
                <w:szCs w:val="18"/>
              </w:rPr>
              <w:t xml:space="preserve">roblemleri enine boyuna analiz </w:t>
            </w:r>
            <w:r w:rsidRPr="00DB4B0A">
              <w:rPr>
                <w:sz w:val="18"/>
                <w:szCs w:val="18"/>
              </w:rPr>
              <w:t>etmelerinin önemini vurgularım.</w:t>
            </w:r>
          </w:p>
        </w:tc>
        <w:tc>
          <w:tcPr>
            <w:tcW w:w="993" w:type="dxa"/>
          </w:tcPr>
          <w:p w14:paraId="5CCE64AF" w14:textId="77777777" w:rsidR="00C3579B" w:rsidRDefault="00C3579B" w:rsidP="00527DFB"/>
        </w:tc>
        <w:tc>
          <w:tcPr>
            <w:tcW w:w="992" w:type="dxa"/>
          </w:tcPr>
          <w:p w14:paraId="74F97400" w14:textId="77777777" w:rsidR="00C3579B" w:rsidRDefault="00C3579B" w:rsidP="00527DFB"/>
        </w:tc>
        <w:tc>
          <w:tcPr>
            <w:tcW w:w="850" w:type="dxa"/>
          </w:tcPr>
          <w:p w14:paraId="20E40975" w14:textId="77777777" w:rsidR="00C3579B" w:rsidRDefault="00C3579B" w:rsidP="00527DFB"/>
        </w:tc>
        <w:tc>
          <w:tcPr>
            <w:tcW w:w="1276" w:type="dxa"/>
          </w:tcPr>
          <w:p w14:paraId="674B7EBB" w14:textId="77777777" w:rsidR="00C3579B" w:rsidRDefault="00C3579B" w:rsidP="00527DFB"/>
        </w:tc>
        <w:tc>
          <w:tcPr>
            <w:tcW w:w="992" w:type="dxa"/>
          </w:tcPr>
          <w:p w14:paraId="5649B2BC" w14:textId="77777777" w:rsidR="00C3579B" w:rsidRDefault="00C3579B" w:rsidP="00527DFB"/>
        </w:tc>
      </w:tr>
      <w:tr w:rsidR="00C3579B" w14:paraId="500D049A" w14:textId="77777777" w:rsidTr="00527DFB">
        <w:tc>
          <w:tcPr>
            <w:tcW w:w="460" w:type="dxa"/>
          </w:tcPr>
          <w:p w14:paraId="075A726C" w14:textId="77777777" w:rsidR="00C3579B" w:rsidRDefault="00C3579B" w:rsidP="00527DFB">
            <w:r>
              <w:t>26</w:t>
            </w:r>
          </w:p>
        </w:tc>
        <w:tc>
          <w:tcPr>
            <w:tcW w:w="2942" w:type="dxa"/>
          </w:tcPr>
          <w:p w14:paraId="33E45B8C" w14:textId="77777777" w:rsidR="00C3579B" w:rsidRPr="00DB4B0A" w:rsidRDefault="00C3579B" w:rsidP="00527DFB">
            <w:pPr>
              <w:rPr>
                <w:sz w:val="18"/>
                <w:szCs w:val="18"/>
              </w:rPr>
            </w:pPr>
            <w:r w:rsidRPr="00DB4B0A">
              <w:rPr>
                <w:sz w:val="18"/>
                <w:szCs w:val="18"/>
              </w:rPr>
              <w:t>Çalışanlarıma harekete geçmeden önce üzer</w:t>
            </w:r>
            <w:r>
              <w:rPr>
                <w:sz w:val="18"/>
                <w:szCs w:val="18"/>
              </w:rPr>
              <w:t xml:space="preserve">inde çalıştıkları problemlerin </w:t>
            </w:r>
            <w:r w:rsidRPr="00DB4B0A">
              <w:rPr>
                <w:sz w:val="18"/>
                <w:szCs w:val="18"/>
              </w:rPr>
              <w:t>neleri kapsadığını enine boyuna düşünmelerini söylerim.</w:t>
            </w:r>
          </w:p>
        </w:tc>
        <w:tc>
          <w:tcPr>
            <w:tcW w:w="993" w:type="dxa"/>
          </w:tcPr>
          <w:p w14:paraId="5A98DA2E" w14:textId="77777777" w:rsidR="00C3579B" w:rsidRDefault="00C3579B" w:rsidP="00527DFB"/>
        </w:tc>
        <w:tc>
          <w:tcPr>
            <w:tcW w:w="992" w:type="dxa"/>
          </w:tcPr>
          <w:p w14:paraId="34F70C20" w14:textId="77777777" w:rsidR="00C3579B" w:rsidRDefault="00C3579B" w:rsidP="00527DFB"/>
        </w:tc>
        <w:tc>
          <w:tcPr>
            <w:tcW w:w="850" w:type="dxa"/>
          </w:tcPr>
          <w:p w14:paraId="0498F34E" w14:textId="77777777" w:rsidR="00C3579B" w:rsidRDefault="00C3579B" w:rsidP="00527DFB"/>
        </w:tc>
        <w:tc>
          <w:tcPr>
            <w:tcW w:w="1276" w:type="dxa"/>
          </w:tcPr>
          <w:p w14:paraId="7ABABC57" w14:textId="77777777" w:rsidR="00C3579B" w:rsidRDefault="00C3579B" w:rsidP="00527DFB"/>
        </w:tc>
        <w:tc>
          <w:tcPr>
            <w:tcW w:w="992" w:type="dxa"/>
          </w:tcPr>
          <w:p w14:paraId="68D860F8" w14:textId="77777777" w:rsidR="00C3579B" w:rsidRDefault="00C3579B" w:rsidP="00527DFB"/>
        </w:tc>
      </w:tr>
      <w:tr w:rsidR="00C3579B" w14:paraId="53C62596" w14:textId="77777777" w:rsidTr="00527DFB">
        <w:tc>
          <w:tcPr>
            <w:tcW w:w="460" w:type="dxa"/>
          </w:tcPr>
          <w:p w14:paraId="1E76611D" w14:textId="77777777" w:rsidR="00C3579B" w:rsidRDefault="00C3579B" w:rsidP="00527DFB">
            <w:r>
              <w:t>27</w:t>
            </w:r>
          </w:p>
        </w:tc>
        <w:tc>
          <w:tcPr>
            <w:tcW w:w="2942" w:type="dxa"/>
          </w:tcPr>
          <w:p w14:paraId="3E784EDB" w14:textId="77777777" w:rsidR="00C3579B" w:rsidRPr="00DB4B0A" w:rsidRDefault="00C3579B" w:rsidP="00527DFB">
            <w:pPr>
              <w:rPr>
                <w:sz w:val="18"/>
                <w:szCs w:val="18"/>
              </w:rPr>
            </w:pPr>
            <w:r w:rsidRPr="00DB4B0A">
              <w:rPr>
                <w:sz w:val="18"/>
                <w:szCs w:val="18"/>
              </w:rPr>
              <w:t>Çalışanlarımın problem çözerken mantıkl</w:t>
            </w:r>
            <w:r>
              <w:rPr>
                <w:sz w:val="18"/>
                <w:szCs w:val="18"/>
              </w:rPr>
              <w:t xml:space="preserve">arını ve ellerindeki kanıtları </w:t>
            </w:r>
            <w:r w:rsidRPr="00DB4B0A">
              <w:rPr>
                <w:sz w:val="18"/>
                <w:szCs w:val="18"/>
              </w:rPr>
              <w:t>kullanarak objektif bir biçimde probleme bakmalarını sağlarım.</w:t>
            </w:r>
          </w:p>
        </w:tc>
        <w:tc>
          <w:tcPr>
            <w:tcW w:w="993" w:type="dxa"/>
          </w:tcPr>
          <w:p w14:paraId="2875FFAD" w14:textId="77777777" w:rsidR="00C3579B" w:rsidRDefault="00C3579B" w:rsidP="00527DFB"/>
        </w:tc>
        <w:tc>
          <w:tcPr>
            <w:tcW w:w="992" w:type="dxa"/>
          </w:tcPr>
          <w:p w14:paraId="51DE5AB3" w14:textId="77777777" w:rsidR="00C3579B" w:rsidRDefault="00C3579B" w:rsidP="00527DFB"/>
        </w:tc>
        <w:tc>
          <w:tcPr>
            <w:tcW w:w="850" w:type="dxa"/>
          </w:tcPr>
          <w:p w14:paraId="5A4A7079" w14:textId="77777777" w:rsidR="00C3579B" w:rsidRDefault="00C3579B" w:rsidP="00527DFB"/>
        </w:tc>
        <w:tc>
          <w:tcPr>
            <w:tcW w:w="1276" w:type="dxa"/>
          </w:tcPr>
          <w:p w14:paraId="74C9BDED" w14:textId="77777777" w:rsidR="00C3579B" w:rsidRDefault="00C3579B" w:rsidP="00527DFB"/>
        </w:tc>
        <w:tc>
          <w:tcPr>
            <w:tcW w:w="992" w:type="dxa"/>
          </w:tcPr>
          <w:p w14:paraId="7A88237B" w14:textId="77777777" w:rsidR="00C3579B" w:rsidRDefault="00C3579B" w:rsidP="00527DFB"/>
        </w:tc>
      </w:tr>
      <w:tr w:rsidR="00C3579B" w14:paraId="602735EB" w14:textId="77777777" w:rsidTr="00527DFB">
        <w:tc>
          <w:tcPr>
            <w:tcW w:w="460" w:type="dxa"/>
          </w:tcPr>
          <w:p w14:paraId="739CC7BA" w14:textId="77777777" w:rsidR="00C3579B" w:rsidRDefault="00C3579B" w:rsidP="00527DFB">
            <w:r>
              <w:t>28</w:t>
            </w:r>
          </w:p>
        </w:tc>
        <w:tc>
          <w:tcPr>
            <w:tcW w:w="2942" w:type="dxa"/>
          </w:tcPr>
          <w:p w14:paraId="60A71B69" w14:textId="77777777" w:rsidR="00C3579B" w:rsidRPr="00DB4B0A" w:rsidRDefault="00C3579B" w:rsidP="00527DFB">
            <w:pPr>
              <w:rPr>
                <w:sz w:val="18"/>
                <w:szCs w:val="18"/>
              </w:rPr>
            </w:pPr>
            <w:r w:rsidRPr="00DB4B0A">
              <w:rPr>
                <w:sz w:val="18"/>
                <w:szCs w:val="18"/>
              </w:rPr>
              <w:t>Yalnız kalmış gibi görünen çalışanlarıma özel bir ilgi gösteririm.</w:t>
            </w:r>
          </w:p>
        </w:tc>
        <w:tc>
          <w:tcPr>
            <w:tcW w:w="993" w:type="dxa"/>
          </w:tcPr>
          <w:p w14:paraId="05D37A1E" w14:textId="77777777" w:rsidR="00C3579B" w:rsidRDefault="00C3579B" w:rsidP="00527DFB"/>
        </w:tc>
        <w:tc>
          <w:tcPr>
            <w:tcW w:w="992" w:type="dxa"/>
          </w:tcPr>
          <w:p w14:paraId="1D0084C0" w14:textId="77777777" w:rsidR="00C3579B" w:rsidRDefault="00C3579B" w:rsidP="00527DFB"/>
        </w:tc>
        <w:tc>
          <w:tcPr>
            <w:tcW w:w="850" w:type="dxa"/>
          </w:tcPr>
          <w:p w14:paraId="37F187E7" w14:textId="77777777" w:rsidR="00C3579B" w:rsidRDefault="00C3579B" w:rsidP="00527DFB"/>
        </w:tc>
        <w:tc>
          <w:tcPr>
            <w:tcW w:w="1276" w:type="dxa"/>
          </w:tcPr>
          <w:p w14:paraId="47F76DB4" w14:textId="77777777" w:rsidR="00C3579B" w:rsidRDefault="00C3579B" w:rsidP="00527DFB"/>
        </w:tc>
        <w:tc>
          <w:tcPr>
            <w:tcW w:w="992" w:type="dxa"/>
          </w:tcPr>
          <w:p w14:paraId="7A38627C" w14:textId="77777777" w:rsidR="00C3579B" w:rsidRDefault="00C3579B" w:rsidP="00527DFB"/>
        </w:tc>
      </w:tr>
      <w:tr w:rsidR="00C3579B" w14:paraId="1C195FAF" w14:textId="77777777" w:rsidTr="00527DFB">
        <w:tc>
          <w:tcPr>
            <w:tcW w:w="460" w:type="dxa"/>
          </w:tcPr>
          <w:p w14:paraId="5B4C5069" w14:textId="77777777" w:rsidR="00C3579B" w:rsidRDefault="00C3579B" w:rsidP="00527DFB">
            <w:r>
              <w:t>29</w:t>
            </w:r>
          </w:p>
        </w:tc>
        <w:tc>
          <w:tcPr>
            <w:tcW w:w="2942" w:type="dxa"/>
          </w:tcPr>
          <w:p w14:paraId="19B5B665" w14:textId="77777777" w:rsidR="00C3579B" w:rsidRPr="00DB4B0A" w:rsidRDefault="00C3579B" w:rsidP="00527DFB">
            <w:pPr>
              <w:rPr>
                <w:sz w:val="18"/>
                <w:szCs w:val="18"/>
              </w:rPr>
            </w:pPr>
            <w:r w:rsidRPr="00DB4B0A">
              <w:rPr>
                <w:sz w:val="18"/>
                <w:szCs w:val="18"/>
              </w:rPr>
              <w:t>Çalışanlarımın önlerine çıkan her enge</w:t>
            </w:r>
            <w:r>
              <w:rPr>
                <w:sz w:val="18"/>
                <w:szCs w:val="18"/>
              </w:rPr>
              <w:t xml:space="preserve">le bir öğrenme fırsatı gözüyle </w:t>
            </w:r>
            <w:r w:rsidRPr="00DB4B0A">
              <w:rPr>
                <w:sz w:val="18"/>
                <w:szCs w:val="18"/>
              </w:rPr>
              <w:t>bakmalarını sağlarım.</w:t>
            </w:r>
          </w:p>
        </w:tc>
        <w:tc>
          <w:tcPr>
            <w:tcW w:w="993" w:type="dxa"/>
          </w:tcPr>
          <w:p w14:paraId="6B2309E5" w14:textId="77777777" w:rsidR="00C3579B" w:rsidRDefault="00C3579B" w:rsidP="00527DFB"/>
        </w:tc>
        <w:tc>
          <w:tcPr>
            <w:tcW w:w="992" w:type="dxa"/>
          </w:tcPr>
          <w:p w14:paraId="3A3F81CA" w14:textId="77777777" w:rsidR="00C3579B" w:rsidRDefault="00C3579B" w:rsidP="00527DFB"/>
        </w:tc>
        <w:tc>
          <w:tcPr>
            <w:tcW w:w="850" w:type="dxa"/>
          </w:tcPr>
          <w:p w14:paraId="3162F5EE" w14:textId="77777777" w:rsidR="00C3579B" w:rsidRDefault="00C3579B" w:rsidP="00527DFB"/>
        </w:tc>
        <w:tc>
          <w:tcPr>
            <w:tcW w:w="1276" w:type="dxa"/>
          </w:tcPr>
          <w:p w14:paraId="3C81733E" w14:textId="77777777" w:rsidR="00C3579B" w:rsidRDefault="00C3579B" w:rsidP="00527DFB"/>
        </w:tc>
        <w:tc>
          <w:tcPr>
            <w:tcW w:w="992" w:type="dxa"/>
          </w:tcPr>
          <w:p w14:paraId="4D2EEBD0" w14:textId="77777777" w:rsidR="00C3579B" w:rsidRDefault="00C3579B" w:rsidP="00527DFB"/>
        </w:tc>
      </w:tr>
      <w:tr w:rsidR="00C3579B" w14:paraId="72996B95" w14:textId="77777777" w:rsidTr="00527DFB">
        <w:tc>
          <w:tcPr>
            <w:tcW w:w="460" w:type="dxa"/>
          </w:tcPr>
          <w:p w14:paraId="14787D3E" w14:textId="77777777" w:rsidR="00C3579B" w:rsidRDefault="00C3579B" w:rsidP="00527DFB">
            <w:r>
              <w:t>30</w:t>
            </w:r>
          </w:p>
        </w:tc>
        <w:tc>
          <w:tcPr>
            <w:tcW w:w="2942" w:type="dxa"/>
          </w:tcPr>
          <w:p w14:paraId="6D695DA1" w14:textId="77777777" w:rsidR="00C3579B" w:rsidRPr="00DB4B0A" w:rsidRDefault="00C3579B" w:rsidP="00527DFB">
            <w:pPr>
              <w:rPr>
                <w:sz w:val="18"/>
                <w:szCs w:val="18"/>
              </w:rPr>
            </w:pPr>
            <w:r w:rsidRPr="00DB4B0A">
              <w:rPr>
                <w:sz w:val="18"/>
                <w:szCs w:val="18"/>
              </w:rPr>
              <w:t>Çalışanlarıma performansları konusunda geribildirim sağlarım.</w:t>
            </w:r>
          </w:p>
        </w:tc>
        <w:tc>
          <w:tcPr>
            <w:tcW w:w="993" w:type="dxa"/>
          </w:tcPr>
          <w:p w14:paraId="7E39ECD6" w14:textId="77777777" w:rsidR="00C3579B" w:rsidRDefault="00C3579B" w:rsidP="00527DFB"/>
        </w:tc>
        <w:tc>
          <w:tcPr>
            <w:tcW w:w="992" w:type="dxa"/>
          </w:tcPr>
          <w:p w14:paraId="0F3FB79F" w14:textId="77777777" w:rsidR="00C3579B" w:rsidRDefault="00C3579B" w:rsidP="00527DFB"/>
        </w:tc>
        <w:tc>
          <w:tcPr>
            <w:tcW w:w="850" w:type="dxa"/>
          </w:tcPr>
          <w:p w14:paraId="1A73F534" w14:textId="77777777" w:rsidR="00C3579B" w:rsidRDefault="00C3579B" w:rsidP="00527DFB"/>
        </w:tc>
        <w:tc>
          <w:tcPr>
            <w:tcW w:w="1276" w:type="dxa"/>
          </w:tcPr>
          <w:p w14:paraId="6D928655" w14:textId="77777777" w:rsidR="00C3579B" w:rsidRDefault="00C3579B" w:rsidP="00527DFB"/>
        </w:tc>
        <w:tc>
          <w:tcPr>
            <w:tcW w:w="992" w:type="dxa"/>
          </w:tcPr>
          <w:p w14:paraId="29385ECB" w14:textId="77777777" w:rsidR="00C3579B" w:rsidRDefault="00C3579B" w:rsidP="00527DFB"/>
        </w:tc>
      </w:tr>
      <w:tr w:rsidR="00C3579B" w14:paraId="7756440A" w14:textId="77777777" w:rsidTr="00527DFB">
        <w:tc>
          <w:tcPr>
            <w:tcW w:w="460" w:type="dxa"/>
          </w:tcPr>
          <w:p w14:paraId="02C12B2B" w14:textId="77777777" w:rsidR="00C3579B" w:rsidRDefault="00C3579B" w:rsidP="00527DFB">
            <w:r>
              <w:t>31</w:t>
            </w:r>
          </w:p>
        </w:tc>
        <w:tc>
          <w:tcPr>
            <w:tcW w:w="2942" w:type="dxa"/>
          </w:tcPr>
          <w:p w14:paraId="47A1C3A6" w14:textId="77777777" w:rsidR="00C3579B" w:rsidRPr="00DB4B0A" w:rsidRDefault="00C3579B" w:rsidP="00527DFB">
            <w:pPr>
              <w:rPr>
                <w:sz w:val="18"/>
                <w:szCs w:val="18"/>
              </w:rPr>
            </w:pPr>
            <w:r w:rsidRPr="00DB4B0A">
              <w:rPr>
                <w:sz w:val="18"/>
                <w:szCs w:val="18"/>
              </w:rPr>
              <w:t>Çalışanlarımın her birine birer birey gözüyle bakarım.</w:t>
            </w:r>
          </w:p>
        </w:tc>
        <w:tc>
          <w:tcPr>
            <w:tcW w:w="993" w:type="dxa"/>
          </w:tcPr>
          <w:p w14:paraId="23DB8589" w14:textId="77777777" w:rsidR="00C3579B" w:rsidRDefault="00C3579B" w:rsidP="00527DFB"/>
        </w:tc>
        <w:tc>
          <w:tcPr>
            <w:tcW w:w="992" w:type="dxa"/>
          </w:tcPr>
          <w:p w14:paraId="379E952A" w14:textId="77777777" w:rsidR="00C3579B" w:rsidRDefault="00C3579B" w:rsidP="00527DFB"/>
        </w:tc>
        <w:tc>
          <w:tcPr>
            <w:tcW w:w="850" w:type="dxa"/>
          </w:tcPr>
          <w:p w14:paraId="59CD2F2B" w14:textId="77777777" w:rsidR="00C3579B" w:rsidRDefault="00C3579B" w:rsidP="00527DFB"/>
        </w:tc>
        <w:tc>
          <w:tcPr>
            <w:tcW w:w="1276" w:type="dxa"/>
          </w:tcPr>
          <w:p w14:paraId="2F976654" w14:textId="77777777" w:rsidR="00C3579B" w:rsidRDefault="00C3579B" w:rsidP="00527DFB"/>
        </w:tc>
        <w:tc>
          <w:tcPr>
            <w:tcW w:w="992" w:type="dxa"/>
          </w:tcPr>
          <w:p w14:paraId="5E3D78F5" w14:textId="77777777" w:rsidR="00C3579B" w:rsidRDefault="00C3579B" w:rsidP="00527DFB"/>
        </w:tc>
      </w:tr>
      <w:tr w:rsidR="00C3579B" w14:paraId="12E39D3D" w14:textId="77777777" w:rsidTr="00527DFB">
        <w:tc>
          <w:tcPr>
            <w:tcW w:w="460" w:type="dxa"/>
          </w:tcPr>
          <w:p w14:paraId="437D2932" w14:textId="77777777" w:rsidR="00C3579B" w:rsidRDefault="00C3579B" w:rsidP="00527DFB">
            <w:r>
              <w:t>32</w:t>
            </w:r>
          </w:p>
        </w:tc>
        <w:tc>
          <w:tcPr>
            <w:tcW w:w="2942" w:type="dxa"/>
          </w:tcPr>
          <w:p w14:paraId="33A23CDB" w14:textId="77777777" w:rsidR="00C3579B" w:rsidRPr="00DB4B0A" w:rsidRDefault="00C3579B" w:rsidP="00527DFB">
            <w:pPr>
              <w:rPr>
                <w:sz w:val="18"/>
                <w:szCs w:val="18"/>
              </w:rPr>
            </w:pPr>
            <w:r w:rsidRPr="00DB4B0A">
              <w:rPr>
                <w:sz w:val="18"/>
                <w:szCs w:val="18"/>
              </w:rPr>
              <w:t>Çalışanlarımın amaçlarını saptamalarına</w:t>
            </w:r>
            <w:r>
              <w:rPr>
                <w:sz w:val="18"/>
                <w:szCs w:val="18"/>
              </w:rPr>
              <w:t xml:space="preserve"> ve bu amaçlarına ulaşmalarını </w:t>
            </w:r>
            <w:r w:rsidRPr="00DB4B0A">
              <w:rPr>
                <w:sz w:val="18"/>
                <w:szCs w:val="18"/>
              </w:rPr>
              <w:t>sağlayacak yollar belirlemelerine yardımcı olurum.</w:t>
            </w:r>
          </w:p>
        </w:tc>
        <w:tc>
          <w:tcPr>
            <w:tcW w:w="993" w:type="dxa"/>
          </w:tcPr>
          <w:p w14:paraId="7205614B" w14:textId="77777777" w:rsidR="00C3579B" w:rsidRDefault="00C3579B" w:rsidP="00527DFB"/>
        </w:tc>
        <w:tc>
          <w:tcPr>
            <w:tcW w:w="992" w:type="dxa"/>
          </w:tcPr>
          <w:p w14:paraId="53725BE0" w14:textId="77777777" w:rsidR="00C3579B" w:rsidRDefault="00C3579B" w:rsidP="00527DFB"/>
        </w:tc>
        <w:tc>
          <w:tcPr>
            <w:tcW w:w="850" w:type="dxa"/>
          </w:tcPr>
          <w:p w14:paraId="653B944A" w14:textId="77777777" w:rsidR="00C3579B" w:rsidRDefault="00C3579B" w:rsidP="00527DFB"/>
        </w:tc>
        <w:tc>
          <w:tcPr>
            <w:tcW w:w="1276" w:type="dxa"/>
          </w:tcPr>
          <w:p w14:paraId="39B4B4A6" w14:textId="77777777" w:rsidR="00C3579B" w:rsidRDefault="00C3579B" w:rsidP="00527DFB"/>
        </w:tc>
        <w:tc>
          <w:tcPr>
            <w:tcW w:w="992" w:type="dxa"/>
          </w:tcPr>
          <w:p w14:paraId="64830F02" w14:textId="77777777" w:rsidR="00C3579B" w:rsidRDefault="00C3579B" w:rsidP="00527DFB"/>
        </w:tc>
      </w:tr>
      <w:tr w:rsidR="00C3579B" w14:paraId="63381699" w14:textId="77777777" w:rsidTr="00527DFB">
        <w:tc>
          <w:tcPr>
            <w:tcW w:w="460" w:type="dxa"/>
          </w:tcPr>
          <w:p w14:paraId="4113FB03" w14:textId="77777777" w:rsidR="00C3579B" w:rsidRDefault="00C3579B" w:rsidP="00527DFB">
            <w:r>
              <w:t>33</w:t>
            </w:r>
          </w:p>
        </w:tc>
        <w:tc>
          <w:tcPr>
            <w:tcW w:w="2942" w:type="dxa"/>
          </w:tcPr>
          <w:p w14:paraId="3691715D" w14:textId="77777777" w:rsidR="00C3579B" w:rsidRPr="00DB4B0A" w:rsidRDefault="00C3579B" w:rsidP="00527DFB">
            <w:pPr>
              <w:rPr>
                <w:sz w:val="18"/>
                <w:szCs w:val="18"/>
              </w:rPr>
            </w:pPr>
            <w:r w:rsidRPr="00DB4B0A">
              <w:rPr>
                <w:sz w:val="18"/>
                <w:szCs w:val="18"/>
              </w:rPr>
              <w:t>Çalışanlarım iyi bir iş çıkardıklarında o</w:t>
            </w:r>
            <w:r>
              <w:rPr>
                <w:sz w:val="18"/>
                <w:szCs w:val="18"/>
              </w:rPr>
              <w:t xml:space="preserve">nları ne kadar takdir ettiğimi </w:t>
            </w:r>
            <w:r w:rsidRPr="00DB4B0A">
              <w:rPr>
                <w:sz w:val="18"/>
                <w:szCs w:val="18"/>
              </w:rPr>
              <w:t>kendilerine söylerim.</w:t>
            </w:r>
          </w:p>
        </w:tc>
        <w:tc>
          <w:tcPr>
            <w:tcW w:w="993" w:type="dxa"/>
          </w:tcPr>
          <w:p w14:paraId="04B6DD5F" w14:textId="77777777" w:rsidR="00C3579B" w:rsidRDefault="00C3579B" w:rsidP="00527DFB"/>
        </w:tc>
        <w:tc>
          <w:tcPr>
            <w:tcW w:w="992" w:type="dxa"/>
          </w:tcPr>
          <w:p w14:paraId="76573E28" w14:textId="77777777" w:rsidR="00C3579B" w:rsidRDefault="00C3579B" w:rsidP="00527DFB"/>
        </w:tc>
        <w:tc>
          <w:tcPr>
            <w:tcW w:w="850" w:type="dxa"/>
          </w:tcPr>
          <w:p w14:paraId="0BF86AA9" w14:textId="77777777" w:rsidR="00C3579B" w:rsidRDefault="00C3579B" w:rsidP="00527DFB"/>
        </w:tc>
        <w:tc>
          <w:tcPr>
            <w:tcW w:w="1276" w:type="dxa"/>
          </w:tcPr>
          <w:p w14:paraId="54209F0C" w14:textId="77777777" w:rsidR="00C3579B" w:rsidRDefault="00C3579B" w:rsidP="00527DFB"/>
        </w:tc>
        <w:tc>
          <w:tcPr>
            <w:tcW w:w="992" w:type="dxa"/>
          </w:tcPr>
          <w:p w14:paraId="02827E68" w14:textId="77777777" w:rsidR="00C3579B" w:rsidRDefault="00C3579B" w:rsidP="00527DFB"/>
        </w:tc>
      </w:tr>
      <w:tr w:rsidR="00C3579B" w14:paraId="5232A9EC" w14:textId="77777777" w:rsidTr="00527DFB">
        <w:tc>
          <w:tcPr>
            <w:tcW w:w="460" w:type="dxa"/>
          </w:tcPr>
          <w:p w14:paraId="79C7DBF9" w14:textId="77777777" w:rsidR="00C3579B" w:rsidRDefault="00C3579B" w:rsidP="00527DFB">
            <w:r>
              <w:t>34</w:t>
            </w:r>
          </w:p>
        </w:tc>
        <w:tc>
          <w:tcPr>
            <w:tcW w:w="2942" w:type="dxa"/>
          </w:tcPr>
          <w:p w14:paraId="034EE1FC" w14:textId="77777777" w:rsidR="00C3579B" w:rsidRPr="00DB4B0A" w:rsidRDefault="00C3579B" w:rsidP="00527DFB">
            <w:pPr>
              <w:rPr>
                <w:sz w:val="18"/>
                <w:szCs w:val="18"/>
              </w:rPr>
            </w:pPr>
            <w:r w:rsidRPr="00787F82">
              <w:rPr>
                <w:sz w:val="18"/>
                <w:szCs w:val="18"/>
              </w:rPr>
              <w:t>Çalışanlarımın ihtiyaçları olduğunda onlara yol gösteririm.</w:t>
            </w:r>
          </w:p>
        </w:tc>
        <w:tc>
          <w:tcPr>
            <w:tcW w:w="993" w:type="dxa"/>
          </w:tcPr>
          <w:p w14:paraId="04404410" w14:textId="77777777" w:rsidR="00C3579B" w:rsidRDefault="00C3579B" w:rsidP="00527DFB"/>
        </w:tc>
        <w:tc>
          <w:tcPr>
            <w:tcW w:w="992" w:type="dxa"/>
          </w:tcPr>
          <w:p w14:paraId="307FC02E" w14:textId="77777777" w:rsidR="00C3579B" w:rsidRDefault="00C3579B" w:rsidP="00527DFB"/>
        </w:tc>
        <w:tc>
          <w:tcPr>
            <w:tcW w:w="850" w:type="dxa"/>
          </w:tcPr>
          <w:p w14:paraId="2FFC6F30" w14:textId="77777777" w:rsidR="00C3579B" w:rsidRDefault="00C3579B" w:rsidP="00527DFB"/>
        </w:tc>
        <w:tc>
          <w:tcPr>
            <w:tcW w:w="1276" w:type="dxa"/>
          </w:tcPr>
          <w:p w14:paraId="02424568" w14:textId="77777777" w:rsidR="00C3579B" w:rsidRDefault="00C3579B" w:rsidP="00527DFB"/>
        </w:tc>
        <w:tc>
          <w:tcPr>
            <w:tcW w:w="992" w:type="dxa"/>
          </w:tcPr>
          <w:p w14:paraId="436D4667" w14:textId="77777777" w:rsidR="00C3579B" w:rsidRDefault="00C3579B" w:rsidP="00527DFB"/>
        </w:tc>
      </w:tr>
      <w:tr w:rsidR="00C3579B" w14:paraId="31B64C63" w14:textId="77777777" w:rsidTr="00527DFB">
        <w:tc>
          <w:tcPr>
            <w:tcW w:w="460" w:type="dxa"/>
          </w:tcPr>
          <w:p w14:paraId="7CAD9EAB" w14:textId="77777777" w:rsidR="00C3579B" w:rsidRDefault="00C3579B" w:rsidP="00527DFB">
            <w:r>
              <w:t>35</w:t>
            </w:r>
          </w:p>
        </w:tc>
        <w:tc>
          <w:tcPr>
            <w:tcW w:w="2942" w:type="dxa"/>
          </w:tcPr>
          <w:p w14:paraId="2BAD0174" w14:textId="77777777" w:rsidR="00C3579B" w:rsidRPr="00DB4B0A" w:rsidRDefault="00C3579B" w:rsidP="00527DFB">
            <w:pPr>
              <w:rPr>
                <w:sz w:val="18"/>
                <w:szCs w:val="18"/>
              </w:rPr>
            </w:pPr>
            <w:r w:rsidRPr="00787F82">
              <w:rPr>
                <w:sz w:val="18"/>
                <w:szCs w:val="18"/>
              </w:rPr>
              <w:t>Çalışanlarımın tavsiyeye ihtiyacı olduğunda bunu onlara sağlarım.</w:t>
            </w:r>
          </w:p>
        </w:tc>
        <w:tc>
          <w:tcPr>
            <w:tcW w:w="993" w:type="dxa"/>
          </w:tcPr>
          <w:p w14:paraId="271D983B" w14:textId="77777777" w:rsidR="00C3579B" w:rsidRDefault="00C3579B" w:rsidP="00527DFB"/>
        </w:tc>
        <w:tc>
          <w:tcPr>
            <w:tcW w:w="992" w:type="dxa"/>
          </w:tcPr>
          <w:p w14:paraId="3565E826" w14:textId="77777777" w:rsidR="00C3579B" w:rsidRDefault="00C3579B" w:rsidP="00527DFB"/>
        </w:tc>
        <w:tc>
          <w:tcPr>
            <w:tcW w:w="850" w:type="dxa"/>
          </w:tcPr>
          <w:p w14:paraId="2187D60B" w14:textId="77777777" w:rsidR="00C3579B" w:rsidRDefault="00C3579B" w:rsidP="00527DFB"/>
        </w:tc>
        <w:tc>
          <w:tcPr>
            <w:tcW w:w="1276" w:type="dxa"/>
          </w:tcPr>
          <w:p w14:paraId="732B2E79" w14:textId="77777777" w:rsidR="00C3579B" w:rsidRDefault="00C3579B" w:rsidP="00527DFB"/>
        </w:tc>
        <w:tc>
          <w:tcPr>
            <w:tcW w:w="992" w:type="dxa"/>
          </w:tcPr>
          <w:p w14:paraId="5AA2C6ED" w14:textId="77777777" w:rsidR="00C3579B" w:rsidRDefault="00C3579B" w:rsidP="00527DFB"/>
        </w:tc>
      </w:tr>
      <w:tr w:rsidR="00C3579B" w14:paraId="0A608028" w14:textId="77777777" w:rsidTr="00527DFB">
        <w:tc>
          <w:tcPr>
            <w:tcW w:w="460" w:type="dxa"/>
          </w:tcPr>
          <w:p w14:paraId="399D4716" w14:textId="77777777" w:rsidR="00C3579B" w:rsidRDefault="00C3579B" w:rsidP="00527DFB">
            <w:r>
              <w:t>36</w:t>
            </w:r>
          </w:p>
        </w:tc>
        <w:tc>
          <w:tcPr>
            <w:tcW w:w="2942" w:type="dxa"/>
          </w:tcPr>
          <w:p w14:paraId="61BCD7A7" w14:textId="77777777" w:rsidR="00C3579B" w:rsidRPr="00DB4B0A" w:rsidRDefault="00C3579B" w:rsidP="00527DFB">
            <w:pPr>
              <w:rPr>
                <w:sz w:val="18"/>
                <w:szCs w:val="18"/>
              </w:rPr>
            </w:pPr>
            <w:r w:rsidRPr="00787F82">
              <w:rPr>
                <w:sz w:val="18"/>
                <w:szCs w:val="18"/>
              </w:rPr>
              <w:t>Çalışanlarımın istediği her an yol göstermeye ve yardımcı olmaya hazırım.</w:t>
            </w:r>
          </w:p>
        </w:tc>
        <w:tc>
          <w:tcPr>
            <w:tcW w:w="993" w:type="dxa"/>
          </w:tcPr>
          <w:p w14:paraId="24AA1882" w14:textId="77777777" w:rsidR="00C3579B" w:rsidRDefault="00C3579B" w:rsidP="00527DFB"/>
        </w:tc>
        <w:tc>
          <w:tcPr>
            <w:tcW w:w="992" w:type="dxa"/>
          </w:tcPr>
          <w:p w14:paraId="2C7AE9DA" w14:textId="77777777" w:rsidR="00C3579B" w:rsidRDefault="00C3579B" w:rsidP="00527DFB"/>
        </w:tc>
        <w:tc>
          <w:tcPr>
            <w:tcW w:w="850" w:type="dxa"/>
          </w:tcPr>
          <w:p w14:paraId="026A13A3" w14:textId="77777777" w:rsidR="00C3579B" w:rsidRDefault="00C3579B" w:rsidP="00527DFB"/>
        </w:tc>
        <w:tc>
          <w:tcPr>
            <w:tcW w:w="1276" w:type="dxa"/>
          </w:tcPr>
          <w:p w14:paraId="3A7FF39C" w14:textId="77777777" w:rsidR="00C3579B" w:rsidRDefault="00C3579B" w:rsidP="00527DFB"/>
        </w:tc>
        <w:tc>
          <w:tcPr>
            <w:tcW w:w="992" w:type="dxa"/>
          </w:tcPr>
          <w:p w14:paraId="59B185A2" w14:textId="77777777" w:rsidR="00C3579B" w:rsidRDefault="00C3579B" w:rsidP="00527DFB"/>
        </w:tc>
      </w:tr>
      <w:tr w:rsidR="00C3579B" w14:paraId="2831DBCC" w14:textId="77777777" w:rsidTr="00527DFB">
        <w:tc>
          <w:tcPr>
            <w:tcW w:w="460" w:type="dxa"/>
          </w:tcPr>
          <w:p w14:paraId="33212C04" w14:textId="77777777" w:rsidR="00C3579B" w:rsidRDefault="00C3579B" w:rsidP="00527DFB">
            <w:r>
              <w:t>37</w:t>
            </w:r>
          </w:p>
        </w:tc>
        <w:tc>
          <w:tcPr>
            <w:tcW w:w="2942" w:type="dxa"/>
          </w:tcPr>
          <w:p w14:paraId="1AA252BF" w14:textId="77777777" w:rsidR="00C3579B" w:rsidRPr="00DB4B0A" w:rsidRDefault="00C3579B" w:rsidP="00527DFB">
            <w:pPr>
              <w:rPr>
                <w:sz w:val="18"/>
                <w:szCs w:val="18"/>
              </w:rPr>
            </w:pPr>
            <w:r w:rsidRPr="00787F82">
              <w:rPr>
                <w:sz w:val="18"/>
                <w:szCs w:val="18"/>
              </w:rPr>
              <w:t>Yeni gelen çalışanlara her konuda yardımcı olmaya çalışırım.</w:t>
            </w:r>
          </w:p>
        </w:tc>
        <w:tc>
          <w:tcPr>
            <w:tcW w:w="993" w:type="dxa"/>
          </w:tcPr>
          <w:p w14:paraId="604D3330" w14:textId="77777777" w:rsidR="00C3579B" w:rsidRDefault="00C3579B" w:rsidP="00527DFB"/>
        </w:tc>
        <w:tc>
          <w:tcPr>
            <w:tcW w:w="992" w:type="dxa"/>
          </w:tcPr>
          <w:p w14:paraId="0CB1B56C" w14:textId="77777777" w:rsidR="00C3579B" w:rsidRDefault="00C3579B" w:rsidP="00527DFB"/>
        </w:tc>
        <w:tc>
          <w:tcPr>
            <w:tcW w:w="850" w:type="dxa"/>
          </w:tcPr>
          <w:p w14:paraId="1889A2D0" w14:textId="77777777" w:rsidR="00C3579B" w:rsidRDefault="00C3579B" w:rsidP="00527DFB"/>
        </w:tc>
        <w:tc>
          <w:tcPr>
            <w:tcW w:w="1276" w:type="dxa"/>
          </w:tcPr>
          <w:p w14:paraId="7337D057" w14:textId="77777777" w:rsidR="00C3579B" w:rsidRDefault="00C3579B" w:rsidP="00527DFB"/>
        </w:tc>
        <w:tc>
          <w:tcPr>
            <w:tcW w:w="992" w:type="dxa"/>
          </w:tcPr>
          <w:p w14:paraId="3F407E16" w14:textId="77777777" w:rsidR="00C3579B" w:rsidRDefault="00C3579B" w:rsidP="00527DFB"/>
        </w:tc>
      </w:tr>
    </w:tbl>
    <w:p w14:paraId="1BC9F7BB" w14:textId="77777777" w:rsidR="00C3579B" w:rsidRDefault="00C3579B" w:rsidP="00C3579B">
      <w:pPr>
        <w:spacing w:line="240" w:lineRule="auto"/>
      </w:pPr>
    </w:p>
    <w:p w14:paraId="2E317383" w14:textId="77777777" w:rsidR="00C3579B" w:rsidRDefault="00C3579B" w:rsidP="00C3579B">
      <w:pPr>
        <w:pStyle w:val="ListeParagraf"/>
        <w:numPr>
          <w:ilvl w:val="0"/>
          <w:numId w:val="8"/>
        </w:numPr>
        <w:spacing w:after="200" w:line="240" w:lineRule="auto"/>
        <w:jc w:val="left"/>
      </w:pPr>
      <w:r>
        <w:t>Çalışanların cevaplayacağı bölüm</w:t>
      </w:r>
    </w:p>
    <w:p w14:paraId="3A29335E" w14:textId="77777777" w:rsidR="00C3579B" w:rsidRDefault="00C3579B" w:rsidP="00C3579B">
      <w:pPr>
        <w:pStyle w:val="ListeParagraf"/>
        <w:numPr>
          <w:ilvl w:val="0"/>
          <w:numId w:val="7"/>
        </w:numPr>
        <w:spacing w:after="200" w:line="240" w:lineRule="auto"/>
        <w:jc w:val="left"/>
      </w:pPr>
      <w:r>
        <w:t xml:space="preserve">Yaşınız?               □ 18-25  □ 25-35 □36-45 □46-55 □56-65  </w:t>
      </w:r>
    </w:p>
    <w:p w14:paraId="59A481A0" w14:textId="77777777" w:rsidR="00C3579B" w:rsidRDefault="00C3579B" w:rsidP="00C3579B">
      <w:pPr>
        <w:pStyle w:val="ListeParagraf"/>
        <w:numPr>
          <w:ilvl w:val="0"/>
          <w:numId w:val="7"/>
        </w:numPr>
        <w:spacing w:after="200" w:line="276" w:lineRule="auto"/>
      </w:pPr>
      <w:r>
        <w:t>Eğitim durumunuz           □</w:t>
      </w:r>
      <w:r w:rsidRPr="00F941C2">
        <w:t xml:space="preserve">Ön Lisans </w:t>
      </w:r>
      <w:r>
        <w:t>□</w:t>
      </w:r>
      <w:r w:rsidRPr="00F941C2">
        <w:t xml:space="preserve"> Lisans </w:t>
      </w:r>
      <w:r>
        <w:t>□</w:t>
      </w:r>
      <w:r w:rsidRPr="00F941C2">
        <w:t xml:space="preserve"> Yüksek Lisans  </w:t>
      </w:r>
      <w:r>
        <w:t>□</w:t>
      </w:r>
      <w:r w:rsidRPr="00F941C2">
        <w:t xml:space="preserve">Doktora </w:t>
      </w:r>
    </w:p>
    <w:p w14:paraId="170DC738" w14:textId="77777777" w:rsidR="00C3579B" w:rsidRDefault="00C3579B" w:rsidP="00C3579B">
      <w:pPr>
        <w:pStyle w:val="ListeParagraf"/>
        <w:spacing w:line="240" w:lineRule="auto"/>
        <w:ind w:left="1440"/>
      </w:pPr>
    </w:p>
    <w:tbl>
      <w:tblPr>
        <w:tblStyle w:val="TabloKlavuzu"/>
        <w:tblW w:w="0" w:type="auto"/>
        <w:tblInd w:w="108" w:type="dxa"/>
        <w:tblLook w:val="04A0" w:firstRow="1" w:lastRow="0" w:firstColumn="1" w:lastColumn="0" w:noHBand="0" w:noVBand="1"/>
      </w:tblPr>
      <w:tblGrid>
        <w:gridCol w:w="460"/>
        <w:gridCol w:w="2942"/>
        <w:gridCol w:w="993"/>
        <w:gridCol w:w="997"/>
        <w:gridCol w:w="845"/>
        <w:gridCol w:w="1296"/>
        <w:gridCol w:w="972"/>
      </w:tblGrid>
      <w:tr w:rsidR="00C3579B" w14:paraId="2D9D11B8" w14:textId="77777777" w:rsidTr="00527DFB">
        <w:tc>
          <w:tcPr>
            <w:tcW w:w="460" w:type="dxa"/>
          </w:tcPr>
          <w:p w14:paraId="06A07EFF" w14:textId="77777777" w:rsidR="00C3579B" w:rsidRDefault="00C3579B" w:rsidP="00527DFB">
            <w:pPr>
              <w:pStyle w:val="ListeParagraf"/>
              <w:ind w:left="0"/>
            </w:pPr>
          </w:p>
        </w:tc>
        <w:tc>
          <w:tcPr>
            <w:tcW w:w="2942" w:type="dxa"/>
          </w:tcPr>
          <w:p w14:paraId="5634B355" w14:textId="77777777" w:rsidR="00C3579B" w:rsidRPr="00A312D6" w:rsidRDefault="00C3579B" w:rsidP="00527DFB">
            <w:pPr>
              <w:pStyle w:val="ListeParagraf"/>
              <w:ind w:left="0"/>
              <w:rPr>
                <w:sz w:val="18"/>
                <w:szCs w:val="18"/>
              </w:rPr>
            </w:pPr>
          </w:p>
        </w:tc>
        <w:tc>
          <w:tcPr>
            <w:tcW w:w="993" w:type="dxa"/>
          </w:tcPr>
          <w:p w14:paraId="3ED0B4A5" w14:textId="77777777" w:rsidR="00C3579B" w:rsidRDefault="00C3579B" w:rsidP="00527DFB">
            <w:r w:rsidRPr="00F941C2">
              <w:t>Hiçbir Zaman</w:t>
            </w:r>
          </w:p>
        </w:tc>
        <w:tc>
          <w:tcPr>
            <w:tcW w:w="997" w:type="dxa"/>
          </w:tcPr>
          <w:p w14:paraId="67AF05F1" w14:textId="77777777" w:rsidR="00C3579B" w:rsidRDefault="00C3579B" w:rsidP="00527DFB">
            <w:r w:rsidRPr="00F941C2">
              <w:t>Nadiren</w:t>
            </w:r>
          </w:p>
        </w:tc>
        <w:tc>
          <w:tcPr>
            <w:tcW w:w="845" w:type="dxa"/>
          </w:tcPr>
          <w:p w14:paraId="4083CCE3" w14:textId="77777777" w:rsidR="00C3579B" w:rsidRDefault="00C3579B" w:rsidP="00527DFB">
            <w:r w:rsidRPr="00F941C2">
              <w:t>Bazen</w:t>
            </w:r>
          </w:p>
        </w:tc>
        <w:tc>
          <w:tcPr>
            <w:tcW w:w="1296" w:type="dxa"/>
          </w:tcPr>
          <w:p w14:paraId="1B57EE3E" w14:textId="77777777" w:rsidR="00C3579B" w:rsidRDefault="00C3579B" w:rsidP="00527DFB">
            <w:r w:rsidRPr="00F941C2">
              <w:t>Çoğunlukla</w:t>
            </w:r>
          </w:p>
        </w:tc>
        <w:tc>
          <w:tcPr>
            <w:tcW w:w="972" w:type="dxa"/>
          </w:tcPr>
          <w:p w14:paraId="175B88D5" w14:textId="77777777" w:rsidR="00C3579B" w:rsidRDefault="00C3579B" w:rsidP="00527DFB">
            <w:r w:rsidRPr="00F941C2">
              <w:t>Her zaman</w:t>
            </w:r>
          </w:p>
        </w:tc>
      </w:tr>
      <w:tr w:rsidR="00C3579B" w14:paraId="55F6DC35" w14:textId="77777777" w:rsidTr="00527DFB">
        <w:tc>
          <w:tcPr>
            <w:tcW w:w="460" w:type="dxa"/>
          </w:tcPr>
          <w:p w14:paraId="7DBD9E7A" w14:textId="77777777" w:rsidR="00C3579B" w:rsidRDefault="00C3579B" w:rsidP="00527DFB">
            <w:r>
              <w:t>1</w:t>
            </w:r>
          </w:p>
        </w:tc>
        <w:tc>
          <w:tcPr>
            <w:tcW w:w="2942" w:type="dxa"/>
          </w:tcPr>
          <w:p w14:paraId="6E7597F7" w14:textId="77777777" w:rsidR="00C3579B" w:rsidRPr="00A312D6" w:rsidRDefault="00C3579B" w:rsidP="00527DFB">
            <w:pPr>
              <w:rPr>
                <w:sz w:val="18"/>
                <w:szCs w:val="18"/>
              </w:rPr>
            </w:pPr>
            <w:r w:rsidRPr="00A312D6">
              <w:rPr>
                <w:sz w:val="18"/>
                <w:szCs w:val="18"/>
              </w:rPr>
              <w:t>Üstlendiğim projeleri, nasıl yürütmem gerektiği konusunda karar verme özgürlüğüm vardır.</w:t>
            </w:r>
          </w:p>
        </w:tc>
        <w:tc>
          <w:tcPr>
            <w:tcW w:w="993" w:type="dxa"/>
          </w:tcPr>
          <w:p w14:paraId="3053E348" w14:textId="77777777" w:rsidR="00C3579B" w:rsidRDefault="00C3579B" w:rsidP="00527DFB">
            <w:pPr>
              <w:pStyle w:val="ListeParagraf"/>
              <w:ind w:left="0"/>
            </w:pPr>
          </w:p>
        </w:tc>
        <w:tc>
          <w:tcPr>
            <w:tcW w:w="997" w:type="dxa"/>
          </w:tcPr>
          <w:p w14:paraId="1D430113" w14:textId="77777777" w:rsidR="00C3579B" w:rsidRDefault="00C3579B" w:rsidP="00527DFB">
            <w:pPr>
              <w:pStyle w:val="ListeParagraf"/>
              <w:ind w:left="0"/>
            </w:pPr>
          </w:p>
        </w:tc>
        <w:tc>
          <w:tcPr>
            <w:tcW w:w="845" w:type="dxa"/>
          </w:tcPr>
          <w:p w14:paraId="2E8CE70F" w14:textId="77777777" w:rsidR="00C3579B" w:rsidRDefault="00C3579B" w:rsidP="00527DFB">
            <w:pPr>
              <w:pStyle w:val="ListeParagraf"/>
              <w:ind w:left="0"/>
            </w:pPr>
          </w:p>
        </w:tc>
        <w:tc>
          <w:tcPr>
            <w:tcW w:w="1296" w:type="dxa"/>
          </w:tcPr>
          <w:p w14:paraId="6E88E3EB" w14:textId="77777777" w:rsidR="00C3579B" w:rsidRDefault="00C3579B" w:rsidP="00527DFB">
            <w:pPr>
              <w:pStyle w:val="ListeParagraf"/>
              <w:ind w:left="0"/>
            </w:pPr>
          </w:p>
        </w:tc>
        <w:tc>
          <w:tcPr>
            <w:tcW w:w="972" w:type="dxa"/>
          </w:tcPr>
          <w:p w14:paraId="149C946D" w14:textId="77777777" w:rsidR="00C3579B" w:rsidRDefault="00C3579B" w:rsidP="00527DFB">
            <w:pPr>
              <w:pStyle w:val="ListeParagraf"/>
              <w:ind w:left="0"/>
            </w:pPr>
          </w:p>
        </w:tc>
      </w:tr>
      <w:tr w:rsidR="00C3579B" w14:paraId="5C3C12AE" w14:textId="77777777" w:rsidTr="00527DFB">
        <w:tc>
          <w:tcPr>
            <w:tcW w:w="460" w:type="dxa"/>
          </w:tcPr>
          <w:p w14:paraId="7A6AC972" w14:textId="77777777" w:rsidR="00C3579B" w:rsidRDefault="00C3579B" w:rsidP="00527DFB">
            <w:r>
              <w:t>2</w:t>
            </w:r>
          </w:p>
        </w:tc>
        <w:tc>
          <w:tcPr>
            <w:tcW w:w="2942" w:type="dxa"/>
          </w:tcPr>
          <w:p w14:paraId="6DBF25B4" w14:textId="77777777" w:rsidR="00C3579B" w:rsidRPr="00A312D6" w:rsidRDefault="00C3579B" w:rsidP="00527DFB">
            <w:pPr>
              <w:rPr>
                <w:sz w:val="18"/>
                <w:szCs w:val="18"/>
              </w:rPr>
            </w:pPr>
            <w:r w:rsidRPr="00A312D6">
              <w:rPr>
                <w:sz w:val="18"/>
                <w:szCs w:val="18"/>
              </w:rPr>
              <w:t xml:space="preserve"> İşimi nasıl yapacağım hakkında, başka birinin direktiflerini karşılamak konusunda çok az baskı hissederim.</w:t>
            </w:r>
          </w:p>
        </w:tc>
        <w:tc>
          <w:tcPr>
            <w:tcW w:w="993" w:type="dxa"/>
          </w:tcPr>
          <w:p w14:paraId="59165E01" w14:textId="77777777" w:rsidR="00C3579B" w:rsidRDefault="00C3579B" w:rsidP="00527DFB">
            <w:pPr>
              <w:pStyle w:val="ListeParagraf"/>
              <w:ind w:left="0"/>
            </w:pPr>
          </w:p>
        </w:tc>
        <w:tc>
          <w:tcPr>
            <w:tcW w:w="997" w:type="dxa"/>
          </w:tcPr>
          <w:p w14:paraId="4A2130B1" w14:textId="77777777" w:rsidR="00C3579B" w:rsidRDefault="00C3579B" w:rsidP="00527DFB">
            <w:pPr>
              <w:pStyle w:val="ListeParagraf"/>
              <w:ind w:left="0"/>
            </w:pPr>
          </w:p>
        </w:tc>
        <w:tc>
          <w:tcPr>
            <w:tcW w:w="845" w:type="dxa"/>
          </w:tcPr>
          <w:p w14:paraId="7655D874" w14:textId="77777777" w:rsidR="00C3579B" w:rsidRDefault="00C3579B" w:rsidP="00527DFB">
            <w:pPr>
              <w:pStyle w:val="ListeParagraf"/>
              <w:ind w:left="0"/>
            </w:pPr>
          </w:p>
        </w:tc>
        <w:tc>
          <w:tcPr>
            <w:tcW w:w="1296" w:type="dxa"/>
          </w:tcPr>
          <w:p w14:paraId="565DD865" w14:textId="77777777" w:rsidR="00C3579B" w:rsidRDefault="00C3579B" w:rsidP="00527DFB">
            <w:pPr>
              <w:pStyle w:val="ListeParagraf"/>
              <w:ind w:left="0"/>
            </w:pPr>
          </w:p>
        </w:tc>
        <w:tc>
          <w:tcPr>
            <w:tcW w:w="972" w:type="dxa"/>
          </w:tcPr>
          <w:p w14:paraId="69437713" w14:textId="77777777" w:rsidR="00C3579B" w:rsidRDefault="00C3579B" w:rsidP="00527DFB">
            <w:pPr>
              <w:pStyle w:val="ListeParagraf"/>
              <w:ind w:left="0"/>
            </w:pPr>
          </w:p>
        </w:tc>
      </w:tr>
      <w:tr w:rsidR="00C3579B" w14:paraId="1AE8FA9E" w14:textId="77777777" w:rsidTr="00527DFB">
        <w:tc>
          <w:tcPr>
            <w:tcW w:w="460" w:type="dxa"/>
          </w:tcPr>
          <w:p w14:paraId="07A583F1" w14:textId="77777777" w:rsidR="00C3579B" w:rsidRDefault="00C3579B" w:rsidP="00527DFB">
            <w:r>
              <w:t>3</w:t>
            </w:r>
          </w:p>
        </w:tc>
        <w:tc>
          <w:tcPr>
            <w:tcW w:w="2942" w:type="dxa"/>
          </w:tcPr>
          <w:p w14:paraId="73C36926" w14:textId="77777777" w:rsidR="00C3579B" w:rsidRPr="00A312D6" w:rsidRDefault="00C3579B" w:rsidP="00527DFB">
            <w:pPr>
              <w:rPr>
                <w:sz w:val="18"/>
                <w:szCs w:val="18"/>
              </w:rPr>
            </w:pPr>
            <w:r w:rsidRPr="00A312D6">
              <w:rPr>
                <w:sz w:val="18"/>
                <w:szCs w:val="18"/>
              </w:rPr>
              <w:t xml:space="preserve"> Üstleneceğim projelerin (seçimini yapmakta)kararını vermekte özgürüm.</w:t>
            </w:r>
          </w:p>
        </w:tc>
        <w:tc>
          <w:tcPr>
            <w:tcW w:w="993" w:type="dxa"/>
          </w:tcPr>
          <w:p w14:paraId="2AA5C447" w14:textId="77777777" w:rsidR="00C3579B" w:rsidRDefault="00C3579B" w:rsidP="00527DFB">
            <w:pPr>
              <w:pStyle w:val="ListeParagraf"/>
              <w:ind w:left="0"/>
            </w:pPr>
          </w:p>
        </w:tc>
        <w:tc>
          <w:tcPr>
            <w:tcW w:w="997" w:type="dxa"/>
          </w:tcPr>
          <w:p w14:paraId="346799CE" w14:textId="77777777" w:rsidR="00C3579B" w:rsidRDefault="00C3579B" w:rsidP="00527DFB">
            <w:pPr>
              <w:pStyle w:val="ListeParagraf"/>
              <w:ind w:left="0"/>
            </w:pPr>
          </w:p>
        </w:tc>
        <w:tc>
          <w:tcPr>
            <w:tcW w:w="845" w:type="dxa"/>
          </w:tcPr>
          <w:p w14:paraId="05844EA7" w14:textId="77777777" w:rsidR="00C3579B" w:rsidRDefault="00C3579B" w:rsidP="00527DFB">
            <w:pPr>
              <w:pStyle w:val="ListeParagraf"/>
              <w:ind w:left="0"/>
            </w:pPr>
          </w:p>
        </w:tc>
        <w:tc>
          <w:tcPr>
            <w:tcW w:w="1296" w:type="dxa"/>
          </w:tcPr>
          <w:p w14:paraId="3FCA15D7" w14:textId="77777777" w:rsidR="00C3579B" w:rsidRDefault="00C3579B" w:rsidP="00527DFB">
            <w:pPr>
              <w:pStyle w:val="ListeParagraf"/>
              <w:ind w:left="0"/>
            </w:pPr>
          </w:p>
        </w:tc>
        <w:tc>
          <w:tcPr>
            <w:tcW w:w="972" w:type="dxa"/>
          </w:tcPr>
          <w:p w14:paraId="46B4A349" w14:textId="77777777" w:rsidR="00C3579B" w:rsidRDefault="00C3579B" w:rsidP="00527DFB">
            <w:pPr>
              <w:pStyle w:val="ListeParagraf"/>
              <w:ind w:left="0"/>
            </w:pPr>
          </w:p>
        </w:tc>
      </w:tr>
      <w:tr w:rsidR="00C3579B" w14:paraId="36BA2247" w14:textId="77777777" w:rsidTr="00527DFB">
        <w:tc>
          <w:tcPr>
            <w:tcW w:w="460" w:type="dxa"/>
          </w:tcPr>
          <w:p w14:paraId="76E343BB" w14:textId="77777777" w:rsidR="00C3579B" w:rsidRDefault="00C3579B" w:rsidP="00527DFB">
            <w:r>
              <w:t>4</w:t>
            </w:r>
          </w:p>
        </w:tc>
        <w:tc>
          <w:tcPr>
            <w:tcW w:w="2942" w:type="dxa"/>
          </w:tcPr>
          <w:p w14:paraId="07AA4FF4" w14:textId="77777777" w:rsidR="00C3579B" w:rsidRPr="00A312D6" w:rsidRDefault="00C3579B" w:rsidP="00527DFB">
            <w:pPr>
              <w:rPr>
                <w:sz w:val="18"/>
                <w:szCs w:val="18"/>
              </w:rPr>
            </w:pPr>
            <w:r w:rsidRPr="00A312D6">
              <w:rPr>
                <w:sz w:val="18"/>
                <w:szCs w:val="18"/>
              </w:rPr>
              <w:t>Günlük çalışma ortamımda, çalışmalarım ve fikirlerim üzerinde kontrolüm olduğunu hissederim.</w:t>
            </w:r>
          </w:p>
        </w:tc>
        <w:tc>
          <w:tcPr>
            <w:tcW w:w="993" w:type="dxa"/>
          </w:tcPr>
          <w:p w14:paraId="2BC9F039" w14:textId="77777777" w:rsidR="00C3579B" w:rsidRDefault="00C3579B" w:rsidP="00527DFB">
            <w:pPr>
              <w:pStyle w:val="ListeParagraf"/>
              <w:ind w:left="0"/>
            </w:pPr>
          </w:p>
        </w:tc>
        <w:tc>
          <w:tcPr>
            <w:tcW w:w="997" w:type="dxa"/>
          </w:tcPr>
          <w:p w14:paraId="7D119777" w14:textId="77777777" w:rsidR="00C3579B" w:rsidRDefault="00C3579B" w:rsidP="00527DFB">
            <w:pPr>
              <w:pStyle w:val="ListeParagraf"/>
              <w:ind w:left="0"/>
            </w:pPr>
          </w:p>
        </w:tc>
        <w:tc>
          <w:tcPr>
            <w:tcW w:w="845" w:type="dxa"/>
          </w:tcPr>
          <w:p w14:paraId="26ECAB7D" w14:textId="77777777" w:rsidR="00C3579B" w:rsidRDefault="00C3579B" w:rsidP="00527DFB">
            <w:pPr>
              <w:pStyle w:val="ListeParagraf"/>
              <w:ind w:left="0"/>
            </w:pPr>
          </w:p>
        </w:tc>
        <w:tc>
          <w:tcPr>
            <w:tcW w:w="1296" w:type="dxa"/>
          </w:tcPr>
          <w:p w14:paraId="607BAC9B" w14:textId="77777777" w:rsidR="00C3579B" w:rsidRDefault="00C3579B" w:rsidP="00527DFB">
            <w:pPr>
              <w:pStyle w:val="ListeParagraf"/>
              <w:ind w:left="0"/>
            </w:pPr>
          </w:p>
        </w:tc>
        <w:tc>
          <w:tcPr>
            <w:tcW w:w="972" w:type="dxa"/>
          </w:tcPr>
          <w:p w14:paraId="03999A1E" w14:textId="77777777" w:rsidR="00C3579B" w:rsidRDefault="00C3579B" w:rsidP="00527DFB">
            <w:pPr>
              <w:pStyle w:val="ListeParagraf"/>
              <w:ind w:left="0"/>
            </w:pPr>
          </w:p>
        </w:tc>
      </w:tr>
      <w:tr w:rsidR="00C3579B" w14:paraId="064FD2AB" w14:textId="77777777" w:rsidTr="00527DFB">
        <w:tc>
          <w:tcPr>
            <w:tcW w:w="460" w:type="dxa"/>
          </w:tcPr>
          <w:p w14:paraId="1DC1CC2C" w14:textId="77777777" w:rsidR="00C3579B" w:rsidRDefault="00C3579B" w:rsidP="00527DFB">
            <w:r>
              <w:t>5</w:t>
            </w:r>
          </w:p>
        </w:tc>
        <w:tc>
          <w:tcPr>
            <w:tcW w:w="2942" w:type="dxa"/>
          </w:tcPr>
          <w:p w14:paraId="2EC26750" w14:textId="77777777" w:rsidR="00C3579B" w:rsidRPr="00A312D6" w:rsidRDefault="00C3579B" w:rsidP="00527DFB">
            <w:pPr>
              <w:rPr>
                <w:sz w:val="18"/>
                <w:szCs w:val="18"/>
              </w:rPr>
            </w:pPr>
            <w:r w:rsidRPr="00A312D6">
              <w:rPr>
                <w:sz w:val="18"/>
                <w:szCs w:val="18"/>
              </w:rPr>
              <w:t>Önemsiz projelerde / islerde çalıştığımı düşünüyorum.</w:t>
            </w:r>
          </w:p>
        </w:tc>
        <w:tc>
          <w:tcPr>
            <w:tcW w:w="993" w:type="dxa"/>
          </w:tcPr>
          <w:p w14:paraId="73022BCB" w14:textId="77777777" w:rsidR="00C3579B" w:rsidRDefault="00C3579B" w:rsidP="00527DFB">
            <w:pPr>
              <w:pStyle w:val="ListeParagraf"/>
              <w:ind w:left="0"/>
            </w:pPr>
          </w:p>
        </w:tc>
        <w:tc>
          <w:tcPr>
            <w:tcW w:w="997" w:type="dxa"/>
          </w:tcPr>
          <w:p w14:paraId="355712BE" w14:textId="77777777" w:rsidR="00C3579B" w:rsidRDefault="00C3579B" w:rsidP="00527DFB">
            <w:pPr>
              <w:pStyle w:val="ListeParagraf"/>
              <w:ind w:left="0"/>
            </w:pPr>
          </w:p>
        </w:tc>
        <w:tc>
          <w:tcPr>
            <w:tcW w:w="845" w:type="dxa"/>
          </w:tcPr>
          <w:p w14:paraId="6876D092" w14:textId="77777777" w:rsidR="00C3579B" w:rsidRDefault="00C3579B" w:rsidP="00527DFB">
            <w:pPr>
              <w:pStyle w:val="ListeParagraf"/>
              <w:ind w:left="0"/>
            </w:pPr>
          </w:p>
        </w:tc>
        <w:tc>
          <w:tcPr>
            <w:tcW w:w="1296" w:type="dxa"/>
          </w:tcPr>
          <w:p w14:paraId="312C712B" w14:textId="77777777" w:rsidR="00C3579B" w:rsidRDefault="00C3579B" w:rsidP="00527DFB">
            <w:pPr>
              <w:pStyle w:val="ListeParagraf"/>
              <w:ind w:left="0"/>
            </w:pPr>
          </w:p>
        </w:tc>
        <w:tc>
          <w:tcPr>
            <w:tcW w:w="972" w:type="dxa"/>
          </w:tcPr>
          <w:p w14:paraId="10FE4954" w14:textId="77777777" w:rsidR="00C3579B" w:rsidRDefault="00C3579B" w:rsidP="00527DFB">
            <w:pPr>
              <w:pStyle w:val="ListeParagraf"/>
              <w:ind w:left="0"/>
            </w:pPr>
          </w:p>
        </w:tc>
      </w:tr>
      <w:tr w:rsidR="00C3579B" w14:paraId="1EF83E43" w14:textId="77777777" w:rsidTr="00527DFB">
        <w:tc>
          <w:tcPr>
            <w:tcW w:w="460" w:type="dxa"/>
          </w:tcPr>
          <w:p w14:paraId="3F51919C" w14:textId="77777777" w:rsidR="00C3579B" w:rsidRDefault="00C3579B" w:rsidP="00527DFB">
            <w:r>
              <w:t>6</w:t>
            </w:r>
          </w:p>
        </w:tc>
        <w:tc>
          <w:tcPr>
            <w:tcW w:w="2942" w:type="dxa"/>
          </w:tcPr>
          <w:p w14:paraId="374BDCF2" w14:textId="77777777" w:rsidR="00C3579B" w:rsidRPr="00A312D6" w:rsidRDefault="00C3579B" w:rsidP="00527DFB">
            <w:pPr>
              <w:rPr>
                <w:sz w:val="18"/>
                <w:szCs w:val="18"/>
              </w:rPr>
            </w:pPr>
            <w:r w:rsidRPr="00A312D6">
              <w:rPr>
                <w:sz w:val="18"/>
                <w:szCs w:val="18"/>
              </w:rPr>
              <w:t>Çalışma alanımdaki görevlerim ilgi çekici/zorlayıcıdır.</w:t>
            </w:r>
          </w:p>
        </w:tc>
        <w:tc>
          <w:tcPr>
            <w:tcW w:w="993" w:type="dxa"/>
          </w:tcPr>
          <w:p w14:paraId="7468107E" w14:textId="77777777" w:rsidR="00C3579B" w:rsidRDefault="00C3579B" w:rsidP="00527DFB">
            <w:pPr>
              <w:pStyle w:val="ListeParagraf"/>
              <w:ind w:left="0"/>
            </w:pPr>
          </w:p>
        </w:tc>
        <w:tc>
          <w:tcPr>
            <w:tcW w:w="997" w:type="dxa"/>
          </w:tcPr>
          <w:p w14:paraId="574DB725" w14:textId="77777777" w:rsidR="00C3579B" w:rsidRDefault="00C3579B" w:rsidP="00527DFB">
            <w:pPr>
              <w:pStyle w:val="ListeParagraf"/>
              <w:ind w:left="0"/>
            </w:pPr>
          </w:p>
        </w:tc>
        <w:tc>
          <w:tcPr>
            <w:tcW w:w="845" w:type="dxa"/>
          </w:tcPr>
          <w:p w14:paraId="5B77EC91" w14:textId="77777777" w:rsidR="00C3579B" w:rsidRDefault="00C3579B" w:rsidP="00527DFB">
            <w:pPr>
              <w:pStyle w:val="ListeParagraf"/>
              <w:ind w:left="0"/>
            </w:pPr>
          </w:p>
        </w:tc>
        <w:tc>
          <w:tcPr>
            <w:tcW w:w="1296" w:type="dxa"/>
          </w:tcPr>
          <w:p w14:paraId="22BB669F" w14:textId="77777777" w:rsidR="00C3579B" w:rsidRDefault="00C3579B" w:rsidP="00527DFB">
            <w:pPr>
              <w:pStyle w:val="ListeParagraf"/>
              <w:ind w:left="0"/>
            </w:pPr>
          </w:p>
        </w:tc>
        <w:tc>
          <w:tcPr>
            <w:tcW w:w="972" w:type="dxa"/>
          </w:tcPr>
          <w:p w14:paraId="0A5CA37A" w14:textId="77777777" w:rsidR="00C3579B" w:rsidRDefault="00C3579B" w:rsidP="00527DFB">
            <w:pPr>
              <w:pStyle w:val="ListeParagraf"/>
              <w:ind w:left="0"/>
            </w:pPr>
          </w:p>
        </w:tc>
      </w:tr>
      <w:tr w:rsidR="00C3579B" w14:paraId="3F702DCA" w14:textId="77777777" w:rsidTr="00527DFB">
        <w:tc>
          <w:tcPr>
            <w:tcW w:w="460" w:type="dxa"/>
          </w:tcPr>
          <w:p w14:paraId="347959FF" w14:textId="77777777" w:rsidR="00C3579B" w:rsidRDefault="00C3579B" w:rsidP="00527DFB">
            <w:r>
              <w:t>7</w:t>
            </w:r>
          </w:p>
        </w:tc>
        <w:tc>
          <w:tcPr>
            <w:tcW w:w="2942" w:type="dxa"/>
          </w:tcPr>
          <w:p w14:paraId="2E7E5452" w14:textId="77777777" w:rsidR="00C3579B" w:rsidRPr="00A312D6" w:rsidRDefault="00C3579B" w:rsidP="00527DFB">
            <w:pPr>
              <w:rPr>
                <w:sz w:val="18"/>
                <w:szCs w:val="18"/>
              </w:rPr>
            </w:pPr>
            <w:r w:rsidRPr="00A312D6">
              <w:rPr>
                <w:sz w:val="18"/>
                <w:szCs w:val="18"/>
              </w:rPr>
              <w:t>Benim için en iyi olan görevleri üstleniyorum.</w:t>
            </w:r>
          </w:p>
        </w:tc>
        <w:tc>
          <w:tcPr>
            <w:tcW w:w="993" w:type="dxa"/>
          </w:tcPr>
          <w:p w14:paraId="3F75889C" w14:textId="77777777" w:rsidR="00C3579B" w:rsidRDefault="00C3579B" w:rsidP="00527DFB">
            <w:pPr>
              <w:pStyle w:val="ListeParagraf"/>
              <w:ind w:left="0"/>
            </w:pPr>
          </w:p>
        </w:tc>
        <w:tc>
          <w:tcPr>
            <w:tcW w:w="997" w:type="dxa"/>
          </w:tcPr>
          <w:p w14:paraId="1B0692B4" w14:textId="77777777" w:rsidR="00C3579B" w:rsidRDefault="00C3579B" w:rsidP="00527DFB">
            <w:pPr>
              <w:pStyle w:val="ListeParagraf"/>
              <w:ind w:left="0"/>
            </w:pPr>
          </w:p>
        </w:tc>
        <w:tc>
          <w:tcPr>
            <w:tcW w:w="845" w:type="dxa"/>
          </w:tcPr>
          <w:p w14:paraId="6636C88C" w14:textId="77777777" w:rsidR="00C3579B" w:rsidRDefault="00C3579B" w:rsidP="00527DFB">
            <w:pPr>
              <w:pStyle w:val="ListeParagraf"/>
              <w:ind w:left="0"/>
            </w:pPr>
          </w:p>
        </w:tc>
        <w:tc>
          <w:tcPr>
            <w:tcW w:w="1296" w:type="dxa"/>
          </w:tcPr>
          <w:p w14:paraId="5EB895CC" w14:textId="77777777" w:rsidR="00C3579B" w:rsidRDefault="00C3579B" w:rsidP="00527DFB">
            <w:pPr>
              <w:pStyle w:val="ListeParagraf"/>
              <w:ind w:left="0"/>
            </w:pPr>
          </w:p>
        </w:tc>
        <w:tc>
          <w:tcPr>
            <w:tcW w:w="972" w:type="dxa"/>
          </w:tcPr>
          <w:p w14:paraId="6A57A55F" w14:textId="77777777" w:rsidR="00C3579B" w:rsidRDefault="00C3579B" w:rsidP="00527DFB">
            <w:pPr>
              <w:pStyle w:val="ListeParagraf"/>
              <w:ind w:left="0"/>
            </w:pPr>
          </w:p>
        </w:tc>
      </w:tr>
      <w:tr w:rsidR="00C3579B" w14:paraId="2025D250" w14:textId="77777777" w:rsidTr="00527DFB">
        <w:tc>
          <w:tcPr>
            <w:tcW w:w="460" w:type="dxa"/>
          </w:tcPr>
          <w:p w14:paraId="4D997706" w14:textId="77777777" w:rsidR="00C3579B" w:rsidRDefault="00C3579B" w:rsidP="00527DFB">
            <w:r>
              <w:t>8</w:t>
            </w:r>
          </w:p>
        </w:tc>
        <w:tc>
          <w:tcPr>
            <w:tcW w:w="2942" w:type="dxa"/>
          </w:tcPr>
          <w:p w14:paraId="1377F673" w14:textId="77777777" w:rsidR="00C3579B" w:rsidRPr="00A312D6" w:rsidRDefault="00C3579B" w:rsidP="00527DFB">
            <w:pPr>
              <w:rPr>
                <w:sz w:val="18"/>
                <w:szCs w:val="18"/>
              </w:rPr>
            </w:pPr>
            <w:r w:rsidRPr="00A312D6">
              <w:rPr>
                <w:sz w:val="18"/>
                <w:szCs w:val="18"/>
              </w:rPr>
              <w:t>Kurumum şu anda üzerinde çalıştığım işin başarılı ve acil bir biçimde tamamlanmasına ihtiyaç duyuyor.</w:t>
            </w:r>
          </w:p>
        </w:tc>
        <w:tc>
          <w:tcPr>
            <w:tcW w:w="993" w:type="dxa"/>
          </w:tcPr>
          <w:p w14:paraId="7C366860" w14:textId="77777777" w:rsidR="00C3579B" w:rsidRDefault="00C3579B" w:rsidP="00527DFB">
            <w:pPr>
              <w:pStyle w:val="ListeParagraf"/>
              <w:ind w:left="0"/>
            </w:pPr>
          </w:p>
        </w:tc>
        <w:tc>
          <w:tcPr>
            <w:tcW w:w="997" w:type="dxa"/>
          </w:tcPr>
          <w:p w14:paraId="4E4F1978" w14:textId="77777777" w:rsidR="00C3579B" w:rsidRDefault="00C3579B" w:rsidP="00527DFB">
            <w:pPr>
              <w:pStyle w:val="ListeParagraf"/>
              <w:ind w:left="0"/>
            </w:pPr>
          </w:p>
        </w:tc>
        <w:tc>
          <w:tcPr>
            <w:tcW w:w="845" w:type="dxa"/>
          </w:tcPr>
          <w:p w14:paraId="4B90EE54" w14:textId="77777777" w:rsidR="00C3579B" w:rsidRDefault="00C3579B" w:rsidP="00527DFB">
            <w:pPr>
              <w:pStyle w:val="ListeParagraf"/>
              <w:ind w:left="0"/>
            </w:pPr>
          </w:p>
        </w:tc>
        <w:tc>
          <w:tcPr>
            <w:tcW w:w="1296" w:type="dxa"/>
          </w:tcPr>
          <w:p w14:paraId="1213EF46" w14:textId="77777777" w:rsidR="00C3579B" w:rsidRDefault="00C3579B" w:rsidP="00527DFB">
            <w:pPr>
              <w:pStyle w:val="ListeParagraf"/>
              <w:ind w:left="0"/>
            </w:pPr>
          </w:p>
        </w:tc>
        <w:tc>
          <w:tcPr>
            <w:tcW w:w="972" w:type="dxa"/>
          </w:tcPr>
          <w:p w14:paraId="21CF1358" w14:textId="77777777" w:rsidR="00C3579B" w:rsidRDefault="00C3579B" w:rsidP="00527DFB">
            <w:pPr>
              <w:pStyle w:val="ListeParagraf"/>
              <w:ind w:left="0"/>
            </w:pPr>
          </w:p>
        </w:tc>
      </w:tr>
      <w:tr w:rsidR="00C3579B" w14:paraId="406ED6A2" w14:textId="77777777" w:rsidTr="00527DFB">
        <w:tc>
          <w:tcPr>
            <w:tcW w:w="460" w:type="dxa"/>
          </w:tcPr>
          <w:p w14:paraId="66021B81" w14:textId="77777777" w:rsidR="00C3579B" w:rsidRDefault="00C3579B" w:rsidP="00527DFB">
            <w:r>
              <w:t>9</w:t>
            </w:r>
          </w:p>
        </w:tc>
        <w:tc>
          <w:tcPr>
            <w:tcW w:w="2942" w:type="dxa"/>
          </w:tcPr>
          <w:p w14:paraId="79E618E6" w14:textId="77777777" w:rsidR="00C3579B" w:rsidRPr="00A312D6" w:rsidRDefault="00C3579B" w:rsidP="00527DFB">
            <w:pPr>
              <w:rPr>
                <w:sz w:val="18"/>
                <w:szCs w:val="18"/>
              </w:rPr>
            </w:pPr>
            <w:r w:rsidRPr="00A312D6">
              <w:rPr>
                <w:sz w:val="18"/>
                <w:szCs w:val="18"/>
              </w:rPr>
              <w:t>Yaptığım işin beni kendimi aşmam /daha iyisini yapmam konusunda motive ettiğini hissediyorum.</w:t>
            </w:r>
          </w:p>
        </w:tc>
        <w:tc>
          <w:tcPr>
            <w:tcW w:w="993" w:type="dxa"/>
          </w:tcPr>
          <w:p w14:paraId="0B56251F" w14:textId="77777777" w:rsidR="00C3579B" w:rsidRDefault="00C3579B" w:rsidP="00527DFB">
            <w:pPr>
              <w:pStyle w:val="ListeParagraf"/>
              <w:ind w:left="0"/>
            </w:pPr>
          </w:p>
        </w:tc>
        <w:tc>
          <w:tcPr>
            <w:tcW w:w="997" w:type="dxa"/>
          </w:tcPr>
          <w:p w14:paraId="02DAC997" w14:textId="77777777" w:rsidR="00C3579B" w:rsidRDefault="00C3579B" w:rsidP="00527DFB">
            <w:pPr>
              <w:pStyle w:val="ListeParagraf"/>
              <w:ind w:left="0"/>
            </w:pPr>
          </w:p>
        </w:tc>
        <w:tc>
          <w:tcPr>
            <w:tcW w:w="845" w:type="dxa"/>
          </w:tcPr>
          <w:p w14:paraId="1E746998" w14:textId="77777777" w:rsidR="00C3579B" w:rsidRDefault="00C3579B" w:rsidP="00527DFB">
            <w:pPr>
              <w:pStyle w:val="ListeParagraf"/>
              <w:ind w:left="0"/>
            </w:pPr>
          </w:p>
        </w:tc>
        <w:tc>
          <w:tcPr>
            <w:tcW w:w="1296" w:type="dxa"/>
          </w:tcPr>
          <w:p w14:paraId="7303A77D" w14:textId="77777777" w:rsidR="00C3579B" w:rsidRDefault="00C3579B" w:rsidP="00527DFB">
            <w:pPr>
              <w:pStyle w:val="ListeParagraf"/>
              <w:ind w:left="0"/>
            </w:pPr>
          </w:p>
        </w:tc>
        <w:tc>
          <w:tcPr>
            <w:tcW w:w="972" w:type="dxa"/>
          </w:tcPr>
          <w:p w14:paraId="6E3D4AE3" w14:textId="77777777" w:rsidR="00C3579B" w:rsidRDefault="00C3579B" w:rsidP="00527DFB">
            <w:pPr>
              <w:pStyle w:val="ListeParagraf"/>
              <w:ind w:left="0"/>
            </w:pPr>
          </w:p>
        </w:tc>
      </w:tr>
      <w:tr w:rsidR="00C3579B" w14:paraId="5A44B227" w14:textId="77777777" w:rsidTr="00527DFB">
        <w:tc>
          <w:tcPr>
            <w:tcW w:w="460" w:type="dxa"/>
          </w:tcPr>
          <w:p w14:paraId="772CDB8A" w14:textId="77777777" w:rsidR="00C3579B" w:rsidRDefault="00C3579B" w:rsidP="00527DFB">
            <w:r>
              <w:t>10</w:t>
            </w:r>
          </w:p>
        </w:tc>
        <w:tc>
          <w:tcPr>
            <w:tcW w:w="2942" w:type="dxa"/>
          </w:tcPr>
          <w:p w14:paraId="0EEF4368" w14:textId="77777777" w:rsidR="00C3579B" w:rsidRPr="00A312D6" w:rsidRDefault="00C3579B" w:rsidP="00527DFB">
            <w:pPr>
              <w:rPr>
                <w:sz w:val="18"/>
                <w:szCs w:val="18"/>
              </w:rPr>
            </w:pPr>
            <w:r w:rsidRPr="00A312D6">
              <w:rPr>
                <w:sz w:val="18"/>
                <w:szCs w:val="18"/>
              </w:rPr>
              <w:t>Yöneticilerimin benim projelerimden beklentileri açıktır.</w:t>
            </w:r>
          </w:p>
        </w:tc>
        <w:tc>
          <w:tcPr>
            <w:tcW w:w="993" w:type="dxa"/>
          </w:tcPr>
          <w:p w14:paraId="0BF9B371" w14:textId="77777777" w:rsidR="00C3579B" w:rsidRDefault="00C3579B" w:rsidP="00527DFB">
            <w:pPr>
              <w:pStyle w:val="ListeParagraf"/>
              <w:ind w:left="0"/>
            </w:pPr>
          </w:p>
        </w:tc>
        <w:tc>
          <w:tcPr>
            <w:tcW w:w="997" w:type="dxa"/>
          </w:tcPr>
          <w:p w14:paraId="0565B48B" w14:textId="77777777" w:rsidR="00C3579B" w:rsidRDefault="00C3579B" w:rsidP="00527DFB">
            <w:pPr>
              <w:pStyle w:val="ListeParagraf"/>
              <w:ind w:left="0"/>
            </w:pPr>
          </w:p>
        </w:tc>
        <w:tc>
          <w:tcPr>
            <w:tcW w:w="845" w:type="dxa"/>
          </w:tcPr>
          <w:p w14:paraId="29CBFEB5" w14:textId="77777777" w:rsidR="00C3579B" w:rsidRDefault="00C3579B" w:rsidP="00527DFB">
            <w:pPr>
              <w:pStyle w:val="ListeParagraf"/>
              <w:ind w:left="0"/>
            </w:pPr>
          </w:p>
        </w:tc>
        <w:tc>
          <w:tcPr>
            <w:tcW w:w="1296" w:type="dxa"/>
          </w:tcPr>
          <w:p w14:paraId="11F720CD" w14:textId="77777777" w:rsidR="00C3579B" w:rsidRDefault="00C3579B" w:rsidP="00527DFB">
            <w:pPr>
              <w:pStyle w:val="ListeParagraf"/>
              <w:ind w:left="0"/>
            </w:pPr>
          </w:p>
        </w:tc>
        <w:tc>
          <w:tcPr>
            <w:tcW w:w="972" w:type="dxa"/>
          </w:tcPr>
          <w:p w14:paraId="50B2110B" w14:textId="77777777" w:rsidR="00C3579B" w:rsidRDefault="00C3579B" w:rsidP="00527DFB">
            <w:pPr>
              <w:pStyle w:val="ListeParagraf"/>
              <w:ind w:left="0"/>
            </w:pPr>
          </w:p>
        </w:tc>
      </w:tr>
      <w:tr w:rsidR="00C3579B" w14:paraId="6739C2A7" w14:textId="77777777" w:rsidTr="00527DFB">
        <w:tc>
          <w:tcPr>
            <w:tcW w:w="460" w:type="dxa"/>
          </w:tcPr>
          <w:p w14:paraId="1873763C" w14:textId="77777777" w:rsidR="00C3579B" w:rsidRDefault="00C3579B" w:rsidP="00527DFB">
            <w:r>
              <w:t>11</w:t>
            </w:r>
          </w:p>
        </w:tc>
        <w:tc>
          <w:tcPr>
            <w:tcW w:w="2942" w:type="dxa"/>
          </w:tcPr>
          <w:p w14:paraId="208B9D23" w14:textId="77777777" w:rsidR="00C3579B" w:rsidRPr="00A312D6" w:rsidRDefault="00C3579B" w:rsidP="00527DFB">
            <w:pPr>
              <w:rPr>
                <w:sz w:val="18"/>
                <w:szCs w:val="18"/>
              </w:rPr>
            </w:pPr>
            <w:r w:rsidRPr="00A312D6">
              <w:rPr>
                <w:sz w:val="18"/>
                <w:szCs w:val="18"/>
              </w:rPr>
              <w:t>Yöneticim iyi planlama yapar.</w:t>
            </w:r>
          </w:p>
        </w:tc>
        <w:tc>
          <w:tcPr>
            <w:tcW w:w="993" w:type="dxa"/>
          </w:tcPr>
          <w:p w14:paraId="27180A2E" w14:textId="77777777" w:rsidR="00C3579B" w:rsidRDefault="00C3579B" w:rsidP="00527DFB">
            <w:pPr>
              <w:pStyle w:val="ListeParagraf"/>
              <w:ind w:left="0"/>
            </w:pPr>
          </w:p>
        </w:tc>
        <w:tc>
          <w:tcPr>
            <w:tcW w:w="997" w:type="dxa"/>
          </w:tcPr>
          <w:p w14:paraId="604B3E9B" w14:textId="77777777" w:rsidR="00C3579B" w:rsidRDefault="00C3579B" w:rsidP="00527DFB">
            <w:pPr>
              <w:pStyle w:val="ListeParagraf"/>
              <w:ind w:left="0"/>
            </w:pPr>
          </w:p>
        </w:tc>
        <w:tc>
          <w:tcPr>
            <w:tcW w:w="845" w:type="dxa"/>
          </w:tcPr>
          <w:p w14:paraId="41ADAD7B" w14:textId="77777777" w:rsidR="00C3579B" w:rsidRDefault="00C3579B" w:rsidP="00527DFB">
            <w:pPr>
              <w:pStyle w:val="ListeParagraf"/>
              <w:ind w:left="0"/>
            </w:pPr>
          </w:p>
        </w:tc>
        <w:tc>
          <w:tcPr>
            <w:tcW w:w="1296" w:type="dxa"/>
          </w:tcPr>
          <w:p w14:paraId="3EE5141C" w14:textId="77777777" w:rsidR="00C3579B" w:rsidRDefault="00C3579B" w:rsidP="00527DFB">
            <w:pPr>
              <w:pStyle w:val="ListeParagraf"/>
              <w:ind w:left="0"/>
            </w:pPr>
          </w:p>
        </w:tc>
        <w:tc>
          <w:tcPr>
            <w:tcW w:w="972" w:type="dxa"/>
          </w:tcPr>
          <w:p w14:paraId="75415A7F" w14:textId="77777777" w:rsidR="00C3579B" w:rsidRDefault="00C3579B" w:rsidP="00527DFB">
            <w:pPr>
              <w:pStyle w:val="ListeParagraf"/>
              <w:ind w:left="0"/>
            </w:pPr>
          </w:p>
        </w:tc>
      </w:tr>
      <w:tr w:rsidR="00C3579B" w14:paraId="701900B2" w14:textId="77777777" w:rsidTr="00527DFB">
        <w:tc>
          <w:tcPr>
            <w:tcW w:w="460" w:type="dxa"/>
          </w:tcPr>
          <w:p w14:paraId="2DED7EEC" w14:textId="77777777" w:rsidR="00C3579B" w:rsidRDefault="00C3579B" w:rsidP="00527DFB">
            <w:r>
              <w:t>12</w:t>
            </w:r>
          </w:p>
        </w:tc>
        <w:tc>
          <w:tcPr>
            <w:tcW w:w="2942" w:type="dxa"/>
          </w:tcPr>
          <w:p w14:paraId="0B2B000D" w14:textId="77777777" w:rsidR="00C3579B" w:rsidRPr="00A312D6" w:rsidRDefault="00C3579B" w:rsidP="00527DFB">
            <w:pPr>
              <w:rPr>
                <w:sz w:val="18"/>
                <w:szCs w:val="18"/>
              </w:rPr>
            </w:pPr>
            <w:r w:rsidRPr="00A312D6">
              <w:rPr>
                <w:sz w:val="18"/>
                <w:szCs w:val="18"/>
              </w:rPr>
              <w:t xml:space="preserve">Yöneticim benim için genel amaçları açıkça </w:t>
            </w:r>
            <w:proofErr w:type="spellStart"/>
            <w:r w:rsidRPr="00A312D6">
              <w:rPr>
                <w:sz w:val="18"/>
                <w:szCs w:val="18"/>
              </w:rPr>
              <w:t>yapılandırmıştır</w:t>
            </w:r>
            <w:proofErr w:type="spellEnd"/>
            <w:r w:rsidRPr="00A312D6">
              <w:rPr>
                <w:sz w:val="18"/>
                <w:szCs w:val="18"/>
              </w:rPr>
              <w:t>.</w:t>
            </w:r>
          </w:p>
        </w:tc>
        <w:tc>
          <w:tcPr>
            <w:tcW w:w="993" w:type="dxa"/>
          </w:tcPr>
          <w:p w14:paraId="0BAD9DCF" w14:textId="77777777" w:rsidR="00C3579B" w:rsidRDefault="00C3579B" w:rsidP="00527DFB">
            <w:pPr>
              <w:pStyle w:val="ListeParagraf"/>
              <w:ind w:left="0"/>
            </w:pPr>
          </w:p>
        </w:tc>
        <w:tc>
          <w:tcPr>
            <w:tcW w:w="997" w:type="dxa"/>
          </w:tcPr>
          <w:p w14:paraId="1E8BD2B0" w14:textId="77777777" w:rsidR="00C3579B" w:rsidRDefault="00C3579B" w:rsidP="00527DFB">
            <w:pPr>
              <w:pStyle w:val="ListeParagraf"/>
              <w:ind w:left="0"/>
            </w:pPr>
          </w:p>
        </w:tc>
        <w:tc>
          <w:tcPr>
            <w:tcW w:w="845" w:type="dxa"/>
          </w:tcPr>
          <w:p w14:paraId="751E5E29" w14:textId="77777777" w:rsidR="00C3579B" w:rsidRDefault="00C3579B" w:rsidP="00527DFB">
            <w:pPr>
              <w:pStyle w:val="ListeParagraf"/>
              <w:ind w:left="0"/>
            </w:pPr>
          </w:p>
        </w:tc>
        <w:tc>
          <w:tcPr>
            <w:tcW w:w="1296" w:type="dxa"/>
          </w:tcPr>
          <w:p w14:paraId="290F3BE3" w14:textId="77777777" w:rsidR="00C3579B" w:rsidRDefault="00C3579B" w:rsidP="00527DFB">
            <w:pPr>
              <w:pStyle w:val="ListeParagraf"/>
              <w:ind w:left="0"/>
            </w:pPr>
          </w:p>
        </w:tc>
        <w:tc>
          <w:tcPr>
            <w:tcW w:w="972" w:type="dxa"/>
          </w:tcPr>
          <w:p w14:paraId="48794A02" w14:textId="77777777" w:rsidR="00C3579B" w:rsidRDefault="00C3579B" w:rsidP="00527DFB">
            <w:pPr>
              <w:pStyle w:val="ListeParagraf"/>
              <w:ind w:left="0"/>
            </w:pPr>
          </w:p>
        </w:tc>
      </w:tr>
      <w:tr w:rsidR="00C3579B" w14:paraId="1369DEF2" w14:textId="77777777" w:rsidTr="00527DFB">
        <w:tc>
          <w:tcPr>
            <w:tcW w:w="460" w:type="dxa"/>
          </w:tcPr>
          <w:p w14:paraId="0A3CA1EE" w14:textId="77777777" w:rsidR="00C3579B" w:rsidRDefault="00C3579B" w:rsidP="00527DFB">
            <w:r>
              <w:t>13</w:t>
            </w:r>
          </w:p>
        </w:tc>
        <w:tc>
          <w:tcPr>
            <w:tcW w:w="2942" w:type="dxa"/>
          </w:tcPr>
          <w:p w14:paraId="531CE547" w14:textId="77777777" w:rsidR="00C3579B" w:rsidRPr="00A312D6" w:rsidRDefault="00C3579B" w:rsidP="00527DFB">
            <w:pPr>
              <w:rPr>
                <w:sz w:val="18"/>
                <w:szCs w:val="18"/>
              </w:rPr>
            </w:pPr>
            <w:r w:rsidRPr="00A312D6">
              <w:rPr>
                <w:sz w:val="18"/>
                <w:szCs w:val="18"/>
              </w:rPr>
              <w:t>Çalışma grubumuzla yöneticim iyi iletişim kurmaktadır.</w:t>
            </w:r>
          </w:p>
        </w:tc>
        <w:tc>
          <w:tcPr>
            <w:tcW w:w="993" w:type="dxa"/>
          </w:tcPr>
          <w:p w14:paraId="1694A904" w14:textId="77777777" w:rsidR="00C3579B" w:rsidRDefault="00C3579B" w:rsidP="00527DFB">
            <w:pPr>
              <w:pStyle w:val="ListeParagraf"/>
              <w:ind w:left="0"/>
            </w:pPr>
          </w:p>
        </w:tc>
        <w:tc>
          <w:tcPr>
            <w:tcW w:w="997" w:type="dxa"/>
          </w:tcPr>
          <w:p w14:paraId="6024B839" w14:textId="77777777" w:rsidR="00C3579B" w:rsidRDefault="00C3579B" w:rsidP="00527DFB">
            <w:pPr>
              <w:pStyle w:val="ListeParagraf"/>
              <w:ind w:left="0"/>
            </w:pPr>
          </w:p>
        </w:tc>
        <w:tc>
          <w:tcPr>
            <w:tcW w:w="845" w:type="dxa"/>
          </w:tcPr>
          <w:p w14:paraId="7BBC3E44" w14:textId="77777777" w:rsidR="00C3579B" w:rsidRDefault="00C3579B" w:rsidP="00527DFB">
            <w:pPr>
              <w:pStyle w:val="ListeParagraf"/>
              <w:ind w:left="0"/>
            </w:pPr>
          </w:p>
        </w:tc>
        <w:tc>
          <w:tcPr>
            <w:tcW w:w="1296" w:type="dxa"/>
          </w:tcPr>
          <w:p w14:paraId="7FADB58E" w14:textId="77777777" w:rsidR="00C3579B" w:rsidRDefault="00C3579B" w:rsidP="00527DFB">
            <w:pPr>
              <w:pStyle w:val="ListeParagraf"/>
              <w:ind w:left="0"/>
            </w:pPr>
          </w:p>
        </w:tc>
        <w:tc>
          <w:tcPr>
            <w:tcW w:w="972" w:type="dxa"/>
          </w:tcPr>
          <w:p w14:paraId="461AF65B" w14:textId="77777777" w:rsidR="00C3579B" w:rsidRDefault="00C3579B" w:rsidP="00527DFB">
            <w:pPr>
              <w:pStyle w:val="ListeParagraf"/>
              <w:ind w:left="0"/>
            </w:pPr>
          </w:p>
        </w:tc>
      </w:tr>
      <w:tr w:rsidR="00C3579B" w14:paraId="0BDDF829" w14:textId="77777777" w:rsidTr="00527DFB">
        <w:tc>
          <w:tcPr>
            <w:tcW w:w="460" w:type="dxa"/>
          </w:tcPr>
          <w:p w14:paraId="5F9AB43E" w14:textId="77777777" w:rsidR="00C3579B" w:rsidRDefault="00C3579B" w:rsidP="00527DFB">
            <w:r>
              <w:t>14</w:t>
            </w:r>
          </w:p>
        </w:tc>
        <w:tc>
          <w:tcPr>
            <w:tcW w:w="2942" w:type="dxa"/>
          </w:tcPr>
          <w:p w14:paraId="4D018F8E" w14:textId="77777777" w:rsidR="00C3579B" w:rsidRPr="00A312D6" w:rsidRDefault="00C3579B" w:rsidP="00527DFB">
            <w:pPr>
              <w:rPr>
                <w:sz w:val="18"/>
                <w:szCs w:val="18"/>
              </w:rPr>
            </w:pPr>
            <w:r w:rsidRPr="00A312D6">
              <w:rPr>
                <w:sz w:val="18"/>
                <w:szCs w:val="18"/>
              </w:rPr>
              <w:t>Yöneticim iyi derecede kişilerarası yönetim becerisine sahiptir.</w:t>
            </w:r>
          </w:p>
        </w:tc>
        <w:tc>
          <w:tcPr>
            <w:tcW w:w="993" w:type="dxa"/>
          </w:tcPr>
          <w:p w14:paraId="4FED1D0B" w14:textId="77777777" w:rsidR="00C3579B" w:rsidRDefault="00C3579B" w:rsidP="00527DFB">
            <w:pPr>
              <w:pStyle w:val="ListeParagraf"/>
              <w:ind w:left="0"/>
            </w:pPr>
          </w:p>
        </w:tc>
        <w:tc>
          <w:tcPr>
            <w:tcW w:w="997" w:type="dxa"/>
          </w:tcPr>
          <w:p w14:paraId="567FFC65" w14:textId="77777777" w:rsidR="00C3579B" w:rsidRDefault="00C3579B" w:rsidP="00527DFB">
            <w:pPr>
              <w:pStyle w:val="ListeParagraf"/>
              <w:ind w:left="0"/>
            </w:pPr>
          </w:p>
        </w:tc>
        <w:tc>
          <w:tcPr>
            <w:tcW w:w="845" w:type="dxa"/>
          </w:tcPr>
          <w:p w14:paraId="0702A0E3" w14:textId="77777777" w:rsidR="00C3579B" w:rsidRDefault="00C3579B" w:rsidP="00527DFB">
            <w:pPr>
              <w:pStyle w:val="ListeParagraf"/>
              <w:ind w:left="0"/>
            </w:pPr>
          </w:p>
        </w:tc>
        <w:tc>
          <w:tcPr>
            <w:tcW w:w="1296" w:type="dxa"/>
          </w:tcPr>
          <w:p w14:paraId="0AE2D10D" w14:textId="77777777" w:rsidR="00C3579B" w:rsidRDefault="00C3579B" w:rsidP="00527DFB">
            <w:pPr>
              <w:pStyle w:val="ListeParagraf"/>
              <w:ind w:left="0"/>
            </w:pPr>
          </w:p>
        </w:tc>
        <w:tc>
          <w:tcPr>
            <w:tcW w:w="972" w:type="dxa"/>
          </w:tcPr>
          <w:p w14:paraId="3A7A961F" w14:textId="77777777" w:rsidR="00C3579B" w:rsidRDefault="00C3579B" w:rsidP="00527DFB">
            <w:pPr>
              <w:pStyle w:val="ListeParagraf"/>
              <w:ind w:left="0"/>
            </w:pPr>
          </w:p>
        </w:tc>
      </w:tr>
      <w:tr w:rsidR="00C3579B" w14:paraId="1197F353" w14:textId="77777777" w:rsidTr="00527DFB">
        <w:tc>
          <w:tcPr>
            <w:tcW w:w="460" w:type="dxa"/>
          </w:tcPr>
          <w:p w14:paraId="5D85E8A7" w14:textId="77777777" w:rsidR="00C3579B" w:rsidRDefault="00C3579B" w:rsidP="00527DFB">
            <w:r>
              <w:t>15</w:t>
            </w:r>
          </w:p>
        </w:tc>
        <w:tc>
          <w:tcPr>
            <w:tcW w:w="2942" w:type="dxa"/>
          </w:tcPr>
          <w:p w14:paraId="753B2B80" w14:textId="77777777" w:rsidR="00C3579B" w:rsidRPr="00A312D6" w:rsidRDefault="00C3579B" w:rsidP="00527DFB">
            <w:pPr>
              <w:rPr>
                <w:sz w:val="18"/>
                <w:szCs w:val="18"/>
              </w:rPr>
            </w:pPr>
            <w:r w:rsidRPr="00A312D6">
              <w:rPr>
                <w:sz w:val="18"/>
                <w:szCs w:val="18"/>
              </w:rPr>
              <w:t>Yöneticim çalışma grubumuza genelde güvenmez.</w:t>
            </w:r>
          </w:p>
        </w:tc>
        <w:tc>
          <w:tcPr>
            <w:tcW w:w="993" w:type="dxa"/>
          </w:tcPr>
          <w:p w14:paraId="7A00CFB9" w14:textId="77777777" w:rsidR="00C3579B" w:rsidRDefault="00C3579B" w:rsidP="00527DFB">
            <w:pPr>
              <w:pStyle w:val="ListeParagraf"/>
              <w:ind w:left="0"/>
            </w:pPr>
          </w:p>
        </w:tc>
        <w:tc>
          <w:tcPr>
            <w:tcW w:w="997" w:type="dxa"/>
          </w:tcPr>
          <w:p w14:paraId="0C2DE093" w14:textId="77777777" w:rsidR="00C3579B" w:rsidRDefault="00C3579B" w:rsidP="00527DFB">
            <w:pPr>
              <w:pStyle w:val="ListeParagraf"/>
              <w:ind w:left="0"/>
            </w:pPr>
          </w:p>
        </w:tc>
        <w:tc>
          <w:tcPr>
            <w:tcW w:w="845" w:type="dxa"/>
          </w:tcPr>
          <w:p w14:paraId="570D1E53" w14:textId="77777777" w:rsidR="00C3579B" w:rsidRDefault="00C3579B" w:rsidP="00527DFB">
            <w:pPr>
              <w:pStyle w:val="ListeParagraf"/>
              <w:ind w:left="0"/>
            </w:pPr>
          </w:p>
        </w:tc>
        <w:tc>
          <w:tcPr>
            <w:tcW w:w="1296" w:type="dxa"/>
          </w:tcPr>
          <w:p w14:paraId="2D513576" w14:textId="77777777" w:rsidR="00C3579B" w:rsidRDefault="00C3579B" w:rsidP="00527DFB">
            <w:pPr>
              <w:pStyle w:val="ListeParagraf"/>
              <w:ind w:left="0"/>
            </w:pPr>
          </w:p>
        </w:tc>
        <w:tc>
          <w:tcPr>
            <w:tcW w:w="972" w:type="dxa"/>
          </w:tcPr>
          <w:p w14:paraId="1F7CCB82" w14:textId="77777777" w:rsidR="00C3579B" w:rsidRDefault="00C3579B" w:rsidP="00527DFB">
            <w:pPr>
              <w:pStyle w:val="ListeParagraf"/>
              <w:ind w:left="0"/>
            </w:pPr>
          </w:p>
        </w:tc>
      </w:tr>
      <w:tr w:rsidR="00C3579B" w14:paraId="48934CD5" w14:textId="77777777" w:rsidTr="00527DFB">
        <w:tc>
          <w:tcPr>
            <w:tcW w:w="460" w:type="dxa"/>
          </w:tcPr>
          <w:p w14:paraId="0D5E7A5E" w14:textId="77777777" w:rsidR="00C3579B" w:rsidRDefault="00C3579B" w:rsidP="00527DFB">
            <w:r>
              <w:t>16</w:t>
            </w:r>
          </w:p>
        </w:tc>
        <w:tc>
          <w:tcPr>
            <w:tcW w:w="2942" w:type="dxa"/>
          </w:tcPr>
          <w:p w14:paraId="7C891900" w14:textId="77777777" w:rsidR="00C3579B" w:rsidRPr="00A312D6" w:rsidRDefault="00C3579B" w:rsidP="00527DFB">
            <w:pPr>
              <w:rPr>
                <w:sz w:val="18"/>
                <w:szCs w:val="18"/>
              </w:rPr>
            </w:pPr>
            <w:r w:rsidRPr="00A312D6">
              <w:rPr>
                <w:sz w:val="18"/>
                <w:szCs w:val="18"/>
              </w:rPr>
              <w:t>Yöneticim projelere yapılan kişisel katkılara değer verir.</w:t>
            </w:r>
            <w:r w:rsidRPr="00A312D6">
              <w:rPr>
                <w:rFonts w:ascii="MS Gothic" w:eastAsia="MS Gothic" w:hAnsi="MS Gothic" w:cs="MS Gothic" w:hint="eastAsia"/>
                <w:sz w:val="18"/>
                <w:szCs w:val="18"/>
              </w:rPr>
              <w:t> </w:t>
            </w:r>
          </w:p>
        </w:tc>
        <w:tc>
          <w:tcPr>
            <w:tcW w:w="993" w:type="dxa"/>
          </w:tcPr>
          <w:p w14:paraId="3290FF53" w14:textId="77777777" w:rsidR="00C3579B" w:rsidRDefault="00C3579B" w:rsidP="00527DFB">
            <w:pPr>
              <w:pStyle w:val="ListeParagraf"/>
              <w:ind w:left="0"/>
            </w:pPr>
          </w:p>
        </w:tc>
        <w:tc>
          <w:tcPr>
            <w:tcW w:w="997" w:type="dxa"/>
          </w:tcPr>
          <w:p w14:paraId="7F9FE366" w14:textId="77777777" w:rsidR="00C3579B" w:rsidRDefault="00C3579B" w:rsidP="00527DFB">
            <w:pPr>
              <w:pStyle w:val="ListeParagraf"/>
              <w:ind w:left="0"/>
            </w:pPr>
          </w:p>
        </w:tc>
        <w:tc>
          <w:tcPr>
            <w:tcW w:w="845" w:type="dxa"/>
          </w:tcPr>
          <w:p w14:paraId="33E3AE80" w14:textId="77777777" w:rsidR="00C3579B" w:rsidRDefault="00C3579B" w:rsidP="00527DFB">
            <w:pPr>
              <w:pStyle w:val="ListeParagraf"/>
              <w:ind w:left="0"/>
            </w:pPr>
          </w:p>
        </w:tc>
        <w:tc>
          <w:tcPr>
            <w:tcW w:w="1296" w:type="dxa"/>
          </w:tcPr>
          <w:p w14:paraId="40AA344D" w14:textId="77777777" w:rsidR="00C3579B" w:rsidRDefault="00C3579B" w:rsidP="00527DFB">
            <w:pPr>
              <w:pStyle w:val="ListeParagraf"/>
              <w:ind w:left="0"/>
            </w:pPr>
          </w:p>
        </w:tc>
        <w:tc>
          <w:tcPr>
            <w:tcW w:w="972" w:type="dxa"/>
          </w:tcPr>
          <w:p w14:paraId="5CA5329B" w14:textId="77777777" w:rsidR="00C3579B" w:rsidRDefault="00C3579B" w:rsidP="00527DFB">
            <w:pPr>
              <w:pStyle w:val="ListeParagraf"/>
              <w:ind w:left="0"/>
            </w:pPr>
          </w:p>
        </w:tc>
      </w:tr>
      <w:tr w:rsidR="00C3579B" w14:paraId="2B6AE633" w14:textId="77777777" w:rsidTr="00527DFB">
        <w:tc>
          <w:tcPr>
            <w:tcW w:w="460" w:type="dxa"/>
          </w:tcPr>
          <w:p w14:paraId="55F77021" w14:textId="77777777" w:rsidR="00C3579B" w:rsidRDefault="00C3579B" w:rsidP="00527DFB">
            <w:r>
              <w:t>17</w:t>
            </w:r>
          </w:p>
        </w:tc>
        <w:tc>
          <w:tcPr>
            <w:tcW w:w="2942" w:type="dxa"/>
          </w:tcPr>
          <w:p w14:paraId="10957948" w14:textId="77777777" w:rsidR="00C3579B" w:rsidRPr="00A312D6" w:rsidRDefault="00C3579B" w:rsidP="00527DFB">
            <w:pPr>
              <w:rPr>
                <w:sz w:val="18"/>
                <w:szCs w:val="18"/>
              </w:rPr>
            </w:pPr>
            <w:r w:rsidRPr="00A312D6">
              <w:rPr>
                <w:sz w:val="18"/>
                <w:szCs w:val="18"/>
              </w:rPr>
              <w:t>Yöneticim güzel bir rol modeldir.</w:t>
            </w:r>
          </w:p>
        </w:tc>
        <w:tc>
          <w:tcPr>
            <w:tcW w:w="993" w:type="dxa"/>
          </w:tcPr>
          <w:p w14:paraId="515A8A15" w14:textId="77777777" w:rsidR="00C3579B" w:rsidRDefault="00C3579B" w:rsidP="00527DFB">
            <w:pPr>
              <w:pStyle w:val="ListeParagraf"/>
              <w:ind w:left="0"/>
            </w:pPr>
          </w:p>
        </w:tc>
        <w:tc>
          <w:tcPr>
            <w:tcW w:w="997" w:type="dxa"/>
          </w:tcPr>
          <w:p w14:paraId="19703A0C" w14:textId="77777777" w:rsidR="00C3579B" w:rsidRDefault="00C3579B" w:rsidP="00527DFB">
            <w:pPr>
              <w:pStyle w:val="ListeParagraf"/>
              <w:ind w:left="0"/>
            </w:pPr>
          </w:p>
        </w:tc>
        <w:tc>
          <w:tcPr>
            <w:tcW w:w="845" w:type="dxa"/>
          </w:tcPr>
          <w:p w14:paraId="016F9FDA" w14:textId="77777777" w:rsidR="00C3579B" w:rsidRDefault="00C3579B" w:rsidP="00527DFB">
            <w:pPr>
              <w:pStyle w:val="ListeParagraf"/>
              <w:ind w:left="0"/>
            </w:pPr>
          </w:p>
        </w:tc>
        <w:tc>
          <w:tcPr>
            <w:tcW w:w="1296" w:type="dxa"/>
          </w:tcPr>
          <w:p w14:paraId="3254183B" w14:textId="77777777" w:rsidR="00C3579B" w:rsidRDefault="00C3579B" w:rsidP="00527DFB">
            <w:pPr>
              <w:pStyle w:val="ListeParagraf"/>
              <w:ind w:left="0"/>
            </w:pPr>
          </w:p>
        </w:tc>
        <w:tc>
          <w:tcPr>
            <w:tcW w:w="972" w:type="dxa"/>
          </w:tcPr>
          <w:p w14:paraId="5F326573" w14:textId="77777777" w:rsidR="00C3579B" w:rsidRDefault="00C3579B" w:rsidP="00527DFB">
            <w:pPr>
              <w:pStyle w:val="ListeParagraf"/>
              <w:ind w:left="0"/>
            </w:pPr>
          </w:p>
        </w:tc>
      </w:tr>
      <w:tr w:rsidR="00C3579B" w14:paraId="0531300B" w14:textId="77777777" w:rsidTr="00527DFB">
        <w:tc>
          <w:tcPr>
            <w:tcW w:w="460" w:type="dxa"/>
          </w:tcPr>
          <w:p w14:paraId="3F0E0699" w14:textId="77777777" w:rsidR="00C3579B" w:rsidRDefault="00C3579B" w:rsidP="00527DFB">
            <w:r>
              <w:t>18</w:t>
            </w:r>
          </w:p>
        </w:tc>
        <w:tc>
          <w:tcPr>
            <w:tcW w:w="2942" w:type="dxa"/>
          </w:tcPr>
          <w:p w14:paraId="181FEDC8" w14:textId="77777777" w:rsidR="00C3579B" w:rsidRPr="00A312D6" w:rsidRDefault="00C3579B" w:rsidP="00527DFB">
            <w:pPr>
              <w:rPr>
                <w:sz w:val="18"/>
                <w:szCs w:val="18"/>
              </w:rPr>
            </w:pPr>
            <w:r w:rsidRPr="00A312D6">
              <w:rPr>
                <w:sz w:val="18"/>
                <w:szCs w:val="18"/>
              </w:rPr>
              <w:t>Yöneticim yeni fikirlere açıktır.</w:t>
            </w:r>
          </w:p>
        </w:tc>
        <w:tc>
          <w:tcPr>
            <w:tcW w:w="993" w:type="dxa"/>
          </w:tcPr>
          <w:p w14:paraId="1BF1CF1A" w14:textId="77777777" w:rsidR="00C3579B" w:rsidRDefault="00C3579B" w:rsidP="00527DFB">
            <w:pPr>
              <w:pStyle w:val="ListeParagraf"/>
              <w:ind w:left="0"/>
            </w:pPr>
          </w:p>
        </w:tc>
        <w:tc>
          <w:tcPr>
            <w:tcW w:w="997" w:type="dxa"/>
          </w:tcPr>
          <w:p w14:paraId="26A2C9D3" w14:textId="77777777" w:rsidR="00C3579B" w:rsidRDefault="00C3579B" w:rsidP="00527DFB">
            <w:pPr>
              <w:pStyle w:val="ListeParagraf"/>
              <w:ind w:left="0"/>
            </w:pPr>
          </w:p>
        </w:tc>
        <w:tc>
          <w:tcPr>
            <w:tcW w:w="845" w:type="dxa"/>
          </w:tcPr>
          <w:p w14:paraId="4E257207" w14:textId="77777777" w:rsidR="00C3579B" w:rsidRDefault="00C3579B" w:rsidP="00527DFB">
            <w:pPr>
              <w:pStyle w:val="ListeParagraf"/>
              <w:ind w:left="0"/>
            </w:pPr>
          </w:p>
        </w:tc>
        <w:tc>
          <w:tcPr>
            <w:tcW w:w="1296" w:type="dxa"/>
          </w:tcPr>
          <w:p w14:paraId="0D94503C" w14:textId="77777777" w:rsidR="00C3579B" w:rsidRDefault="00C3579B" w:rsidP="00527DFB">
            <w:pPr>
              <w:pStyle w:val="ListeParagraf"/>
              <w:ind w:left="0"/>
            </w:pPr>
          </w:p>
        </w:tc>
        <w:tc>
          <w:tcPr>
            <w:tcW w:w="972" w:type="dxa"/>
          </w:tcPr>
          <w:p w14:paraId="0DD6D189" w14:textId="77777777" w:rsidR="00C3579B" w:rsidRDefault="00C3579B" w:rsidP="00527DFB">
            <w:pPr>
              <w:pStyle w:val="ListeParagraf"/>
              <w:ind w:left="0"/>
            </w:pPr>
          </w:p>
        </w:tc>
      </w:tr>
      <w:tr w:rsidR="00C3579B" w14:paraId="308E9705" w14:textId="77777777" w:rsidTr="00527DFB">
        <w:tc>
          <w:tcPr>
            <w:tcW w:w="460" w:type="dxa"/>
          </w:tcPr>
          <w:p w14:paraId="4B0CBD1C" w14:textId="77777777" w:rsidR="00C3579B" w:rsidRDefault="00C3579B" w:rsidP="00527DFB">
            <w:r>
              <w:t>19</w:t>
            </w:r>
          </w:p>
        </w:tc>
        <w:tc>
          <w:tcPr>
            <w:tcW w:w="2942" w:type="dxa"/>
          </w:tcPr>
          <w:p w14:paraId="42BFADF8" w14:textId="77777777" w:rsidR="00C3579B" w:rsidRPr="00A312D6" w:rsidRDefault="00C3579B" w:rsidP="00527DFB">
            <w:pPr>
              <w:rPr>
                <w:sz w:val="18"/>
                <w:szCs w:val="18"/>
              </w:rPr>
            </w:pPr>
            <w:r w:rsidRPr="00A312D6">
              <w:rPr>
                <w:sz w:val="18"/>
                <w:szCs w:val="18"/>
              </w:rPr>
              <w:t xml:space="preserve"> Yöneticim örgütümüz içerisinde, çalışma grubumuzu destekler.</w:t>
            </w:r>
          </w:p>
        </w:tc>
        <w:tc>
          <w:tcPr>
            <w:tcW w:w="993" w:type="dxa"/>
          </w:tcPr>
          <w:p w14:paraId="4E81D1EB" w14:textId="77777777" w:rsidR="00C3579B" w:rsidRDefault="00C3579B" w:rsidP="00527DFB">
            <w:pPr>
              <w:pStyle w:val="ListeParagraf"/>
              <w:ind w:left="0"/>
            </w:pPr>
          </w:p>
        </w:tc>
        <w:tc>
          <w:tcPr>
            <w:tcW w:w="997" w:type="dxa"/>
          </w:tcPr>
          <w:p w14:paraId="655F0181" w14:textId="77777777" w:rsidR="00C3579B" w:rsidRDefault="00C3579B" w:rsidP="00527DFB">
            <w:pPr>
              <w:pStyle w:val="ListeParagraf"/>
              <w:ind w:left="0"/>
            </w:pPr>
          </w:p>
        </w:tc>
        <w:tc>
          <w:tcPr>
            <w:tcW w:w="845" w:type="dxa"/>
          </w:tcPr>
          <w:p w14:paraId="08C9A99A" w14:textId="77777777" w:rsidR="00C3579B" w:rsidRDefault="00C3579B" w:rsidP="00527DFB">
            <w:pPr>
              <w:pStyle w:val="ListeParagraf"/>
              <w:ind w:left="0"/>
            </w:pPr>
          </w:p>
        </w:tc>
        <w:tc>
          <w:tcPr>
            <w:tcW w:w="1296" w:type="dxa"/>
          </w:tcPr>
          <w:p w14:paraId="3B7C3676" w14:textId="77777777" w:rsidR="00C3579B" w:rsidRDefault="00C3579B" w:rsidP="00527DFB">
            <w:pPr>
              <w:pStyle w:val="ListeParagraf"/>
              <w:ind w:left="0"/>
            </w:pPr>
          </w:p>
        </w:tc>
        <w:tc>
          <w:tcPr>
            <w:tcW w:w="972" w:type="dxa"/>
          </w:tcPr>
          <w:p w14:paraId="27422B94" w14:textId="77777777" w:rsidR="00C3579B" w:rsidRDefault="00C3579B" w:rsidP="00527DFB">
            <w:pPr>
              <w:pStyle w:val="ListeParagraf"/>
              <w:ind w:left="0"/>
            </w:pPr>
          </w:p>
        </w:tc>
      </w:tr>
      <w:tr w:rsidR="00C3579B" w14:paraId="1C873619" w14:textId="77777777" w:rsidTr="00527DFB">
        <w:tc>
          <w:tcPr>
            <w:tcW w:w="460" w:type="dxa"/>
          </w:tcPr>
          <w:p w14:paraId="694474E1" w14:textId="77777777" w:rsidR="00C3579B" w:rsidRDefault="00C3579B" w:rsidP="00527DFB">
            <w:r>
              <w:t>20</w:t>
            </w:r>
          </w:p>
        </w:tc>
        <w:tc>
          <w:tcPr>
            <w:tcW w:w="2942" w:type="dxa"/>
          </w:tcPr>
          <w:p w14:paraId="0244C252" w14:textId="77777777" w:rsidR="00C3579B" w:rsidRPr="00A312D6" w:rsidRDefault="00C3579B" w:rsidP="00527DFB">
            <w:pPr>
              <w:rPr>
                <w:sz w:val="18"/>
                <w:szCs w:val="18"/>
              </w:rPr>
            </w:pPr>
            <w:r w:rsidRPr="00A312D6">
              <w:rPr>
                <w:sz w:val="18"/>
                <w:szCs w:val="18"/>
              </w:rPr>
              <w:t>Çalışmalarım hakkında yapıcı geribildirim alırım.</w:t>
            </w:r>
          </w:p>
        </w:tc>
        <w:tc>
          <w:tcPr>
            <w:tcW w:w="993" w:type="dxa"/>
          </w:tcPr>
          <w:p w14:paraId="22DF6A74" w14:textId="77777777" w:rsidR="00C3579B" w:rsidRDefault="00C3579B" w:rsidP="00527DFB">
            <w:pPr>
              <w:pStyle w:val="ListeParagraf"/>
              <w:ind w:left="0"/>
            </w:pPr>
          </w:p>
        </w:tc>
        <w:tc>
          <w:tcPr>
            <w:tcW w:w="997" w:type="dxa"/>
          </w:tcPr>
          <w:p w14:paraId="7003B37D" w14:textId="77777777" w:rsidR="00C3579B" w:rsidRDefault="00C3579B" w:rsidP="00527DFB">
            <w:pPr>
              <w:pStyle w:val="ListeParagraf"/>
              <w:ind w:left="0"/>
            </w:pPr>
          </w:p>
        </w:tc>
        <w:tc>
          <w:tcPr>
            <w:tcW w:w="845" w:type="dxa"/>
          </w:tcPr>
          <w:p w14:paraId="5909C0F6" w14:textId="77777777" w:rsidR="00C3579B" w:rsidRDefault="00C3579B" w:rsidP="00527DFB">
            <w:pPr>
              <w:pStyle w:val="ListeParagraf"/>
              <w:ind w:left="0"/>
            </w:pPr>
          </w:p>
        </w:tc>
        <w:tc>
          <w:tcPr>
            <w:tcW w:w="1296" w:type="dxa"/>
          </w:tcPr>
          <w:p w14:paraId="663C95A0" w14:textId="77777777" w:rsidR="00C3579B" w:rsidRDefault="00C3579B" w:rsidP="00527DFB">
            <w:pPr>
              <w:pStyle w:val="ListeParagraf"/>
              <w:ind w:left="0"/>
            </w:pPr>
          </w:p>
        </w:tc>
        <w:tc>
          <w:tcPr>
            <w:tcW w:w="972" w:type="dxa"/>
          </w:tcPr>
          <w:p w14:paraId="3D45096C" w14:textId="77777777" w:rsidR="00C3579B" w:rsidRDefault="00C3579B" w:rsidP="00527DFB">
            <w:pPr>
              <w:pStyle w:val="ListeParagraf"/>
              <w:ind w:left="0"/>
            </w:pPr>
          </w:p>
        </w:tc>
      </w:tr>
      <w:tr w:rsidR="00C3579B" w14:paraId="067EA712" w14:textId="77777777" w:rsidTr="00527DFB">
        <w:tc>
          <w:tcPr>
            <w:tcW w:w="460" w:type="dxa"/>
          </w:tcPr>
          <w:p w14:paraId="0A3329F6" w14:textId="77777777" w:rsidR="00C3579B" w:rsidRDefault="00C3579B" w:rsidP="00527DFB">
            <w:r>
              <w:t>21</w:t>
            </w:r>
          </w:p>
        </w:tc>
        <w:tc>
          <w:tcPr>
            <w:tcW w:w="2942" w:type="dxa"/>
          </w:tcPr>
          <w:p w14:paraId="67DD83C7" w14:textId="77777777" w:rsidR="00C3579B" w:rsidRPr="00A312D6" w:rsidRDefault="00C3579B" w:rsidP="00527DFB">
            <w:pPr>
              <w:rPr>
                <w:sz w:val="18"/>
                <w:szCs w:val="18"/>
              </w:rPr>
            </w:pPr>
            <w:r w:rsidRPr="00A312D6">
              <w:rPr>
                <w:sz w:val="18"/>
                <w:szCs w:val="18"/>
              </w:rPr>
              <w:t>Çalışma arkadaşlarımla iyi bir ekibiz.</w:t>
            </w:r>
          </w:p>
        </w:tc>
        <w:tc>
          <w:tcPr>
            <w:tcW w:w="993" w:type="dxa"/>
          </w:tcPr>
          <w:p w14:paraId="38155916" w14:textId="77777777" w:rsidR="00C3579B" w:rsidRDefault="00C3579B" w:rsidP="00527DFB">
            <w:pPr>
              <w:pStyle w:val="ListeParagraf"/>
              <w:ind w:left="0"/>
            </w:pPr>
          </w:p>
        </w:tc>
        <w:tc>
          <w:tcPr>
            <w:tcW w:w="997" w:type="dxa"/>
          </w:tcPr>
          <w:p w14:paraId="26077B22" w14:textId="77777777" w:rsidR="00C3579B" w:rsidRDefault="00C3579B" w:rsidP="00527DFB">
            <w:pPr>
              <w:pStyle w:val="ListeParagraf"/>
              <w:ind w:left="0"/>
            </w:pPr>
          </w:p>
        </w:tc>
        <w:tc>
          <w:tcPr>
            <w:tcW w:w="845" w:type="dxa"/>
          </w:tcPr>
          <w:p w14:paraId="080B8E8A" w14:textId="77777777" w:rsidR="00C3579B" w:rsidRDefault="00C3579B" w:rsidP="00527DFB">
            <w:pPr>
              <w:pStyle w:val="ListeParagraf"/>
              <w:ind w:left="0"/>
            </w:pPr>
          </w:p>
        </w:tc>
        <w:tc>
          <w:tcPr>
            <w:tcW w:w="1296" w:type="dxa"/>
          </w:tcPr>
          <w:p w14:paraId="3E67E6AD" w14:textId="77777777" w:rsidR="00C3579B" w:rsidRDefault="00C3579B" w:rsidP="00527DFB">
            <w:pPr>
              <w:pStyle w:val="ListeParagraf"/>
              <w:ind w:left="0"/>
            </w:pPr>
          </w:p>
        </w:tc>
        <w:tc>
          <w:tcPr>
            <w:tcW w:w="972" w:type="dxa"/>
          </w:tcPr>
          <w:p w14:paraId="33094A93" w14:textId="77777777" w:rsidR="00C3579B" w:rsidRDefault="00C3579B" w:rsidP="00527DFB">
            <w:pPr>
              <w:pStyle w:val="ListeParagraf"/>
              <w:ind w:left="0"/>
            </w:pPr>
          </w:p>
        </w:tc>
      </w:tr>
      <w:tr w:rsidR="00C3579B" w14:paraId="15E8AAA3" w14:textId="77777777" w:rsidTr="00527DFB">
        <w:tc>
          <w:tcPr>
            <w:tcW w:w="460" w:type="dxa"/>
          </w:tcPr>
          <w:p w14:paraId="43DC23D2" w14:textId="77777777" w:rsidR="00C3579B" w:rsidRDefault="00C3579B" w:rsidP="00527DFB">
            <w:r>
              <w:t>22</w:t>
            </w:r>
          </w:p>
        </w:tc>
        <w:tc>
          <w:tcPr>
            <w:tcW w:w="2942" w:type="dxa"/>
          </w:tcPr>
          <w:p w14:paraId="6F5717A9" w14:textId="77777777" w:rsidR="00C3579B" w:rsidRPr="00A312D6" w:rsidRDefault="00C3579B" w:rsidP="00527DFB">
            <w:pPr>
              <w:rPr>
                <w:sz w:val="18"/>
                <w:szCs w:val="18"/>
              </w:rPr>
            </w:pPr>
            <w:r w:rsidRPr="00A312D6">
              <w:rPr>
                <w:sz w:val="18"/>
                <w:szCs w:val="18"/>
              </w:rPr>
              <w:t xml:space="preserve">Yakın çalıştığım arkadaşlar arasında güvene dayalı bir ilişki vardır. </w:t>
            </w:r>
          </w:p>
        </w:tc>
        <w:tc>
          <w:tcPr>
            <w:tcW w:w="993" w:type="dxa"/>
          </w:tcPr>
          <w:p w14:paraId="7B33AF91" w14:textId="77777777" w:rsidR="00C3579B" w:rsidRDefault="00C3579B" w:rsidP="00527DFB">
            <w:pPr>
              <w:pStyle w:val="ListeParagraf"/>
              <w:ind w:left="0"/>
            </w:pPr>
          </w:p>
        </w:tc>
        <w:tc>
          <w:tcPr>
            <w:tcW w:w="997" w:type="dxa"/>
          </w:tcPr>
          <w:p w14:paraId="08E35394" w14:textId="77777777" w:rsidR="00C3579B" w:rsidRDefault="00C3579B" w:rsidP="00527DFB">
            <w:pPr>
              <w:pStyle w:val="ListeParagraf"/>
              <w:ind w:left="0"/>
            </w:pPr>
          </w:p>
        </w:tc>
        <w:tc>
          <w:tcPr>
            <w:tcW w:w="845" w:type="dxa"/>
          </w:tcPr>
          <w:p w14:paraId="1409F8A9" w14:textId="77777777" w:rsidR="00C3579B" w:rsidRDefault="00C3579B" w:rsidP="00527DFB">
            <w:pPr>
              <w:pStyle w:val="ListeParagraf"/>
              <w:ind w:left="0"/>
            </w:pPr>
          </w:p>
        </w:tc>
        <w:tc>
          <w:tcPr>
            <w:tcW w:w="1296" w:type="dxa"/>
          </w:tcPr>
          <w:p w14:paraId="5D951F18" w14:textId="77777777" w:rsidR="00C3579B" w:rsidRDefault="00C3579B" w:rsidP="00527DFB">
            <w:pPr>
              <w:pStyle w:val="ListeParagraf"/>
              <w:ind w:left="0"/>
            </w:pPr>
          </w:p>
        </w:tc>
        <w:tc>
          <w:tcPr>
            <w:tcW w:w="972" w:type="dxa"/>
          </w:tcPr>
          <w:p w14:paraId="3CD6C24C" w14:textId="77777777" w:rsidR="00C3579B" w:rsidRDefault="00C3579B" w:rsidP="00527DFB">
            <w:pPr>
              <w:pStyle w:val="ListeParagraf"/>
              <w:ind w:left="0"/>
            </w:pPr>
          </w:p>
        </w:tc>
      </w:tr>
      <w:tr w:rsidR="00C3579B" w14:paraId="7E1CAC51" w14:textId="77777777" w:rsidTr="00527DFB">
        <w:tc>
          <w:tcPr>
            <w:tcW w:w="460" w:type="dxa"/>
          </w:tcPr>
          <w:p w14:paraId="19E6FE91" w14:textId="77777777" w:rsidR="00C3579B" w:rsidRDefault="00C3579B" w:rsidP="00527DFB">
            <w:r>
              <w:t>23</w:t>
            </w:r>
          </w:p>
        </w:tc>
        <w:tc>
          <w:tcPr>
            <w:tcW w:w="2942" w:type="dxa"/>
          </w:tcPr>
          <w:p w14:paraId="4DC0C1DD" w14:textId="77777777" w:rsidR="00C3579B" w:rsidRPr="00A312D6" w:rsidRDefault="00C3579B" w:rsidP="00527DFB">
            <w:pPr>
              <w:rPr>
                <w:sz w:val="18"/>
                <w:szCs w:val="18"/>
              </w:rPr>
            </w:pPr>
            <w:r w:rsidRPr="00A312D6">
              <w:rPr>
                <w:sz w:val="18"/>
                <w:szCs w:val="18"/>
              </w:rPr>
              <w:t>Çalışma grubumuzda, her bir fikir yapıcı bir şekilde eleştirilir.</w:t>
            </w:r>
          </w:p>
        </w:tc>
        <w:tc>
          <w:tcPr>
            <w:tcW w:w="993" w:type="dxa"/>
          </w:tcPr>
          <w:p w14:paraId="76DA162C" w14:textId="77777777" w:rsidR="00C3579B" w:rsidRDefault="00C3579B" w:rsidP="00527DFB">
            <w:pPr>
              <w:pStyle w:val="ListeParagraf"/>
              <w:ind w:left="0"/>
            </w:pPr>
          </w:p>
        </w:tc>
        <w:tc>
          <w:tcPr>
            <w:tcW w:w="997" w:type="dxa"/>
          </w:tcPr>
          <w:p w14:paraId="27917C7D" w14:textId="77777777" w:rsidR="00C3579B" w:rsidRDefault="00C3579B" w:rsidP="00527DFB">
            <w:pPr>
              <w:pStyle w:val="ListeParagraf"/>
              <w:ind w:left="0"/>
            </w:pPr>
          </w:p>
        </w:tc>
        <w:tc>
          <w:tcPr>
            <w:tcW w:w="845" w:type="dxa"/>
          </w:tcPr>
          <w:p w14:paraId="13618D79" w14:textId="77777777" w:rsidR="00C3579B" w:rsidRDefault="00C3579B" w:rsidP="00527DFB">
            <w:pPr>
              <w:pStyle w:val="ListeParagraf"/>
              <w:ind w:left="0"/>
            </w:pPr>
          </w:p>
        </w:tc>
        <w:tc>
          <w:tcPr>
            <w:tcW w:w="1296" w:type="dxa"/>
          </w:tcPr>
          <w:p w14:paraId="207D0811" w14:textId="77777777" w:rsidR="00C3579B" w:rsidRDefault="00C3579B" w:rsidP="00527DFB">
            <w:pPr>
              <w:pStyle w:val="ListeParagraf"/>
              <w:ind w:left="0"/>
            </w:pPr>
          </w:p>
        </w:tc>
        <w:tc>
          <w:tcPr>
            <w:tcW w:w="972" w:type="dxa"/>
          </w:tcPr>
          <w:p w14:paraId="77AB34FC" w14:textId="77777777" w:rsidR="00C3579B" w:rsidRDefault="00C3579B" w:rsidP="00527DFB">
            <w:pPr>
              <w:pStyle w:val="ListeParagraf"/>
              <w:ind w:left="0"/>
            </w:pPr>
          </w:p>
        </w:tc>
      </w:tr>
      <w:tr w:rsidR="00C3579B" w14:paraId="4691C5FF" w14:textId="77777777" w:rsidTr="00527DFB">
        <w:tc>
          <w:tcPr>
            <w:tcW w:w="460" w:type="dxa"/>
          </w:tcPr>
          <w:p w14:paraId="2D0B9A89" w14:textId="77777777" w:rsidR="00C3579B" w:rsidRDefault="00C3579B" w:rsidP="00527DFB">
            <w:r>
              <w:t>24</w:t>
            </w:r>
          </w:p>
        </w:tc>
        <w:tc>
          <w:tcPr>
            <w:tcW w:w="2942" w:type="dxa"/>
          </w:tcPr>
          <w:p w14:paraId="31343E08" w14:textId="77777777" w:rsidR="00C3579B" w:rsidRPr="00A312D6" w:rsidRDefault="00C3579B" w:rsidP="00527DFB">
            <w:pPr>
              <w:rPr>
                <w:sz w:val="18"/>
                <w:szCs w:val="18"/>
              </w:rPr>
            </w:pPr>
            <w:r w:rsidRPr="00A312D6">
              <w:rPr>
                <w:sz w:val="18"/>
                <w:szCs w:val="18"/>
              </w:rPr>
              <w:t>Çalışma grubumdaki insanlar yeni fikirlere açıktır.</w:t>
            </w:r>
          </w:p>
        </w:tc>
        <w:tc>
          <w:tcPr>
            <w:tcW w:w="993" w:type="dxa"/>
          </w:tcPr>
          <w:p w14:paraId="3C3C7E97" w14:textId="77777777" w:rsidR="00C3579B" w:rsidRDefault="00C3579B" w:rsidP="00527DFB">
            <w:pPr>
              <w:pStyle w:val="ListeParagraf"/>
              <w:ind w:left="0"/>
            </w:pPr>
          </w:p>
        </w:tc>
        <w:tc>
          <w:tcPr>
            <w:tcW w:w="997" w:type="dxa"/>
          </w:tcPr>
          <w:p w14:paraId="77D13DD8" w14:textId="77777777" w:rsidR="00C3579B" w:rsidRDefault="00C3579B" w:rsidP="00527DFB">
            <w:pPr>
              <w:pStyle w:val="ListeParagraf"/>
              <w:ind w:left="0"/>
            </w:pPr>
          </w:p>
        </w:tc>
        <w:tc>
          <w:tcPr>
            <w:tcW w:w="845" w:type="dxa"/>
          </w:tcPr>
          <w:p w14:paraId="313E8340" w14:textId="77777777" w:rsidR="00C3579B" w:rsidRDefault="00C3579B" w:rsidP="00527DFB">
            <w:pPr>
              <w:pStyle w:val="ListeParagraf"/>
              <w:ind w:left="0"/>
            </w:pPr>
          </w:p>
        </w:tc>
        <w:tc>
          <w:tcPr>
            <w:tcW w:w="1296" w:type="dxa"/>
          </w:tcPr>
          <w:p w14:paraId="463E0AC9" w14:textId="77777777" w:rsidR="00C3579B" w:rsidRDefault="00C3579B" w:rsidP="00527DFB">
            <w:pPr>
              <w:pStyle w:val="ListeParagraf"/>
              <w:ind w:left="0"/>
            </w:pPr>
          </w:p>
        </w:tc>
        <w:tc>
          <w:tcPr>
            <w:tcW w:w="972" w:type="dxa"/>
          </w:tcPr>
          <w:p w14:paraId="5530A75F" w14:textId="77777777" w:rsidR="00C3579B" w:rsidRDefault="00C3579B" w:rsidP="00527DFB">
            <w:pPr>
              <w:pStyle w:val="ListeParagraf"/>
              <w:ind w:left="0"/>
            </w:pPr>
          </w:p>
        </w:tc>
      </w:tr>
      <w:tr w:rsidR="00C3579B" w14:paraId="52EF45C5" w14:textId="77777777" w:rsidTr="00527DFB">
        <w:tc>
          <w:tcPr>
            <w:tcW w:w="460" w:type="dxa"/>
          </w:tcPr>
          <w:p w14:paraId="6165A359" w14:textId="77777777" w:rsidR="00C3579B" w:rsidRDefault="00C3579B" w:rsidP="00527DFB">
            <w:r>
              <w:t>25</w:t>
            </w:r>
          </w:p>
        </w:tc>
        <w:tc>
          <w:tcPr>
            <w:tcW w:w="2942" w:type="dxa"/>
          </w:tcPr>
          <w:p w14:paraId="133873C3" w14:textId="77777777" w:rsidR="00C3579B" w:rsidRPr="00A312D6" w:rsidRDefault="00C3579B" w:rsidP="00527DFB">
            <w:pPr>
              <w:rPr>
                <w:sz w:val="18"/>
                <w:szCs w:val="18"/>
              </w:rPr>
            </w:pPr>
            <w:r w:rsidRPr="00A312D6">
              <w:rPr>
                <w:sz w:val="18"/>
                <w:szCs w:val="18"/>
              </w:rPr>
              <w:t>Çalışma grubumdaki herkes birbirine yardımcı olur.</w:t>
            </w:r>
          </w:p>
        </w:tc>
        <w:tc>
          <w:tcPr>
            <w:tcW w:w="993" w:type="dxa"/>
          </w:tcPr>
          <w:p w14:paraId="77BDBEED" w14:textId="77777777" w:rsidR="00C3579B" w:rsidRDefault="00C3579B" w:rsidP="00527DFB">
            <w:pPr>
              <w:pStyle w:val="ListeParagraf"/>
              <w:ind w:left="0"/>
            </w:pPr>
          </w:p>
        </w:tc>
        <w:tc>
          <w:tcPr>
            <w:tcW w:w="997" w:type="dxa"/>
          </w:tcPr>
          <w:p w14:paraId="4552880D" w14:textId="77777777" w:rsidR="00C3579B" w:rsidRDefault="00C3579B" w:rsidP="00527DFB">
            <w:pPr>
              <w:pStyle w:val="ListeParagraf"/>
              <w:ind w:left="0"/>
            </w:pPr>
          </w:p>
        </w:tc>
        <w:tc>
          <w:tcPr>
            <w:tcW w:w="845" w:type="dxa"/>
          </w:tcPr>
          <w:p w14:paraId="0A3A419A" w14:textId="77777777" w:rsidR="00C3579B" w:rsidRDefault="00C3579B" w:rsidP="00527DFB">
            <w:pPr>
              <w:pStyle w:val="ListeParagraf"/>
              <w:ind w:left="0"/>
            </w:pPr>
          </w:p>
        </w:tc>
        <w:tc>
          <w:tcPr>
            <w:tcW w:w="1296" w:type="dxa"/>
          </w:tcPr>
          <w:p w14:paraId="77F3737B" w14:textId="77777777" w:rsidR="00C3579B" w:rsidRDefault="00C3579B" w:rsidP="00527DFB">
            <w:pPr>
              <w:pStyle w:val="ListeParagraf"/>
              <w:ind w:left="0"/>
            </w:pPr>
          </w:p>
        </w:tc>
        <w:tc>
          <w:tcPr>
            <w:tcW w:w="972" w:type="dxa"/>
          </w:tcPr>
          <w:p w14:paraId="51A21AE9" w14:textId="77777777" w:rsidR="00C3579B" w:rsidRDefault="00C3579B" w:rsidP="00527DFB">
            <w:pPr>
              <w:pStyle w:val="ListeParagraf"/>
              <w:ind w:left="0"/>
            </w:pPr>
          </w:p>
        </w:tc>
      </w:tr>
      <w:tr w:rsidR="00C3579B" w14:paraId="05D9DE55" w14:textId="77777777" w:rsidTr="00527DFB">
        <w:tc>
          <w:tcPr>
            <w:tcW w:w="460" w:type="dxa"/>
          </w:tcPr>
          <w:p w14:paraId="40546A56" w14:textId="77777777" w:rsidR="00C3579B" w:rsidRDefault="00C3579B" w:rsidP="00527DFB">
            <w:r>
              <w:t>26</w:t>
            </w:r>
          </w:p>
        </w:tc>
        <w:tc>
          <w:tcPr>
            <w:tcW w:w="2942" w:type="dxa"/>
          </w:tcPr>
          <w:p w14:paraId="018041EF" w14:textId="77777777" w:rsidR="00C3579B" w:rsidRPr="00A312D6" w:rsidRDefault="00C3579B" w:rsidP="00527DFB">
            <w:pPr>
              <w:rPr>
                <w:sz w:val="18"/>
                <w:szCs w:val="18"/>
              </w:rPr>
            </w:pPr>
            <w:r w:rsidRPr="00A312D6">
              <w:rPr>
                <w:sz w:val="18"/>
                <w:szCs w:val="18"/>
              </w:rPr>
              <w:t xml:space="preserve">Çalışma grubumda güzel bir yetenek karışımı/çeşitliliği vardır. </w:t>
            </w:r>
          </w:p>
        </w:tc>
        <w:tc>
          <w:tcPr>
            <w:tcW w:w="993" w:type="dxa"/>
          </w:tcPr>
          <w:p w14:paraId="306E1563" w14:textId="77777777" w:rsidR="00C3579B" w:rsidRDefault="00C3579B" w:rsidP="00527DFB">
            <w:pPr>
              <w:pStyle w:val="ListeParagraf"/>
              <w:ind w:left="0"/>
            </w:pPr>
          </w:p>
        </w:tc>
        <w:tc>
          <w:tcPr>
            <w:tcW w:w="997" w:type="dxa"/>
          </w:tcPr>
          <w:p w14:paraId="0A374D36" w14:textId="77777777" w:rsidR="00C3579B" w:rsidRDefault="00C3579B" w:rsidP="00527DFB">
            <w:pPr>
              <w:pStyle w:val="ListeParagraf"/>
              <w:ind w:left="0"/>
            </w:pPr>
          </w:p>
        </w:tc>
        <w:tc>
          <w:tcPr>
            <w:tcW w:w="845" w:type="dxa"/>
          </w:tcPr>
          <w:p w14:paraId="0699D239" w14:textId="77777777" w:rsidR="00C3579B" w:rsidRDefault="00C3579B" w:rsidP="00527DFB">
            <w:pPr>
              <w:pStyle w:val="ListeParagraf"/>
              <w:ind w:left="0"/>
            </w:pPr>
          </w:p>
        </w:tc>
        <w:tc>
          <w:tcPr>
            <w:tcW w:w="1296" w:type="dxa"/>
          </w:tcPr>
          <w:p w14:paraId="56227603" w14:textId="77777777" w:rsidR="00C3579B" w:rsidRDefault="00C3579B" w:rsidP="00527DFB">
            <w:pPr>
              <w:pStyle w:val="ListeParagraf"/>
              <w:ind w:left="0"/>
            </w:pPr>
          </w:p>
        </w:tc>
        <w:tc>
          <w:tcPr>
            <w:tcW w:w="972" w:type="dxa"/>
          </w:tcPr>
          <w:p w14:paraId="0316341D" w14:textId="77777777" w:rsidR="00C3579B" w:rsidRDefault="00C3579B" w:rsidP="00527DFB">
            <w:pPr>
              <w:pStyle w:val="ListeParagraf"/>
              <w:ind w:left="0"/>
            </w:pPr>
          </w:p>
        </w:tc>
      </w:tr>
      <w:tr w:rsidR="00C3579B" w14:paraId="5C13B7C5" w14:textId="77777777" w:rsidTr="00527DFB">
        <w:tc>
          <w:tcPr>
            <w:tcW w:w="460" w:type="dxa"/>
          </w:tcPr>
          <w:p w14:paraId="1233134A" w14:textId="77777777" w:rsidR="00C3579B" w:rsidRDefault="00C3579B" w:rsidP="00527DFB">
            <w:r>
              <w:t>27</w:t>
            </w:r>
          </w:p>
        </w:tc>
        <w:tc>
          <w:tcPr>
            <w:tcW w:w="2942" w:type="dxa"/>
          </w:tcPr>
          <w:p w14:paraId="4C77AF08" w14:textId="77777777" w:rsidR="00C3579B" w:rsidRPr="00A312D6" w:rsidRDefault="00C3579B" w:rsidP="00527DFB">
            <w:pPr>
              <w:rPr>
                <w:sz w:val="18"/>
                <w:szCs w:val="18"/>
              </w:rPr>
            </w:pPr>
            <w:r w:rsidRPr="00A312D6">
              <w:rPr>
                <w:sz w:val="18"/>
                <w:szCs w:val="18"/>
              </w:rPr>
              <w:t>Çalışma grubumdaki insanlar yaptıkları işe kendilerini adarlar.</w:t>
            </w:r>
          </w:p>
        </w:tc>
        <w:tc>
          <w:tcPr>
            <w:tcW w:w="993" w:type="dxa"/>
          </w:tcPr>
          <w:p w14:paraId="26829E1E" w14:textId="77777777" w:rsidR="00C3579B" w:rsidRDefault="00C3579B" w:rsidP="00527DFB">
            <w:pPr>
              <w:pStyle w:val="ListeParagraf"/>
              <w:ind w:left="0"/>
            </w:pPr>
          </w:p>
        </w:tc>
        <w:tc>
          <w:tcPr>
            <w:tcW w:w="997" w:type="dxa"/>
          </w:tcPr>
          <w:p w14:paraId="7BF8AED9" w14:textId="77777777" w:rsidR="00C3579B" w:rsidRDefault="00C3579B" w:rsidP="00527DFB">
            <w:pPr>
              <w:pStyle w:val="ListeParagraf"/>
              <w:ind w:left="0"/>
            </w:pPr>
          </w:p>
        </w:tc>
        <w:tc>
          <w:tcPr>
            <w:tcW w:w="845" w:type="dxa"/>
          </w:tcPr>
          <w:p w14:paraId="0E58C5C1" w14:textId="77777777" w:rsidR="00C3579B" w:rsidRDefault="00C3579B" w:rsidP="00527DFB">
            <w:pPr>
              <w:pStyle w:val="ListeParagraf"/>
              <w:ind w:left="0"/>
            </w:pPr>
          </w:p>
        </w:tc>
        <w:tc>
          <w:tcPr>
            <w:tcW w:w="1296" w:type="dxa"/>
          </w:tcPr>
          <w:p w14:paraId="7EA72772" w14:textId="77777777" w:rsidR="00C3579B" w:rsidRDefault="00C3579B" w:rsidP="00527DFB">
            <w:pPr>
              <w:pStyle w:val="ListeParagraf"/>
              <w:ind w:left="0"/>
            </w:pPr>
          </w:p>
        </w:tc>
        <w:tc>
          <w:tcPr>
            <w:tcW w:w="972" w:type="dxa"/>
          </w:tcPr>
          <w:p w14:paraId="6DA1324D" w14:textId="77777777" w:rsidR="00C3579B" w:rsidRDefault="00C3579B" w:rsidP="00527DFB">
            <w:pPr>
              <w:pStyle w:val="ListeParagraf"/>
              <w:ind w:left="0"/>
            </w:pPr>
          </w:p>
        </w:tc>
      </w:tr>
      <w:tr w:rsidR="00C3579B" w14:paraId="6994D004" w14:textId="77777777" w:rsidTr="00527DFB">
        <w:tc>
          <w:tcPr>
            <w:tcW w:w="460" w:type="dxa"/>
          </w:tcPr>
          <w:p w14:paraId="7B7DEDE2" w14:textId="77777777" w:rsidR="00C3579B" w:rsidRDefault="00C3579B" w:rsidP="00527DFB">
            <w:r>
              <w:t>28</w:t>
            </w:r>
          </w:p>
        </w:tc>
        <w:tc>
          <w:tcPr>
            <w:tcW w:w="2942" w:type="dxa"/>
          </w:tcPr>
          <w:p w14:paraId="291BF7D5" w14:textId="77777777" w:rsidR="00C3579B" w:rsidRPr="00A312D6" w:rsidRDefault="00C3579B" w:rsidP="00527DFB">
            <w:pPr>
              <w:rPr>
                <w:sz w:val="18"/>
                <w:szCs w:val="18"/>
              </w:rPr>
            </w:pPr>
            <w:r w:rsidRPr="00A312D6">
              <w:rPr>
                <w:sz w:val="18"/>
                <w:szCs w:val="18"/>
              </w:rPr>
              <w:t>Çalışma grubumda açık ve serbest bir iletişim vardır.</w:t>
            </w:r>
          </w:p>
        </w:tc>
        <w:tc>
          <w:tcPr>
            <w:tcW w:w="993" w:type="dxa"/>
          </w:tcPr>
          <w:p w14:paraId="30FF5C1B" w14:textId="77777777" w:rsidR="00C3579B" w:rsidRDefault="00C3579B" w:rsidP="00527DFB">
            <w:pPr>
              <w:pStyle w:val="ListeParagraf"/>
              <w:ind w:left="0"/>
            </w:pPr>
          </w:p>
        </w:tc>
        <w:tc>
          <w:tcPr>
            <w:tcW w:w="997" w:type="dxa"/>
          </w:tcPr>
          <w:p w14:paraId="4F7D345A" w14:textId="77777777" w:rsidR="00C3579B" w:rsidRDefault="00C3579B" w:rsidP="00527DFB">
            <w:pPr>
              <w:pStyle w:val="ListeParagraf"/>
              <w:ind w:left="0"/>
            </w:pPr>
          </w:p>
        </w:tc>
        <w:tc>
          <w:tcPr>
            <w:tcW w:w="845" w:type="dxa"/>
          </w:tcPr>
          <w:p w14:paraId="114E318C" w14:textId="77777777" w:rsidR="00C3579B" w:rsidRDefault="00C3579B" w:rsidP="00527DFB">
            <w:pPr>
              <w:pStyle w:val="ListeParagraf"/>
              <w:ind w:left="0"/>
            </w:pPr>
          </w:p>
        </w:tc>
        <w:tc>
          <w:tcPr>
            <w:tcW w:w="1296" w:type="dxa"/>
          </w:tcPr>
          <w:p w14:paraId="7FCF7AF5" w14:textId="77777777" w:rsidR="00C3579B" w:rsidRDefault="00C3579B" w:rsidP="00527DFB">
            <w:pPr>
              <w:pStyle w:val="ListeParagraf"/>
              <w:ind w:left="0"/>
            </w:pPr>
          </w:p>
        </w:tc>
        <w:tc>
          <w:tcPr>
            <w:tcW w:w="972" w:type="dxa"/>
          </w:tcPr>
          <w:p w14:paraId="55AD048F" w14:textId="77777777" w:rsidR="00C3579B" w:rsidRDefault="00C3579B" w:rsidP="00527DFB">
            <w:pPr>
              <w:pStyle w:val="ListeParagraf"/>
              <w:ind w:left="0"/>
            </w:pPr>
          </w:p>
        </w:tc>
      </w:tr>
      <w:tr w:rsidR="00C3579B" w14:paraId="443BABE1" w14:textId="77777777" w:rsidTr="00527DFB">
        <w:tc>
          <w:tcPr>
            <w:tcW w:w="460" w:type="dxa"/>
          </w:tcPr>
          <w:p w14:paraId="0CFD2324" w14:textId="77777777" w:rsidR="00C3579B" w:rsidRDefault="00C3579B" w:rsidP="00527DFB">
            <w:r>
              <w:t>29</w:t>
            </w:r>
          </w:p>
        </w:tc>
        <w:tc>
          <w:tcPr>
            <w:tcW w:w="2942" w:type="dxa"/>
          </w:tcPr>
          <w:p w14:paraId="6639CEF4" w14:textId="77777777" w:rsidR="00C3579B" w:rsidRPr="00A312D6" w:rsidRDefault="00C3579B" w:rsidP="00527DFB">
            <w:pPr>
              <w:rPr>
                <w:sz w:val="18"/>
                <w:szCs w:val="18"/>
              </w:rPr>
            </w:pPr>
            <w:r w:rsidRPr="00A312D6">
              <w:rPr>
                <w:sz w:val="18"/>
                <w:szCs w:val="18"/>
              </w:rPr>
              <w:t>Bu kurumda sorunları yaratıcı bir şekilde çözmek için çalışanlar cesaretlendirilir.</w:t>
            </w:r>
          </w:p>
        </w:tc>
        <w:tc>
          <w:tcPr>
            <w:tcW w:w="993" w:type="dxa"/>
          </w:tcPr>
          <w:p w14:paraId="52C54D4B" w14:textId="77777777" w:rsidR="00C3579B" w:rsidRDefault="00C3579B" w:rsidP="00527DFB">
            <w:pPr>
              <w:pStyle w:val="ListeParagraf"/>
              <w:ind w:left="0"/>
            </w:pPr>
          </w:p>
        </w:tc>
        <w:tc>
          <w:tcPr>
            <w:tcW w:w="997" w:type="dxa"/>
          </w:tcPr>
          <w:p w14:paraId="76330A3D" w14:textId="77777777" w:rsidR="00C3579B" w:rsidRDefault="00C3579B" w:rsidP="00527DFB">
            <w:pPr>
              <w:pStyle w:val="ListeParagraf"/>
              <w:ind w:left="0"/>
            </w:pPr>
          </w:p>
        </w:tc>
        <w:tc>
          <w:tcPr>
            <w:tcW w:w="845" w:type="dxa"/>
          </w:tcPr>
          <w:p w14:paraId="1F1CB7C1" w14:textId="77777777" w:rsidR="00C3579B" w:rsidRDefault="00C3579B" w:rsidP="00527DFB">
            <w:pPr>
              <w:pStyle w:val="ListeParagraf"/>
              <w:ind w:left="0"/>
            </w:pPr>
          </w:p>
        </w:tc>
        <w:tc>
          <w:tcPr>
            <w:tcW w:w="1296" w:type="dxa"/>
          </w:tcPr>
          <w:p w14:paraId="2BC228AD" w14:textId="77777777" w:rsidR="00C3579B" w:rsidRDefault="00C3579B" w:rsidP="00527DFB">
            <w:pPr>
              <w:pStyle w:val="ListeParagraf"/>
              <w:ind w:left="0"/>
            </w:pPr>
          </w:p>
        </w:tc>
        <w:tc>
          <w:tcPr>
            <w:tcW w:w="972" w:type="dxa"/>
          </w:tcPr>
          <w:p w14:paraId="529F4C37" w14:textId="77777777" w:rsidR="00C3579B" w:rsidRDefault="00C3579B" w:rsidP="00527DFB">
            <w:pPr>
              <w:pStyle w:val="ListeParagraf"/>
              <w:ind w:left="0"/>
            </w:pPr>
          </w:p>
        </w:tc>
      </w:tr>
      <w:tr w:rsidR="00C3579B" w14:paraId="47AD2FCD" w14:textId="77777777" w:rsidTr="00527DFB">
        <w:tc>
          <w:tcPr>
            <w:tcW w:w="460" w:type="dxa"/>
          </w:tcPr>
          <w:p w14:paraId="403D9EAB" w14:textId="77777777" w:rsidR="00C3579B" w:rsidRDefault="00C3579B" w:rsidP="00527DFB">
            <w:r>
              <w:t>30</w:t>
            </w:r>
          </w:p>
        </w:tc>
        <w:tc>
          <w:tcPr>
            <w:tcW w:w="2942" w:type="dxa"/>
          </w:tcPr>
          <w:p w14:paraId="16FCEE59" w14:textId="77777777" w:rsidR="00C3579B" w:rsidRPr="00A312D6" w:rsidRDefault="00C3579B" w:rsidP="00527DFB">
            <w:pPr>
              <w:rPr>
                <w:sz w:val="18"/>
                <w:szCs w:val="18"/>
              </w:rPr>
            </w:pPr>
            <w:r w:rsidRPr="00A312D6">
              <w:rPr>
                <w:sz w:val="18"/>
                <w:szCs w:val="18"/>
              </w:rPr>
              <w:t>Bu kurumda yeni fikirler hoş̧ karşılanmaz.</w:t>
            </w:r>
          </w:p>
        </w:tc>
        <w:tc>
          <w:tcPr>
            <w:tcW w:w="993" w:type="dxa"/>
          </w:tcPr>
          <w:p w14:paraId="00509936" w14:textId="77777777" w:rsidR="00C3579B" w:rsidRDefault="00C3579B" w:rsidP="00527DFB">
            <w:pPr>
              <w:pStyle w:val="ListeParagraf"/>
              <w:ind w:left="0"/>
            </w:pPr>
          </w:p>
        </w:tc>
        <w:tc>
          <w:tcPr>
            <w:tcW w:w="997" w:type="dxa"/>
          </w:tcPr>
          <w:p w14:paraId="2F126E08" w14:textId="77777777" w:rsidR="00C3579B" w:rsidRDefault="00C3579B" w:rsidP="00527DFB">
            <w:pPr>
              <w:pStyle w:val="ListeParagraf"/>
              <w:ind w:left="0"/>
            </w:pPr>
          </w:p>
        </w:tc>
        <w:tc>
          <w:tcPr>
            <w:tcW w:w="845" w:type="dxa"/>
          </w:tcPr>
          <w:p w14:paraId="7113F256" w14:textId="77777777" w:rsidR="00C3579B" w:rsidRDefault="00C3579B" w:rsidP="00527DFB">
            <w:pPr>
              <w:pStyle w:val="ListeParagraf"/>
              <w:ind w:left="0"/>
            </w:pPr>
          </w:p>
        </w:tc>
        <w:tc>
          <w:tcPr>
            <w:tcW w:w="1296" w:type="dxa"/>
          </w:tcPr>
          <w:p w14:paraId="2544B5C5" w14:textId="77777777" w:rsidR="00C3579B" w:rsidRDefault="00C3579B" w:rsidP="00527DFB">
            <w:pPr>
              <w:pStyle w:val="ListeParagraf"/>
              <w:ind w:left="0"/>
            </w:pPr>
          </w:p>
        </w:tc>
        <w:tc>
          <w:tcPr>
            <w:tcW w:w="972" w:type="dxa"/>
          </w:tcPr>
          <w:p w14:paraId="57FE0907" w14:textId="77777777" w:rsidR="00C3579B" w:rsidRDefault="00C3579B" w:rsidP="00527DFB">
            <w:pPr>
              <w:pStyle w:val="ListeParagraf"/>
              <w:ind w:left="0"/>
            </w:pPr>
          </w:p>
        </w:tc>
      </w:tr>
      <w:tr w:rsidR="00C3579B" w14:paraId="2F08B321" w14:textId="77777777" w:rsidTr="00527DFB">
        <w:tc>
          <w:tcPr>
            <w:tcW w:w="460" w:type="dxa"/>
          </w:tcPr>
          <w:p w14:paraId="5A0FB8A4" w14:textId="77777777" w:rsidR="00C3579B" w:rsidRDefault="00C3579B" w:rsidP="00527DFB">
            <w:r>
              <w:t>31</w:t>
            </w:r>
          </w:p>
        </w:tc>
        <w:tc>
          <w:tcPr>
            <w:tcW w:w="2942" w:type="dxa"/>
          </w:tcPr>
          <w:p w14:paraId="282B5E5F" w14:textId="77777777" w:rsidR="00C3579B" w:rsidRPr="00A312D6" w:rsidRDefault="00C3579B" w:rsidP="00527DFB">
            <w:pPr>
              <w:rPr>
                <w:sz w:val="18"/>
                <w:szCs w:val="18"/>
              </w:rPr>
            </w:pPr>
            <w:r w:rsidRPr="00A312D6">
              <w:rPr>
                <w:sz w:val="18"/>
                <w:szCs w:val="18"/>
              </w:rPr>
              <w:t>Bu kurumda yaratıcı fikirlerin geliştirilmesi ve cesaretlendirilmesi için güzel bir mekanizma vardır</w:t>
            </w:r>
            <w:r>
              <w:rPr>
                <w:sz w:val="18"/>
                <w:szCs w:val="18"/>
              </w:rPr>
              <w:t>.</w:t>
            </w:r>
          </w:p>
        </w:tc>
        <w:tc>
          <w:tcPr>
            <w:tcW w:w="993" w:type="dxa"/>
          </w:tcPr>
          <w:p w14:paraId="22D0207B" w14:textId="77777777" w:rsidR="00C3579B" w:rsidRDefault="00C3579B" w:rsidP="00527DFB">
            <w:pPr>
              <w:pStyle w:val="ListeParagraf"/>
              <w:ind w:left="0"/>
            </w:pPr>
          </w:p>
        </w:tc>
        <w:tc>
          <w:tcPr>
            <w:tcW w:w="997" w:type="dxa"/>
          </w:tcPr>
          <w:p w14:paraId="257ACA7A" w14:textId="77777777" w:rsidR="00C3579B" w:rsidRDefault="00C3579B" w:rsidP="00527DFB">
            <w:pPr>
              <w:pStyle w:val="ListeParagraf"/>
              <w:ind w:left="0"/>
            </w:pPr>
          </w:p>
        </w:tc>
        <w:tc>
          <w:tcPr>
            <w:tcW w:w="845" w:type="dxa"/>
          </w:tcPr>
          <w:p w14:paraId="72B68235" w14:textId="77777777" w:rsidR="00C3579B" w:rsidRDefault="00C3579B" w:rsidP="00527DFB">
            <w:pPr>
              <w:pStyle w:val="ListeParagraf"/>
              <w:ind w:left="0"/>
            </w:pPr>
          </w:p>
        </w:tc>
        <w:tc>
          <w:tcPr>
            <w:tcW w:w="1296" w:type="dxa"/>
          </w:tcPr>
          <w:p w14:paraId="5EAE2DED" w14:textId="77777777" w:rsidR="00C3579B" w:rsidRDefault="00C3579B" w:rsidP="00527DFB">
            <w:pPr>
              <w:pStyle w:val="ListeParagraf"/>
              <w:ind w:left="0"/>
            </w:pPr>
          </w:p>
        </w:tc>
        <w:tc>
          <w:tcPr>
            <w:tcW w:w="972" w:type="dxa"/>
          </w:tcPr>
          <w:p w14:paraId="5B24D4E8" w14:textId="77777777" w:rsidR="00C3579B" w:rsidRDefault="00C3579B" w:rsidP="00527DFB">
            <w:pPr>
              <w:pStyle w:val="ListeParagraf"/>
              <w:ind w:left="0"/>
            </w:pPr>
          </w:p>
        </w:tc>
      </w:tr>
      <w:tr w:rsidR="00C3579B" w14:paraId="3ED9FF68" w14:textId="77777777" w:rsidTr="00527DFB">
        <w:tc>
          <w:tcPr>
            <w:tcW w:w="460" w:type="dxa"/>
          </w:tcPr>
          <w:p w14:paraId="7BCCD393" w14:textId="77777777" w:rsidR="00C3579B" w:rsidRDefault="00C3579B" w:rsidP="00527DFB">
            <w:r>
              <w:t>32</w:t>
            </w:r>
          </w:p>
        </w:tc>
        <w:tc>
          <w:tcPr>
            <w:tcW w:w="2942" w:type="dxa"/>
          </w:tcPr>
          <w:p w14:paraId="7BDD9F64" w14:textId="77777777" w:rsidR="00C3579B" w:rsidRPr="00A312D6" w:rsidRDefault="00C3579B" w:rsidP="00527DFB">
            <w:pPr>
              <w:rPr>
                <w:sz w:val="18"/>
                <w:szCs w:val="18"/>
              </w:rPr>
            </w:pPr>
            <w:r w:rsidRPr="00A312D6">
              <w:rPr>
                <w:sz w:val="18"/>
                <w:szCs w:val="18"/>
              </w:rPr>
              <w:t>Bu kurumda çalışanlar risk almaları için cesaretlendirilir.</w:t>
            </w:r>
          </w:p>
        </w:tc>
        <w:tc>
          <w:tcPr>
            <w:tcW w:w="993" w:type="dxa"/>
          </w:tcPr>
          <w:p w14:paraId="0038BC3D" w14:textId="77777777" w:rsidR="00C3579B" w:rsidRDefault="00C3579B" w:rsidP="00527DFB">
            <w:pPr>
              <w:pStyle w:val="ListeParagraf"/>
              <w:ind w:left="0"/>
            </w:pPr>
          </w:p>
        </w:tc>
        <w:tc>
          <w:tcPr>
            <w:tcW w:w="997" w:type="dxa"/>
          </w:tcPr>
          <w:p w14:paraId="1B9A1BD9" w14:textId="77777777" w:rsidR="00C3579B" w:rsidRDefault="00C3579B" w:rsidP="00527DFB">
            <w:pPr>
              <w:pStyle w:val="ListeParagraf"/>
              <w:ind w:left="0"/>
            </w:pPr>
          </w:p>
        </w:tc>
        <w:tc>
          <w:tcPr>
            <w:tcW w:w="845" w:type="dxa"/>
          </w:tcPr>
          <w:p w14:paraId="022B0358" w14:textId="77777777" w:rsidR="00C3579B" w:rsidRDefault="00C3579B" w:rsidP="00527DFB">
            <w:pPr>
              <w:pStyle w:val="ListeParagraf"/>
              <w:ind w:left="0"/>
            </w:pPr>
          </w:p>
        </w:tc>
        <w:tc>
          <w:tcPr>
            <w:tcW w:w="1296" w:type="dxa"/>
          </w:tcPr>
          <w:p w14:paraId="472BE89D" w14:textId="77777777" w:rsidR="00C3579B" w:rsidRDefault="00C3579B" w:rsidP="00527DFB">
            <w:pPr>
              <w:pStyle w:val="ListeParagraf"/>
              <w:ind w:left="0"/>
            </w:pPr>
          </w:p>
        </w:tc>
        <w:tc>
          <w:tcPr>
            <w:tcW w:w="972" w:type="dxa"/>
          </w:tcPr>
          <w:p w14:paraId="7A8797DD" w14:textId="77777777" w:rsidR="00C3579B" w:rsidRDefault="00C3579B" w:rsidP="00527DFB">
            <w:pPr>
              <w:pStyle w:val="ListeParagraf"/>
              <w:ind w:left="0"/>
            </w:pPr>
          </w:p>
        </w:tc>
      </w:tr>
      <w:tr w:rsidR="00C3579B" w14:paraId="43C20E11" w14:textId="77777777" w:rsidTr="00527DFB">
        <w:tc>
          <w:tcPr>
            <w:tcW w:w="460" w:type="dxa"/>
          </w:tcPr>
          <w:p w14:paraId="4C2817DD" w14:textId="77777777" w:rsidR="00C3579B" w:rsidRDefault="00C3579B" w:rsidP="00527DFB">
            <w:r>
              <w:t>33</w:t>
            </w:r>
          </w:p>
        </w:tc>
        <w:tc>
          <w:tcPr>
            <w:tcW w:w="2942" w:type="dxa"/>
          </w:tcPr>
          <w:p w14:paraId="39286662" w14:textId="77777777" w:rsidR="00C3579B" w:rsidRPr="00A312D6" w:rsidRDefault="00C3579B" w:rsidP="00527DFB">
            <w:pPr>
              <w:rPr>
                <w:sz w:val="18"/>
                <w:szCs w:val="18"/>
              </w:rPr>
            </w:pPr>
            <w:r w:rsidRPr="00A312D6">
              <w:rPr>
                <w:sz w:val="18"/>
                <w:szCs w:val="18"/>
              </w:rPr>
              <w:t>Bu kurumda üst yöneticiler çalışanlardan yaratıcı işler yapmalarını beklerler.</w:t>
            </w:r>
          </w:p>
        </w:tc>
        <w:tc>
          <w:tcPr>
            <w:tcW w:w="993" w:type="dxa"/>
          </w:tcPr>
          <w:p w14:paraId="5DEC830F" w14:textId="77777777" w:rsidR="00C3579B" w:rsidRDefault="00C3579B" w:rsidP="00527DFB">
            <w:pPr>
              <w:pStyle w:val="ListeParagraf"/>
              <w:ind w:left="0"/>
            </w:pPr>
          </w:p>
        </w:tc>
        <w:tc>
          <w:tcPr>
            <w:tcW w:w="997" w:type="dxa"/>
          </w:tcPr>
          <w:p w14:paraId="556CBEE6" w14:textId="77777777" w:rsidR="00C3579B" w:rsidRDefault="00C3579B" w:rsidP="00527DFB">
            <w:pPr>
              <w:pStyle w:val="ListeParagraf"/>
              <w:ind w:left="0"/>
            </w:pPr>
          </w:p>
        </w:tc>
        <w:tc>
          <w:tcPr>
            <w:tcW w:w="845" w:type="dxa"/>
          </w:tcPr>
          <w:p w14:paraId="47E45F56" w14:textId="77777777" w:rsidR="00C3579B" w:rsidRDefault="00C3579B" w:rsidP="00527DFB">
            <w:pPr>
              <w:pStyle w:val="ListeParagraf"/>
              <w:ind w:left="0"/>
            </w:pPr>
          </w:p>
        </w:tc>
        <w:tc>
          <w:tcPr>
            <w:tcW w:w="1296" w:type="dxa"/>
          </w:tcPr>
          <w:p w14:paraId="1F2A41A8" w14:textId="77777777" w:rsidR="00C3579B" w:rsidRDefault="00C3579B" w:rsidP="00527DFB">
            <w:pPr>
              <w:pStyle w:val="ListeParagraf"/>
              <w:ind w:left="0"/>
            </w:pPr>
          </w:p>
        </w:tc>
        <w:tc>
          <w:tcPr>
            <w:tcW w:w="972" w:type="dxa"/>
          </w:tcPr>
          <w:p w14:paraId="33259496" w14:textId="77777777" w:rsidR="00C3579B" w:rsidRDefault="00C3579B" w:rsidP="00527DFB">
            <w:pPr>
              <w:pStyle w:val="ListeParagraf"/>
              <w:ind w:left="0"/>
            </w:pPr>
          </w:p>
        </w:tc>
      </w:tr>
      <w:tr w:rsidR="00C3579B" w14:paraId="0679E696" w14:textId="77777777" w:rsidTr="00527DFB">
        <w:tc>
          <w:tcPr>
            <w:tcW w:w="460" w:type="dxa"/>
          </w:tcPr>
          <w:p w14:paraId="06A27846" w14:textId="77777777" w:rsidR="00C3579B" w:rsidRDefault="00C3579B" w:rsidP="00527DFB">
            <w:r>
              <w:t>34</w:t>
            </w:r>
          </w:p>
        </w:tc>
        <w:tc>
          <w:tcPr>
            <w:tcW w:w="2942" w:type="dxa"/>
          </w:tcPr>
          <w:p w14:paraId="21ECBD98" w14:textId="77777777" w:rsidR="00C3579B" w:rsidRPr="00A312D6" w:rsidRDefault="00C3579B" w:rsidP="00527DFB">
            <w:pPr>
              <w:rPr>
                <w:sz w:val="18"/>
                <w:szCs w:val="18"/>
              </w:rPr>
            </w:pPr>
            <w:r w:rsidRPr="00A312D6">
              <w:rPr>
                <w:sz w:val="18"/>
                <w:szCs w:val="18"/>
              </w:rPr>
              <w:t>Üst yöneticilerin benim çalışmalarım konusunda istekli/gönüllü̈ olduklarını hissediyorum.</w:t>
            </w:r>
          </w:p>
        </w:tc>
        <w:tc>
          <w:tcPr>
            <w:tcW w:w="993" w:type="dxa"/>
          </w:tcPr>
          <w:p w14:paraId="1232317C" w14:textId="77777777" w:rsidR="00C3579B" w:rsidRDefault="00C3579B" w:rsidP="00527DFB">
            <w:pPr>
              <w:pStyle w:val="ListeParagraf"/>
              <w:ind w:left="0"/>
            </w:pPr>
          </w:p>
        </w:tc>
        <w:tc>
          <w:tcPr>
            <w:tcW w:w="997" w:type="dxa"/>
          </w:tcPr>
          <w:p w14:paraId="2AA11D8B" w14:textId="77777777" w:rsidR="00C3579B" w:rsidRDefault="00C3579B" w:rsidP="00527DFB">
            <w:pPr>
              <w:pStyle w:val="ListeParagraf"/>
              <w:ind w:left="0"/>
            </w:pPr>
          </w:p>
        </w:tc>
        <w:tc>
          <w:tcPr>
            <w:tcW w:w="845" w:type="dxa"/>
          </w:tcPr>
          <w:p w14:paraId="01F71985" w14:textId="77777777" w:rsidR="00C3579B" w:rsidRDefault="00C3579B" w:rsidP="00527DFB">
            <w:pPr>
              <w:pStyle w:val="ListeParagraf"/>
              <w:ind w:left="0"/>
            </w:pPr>
          </w:p>
        </w:tc>
        <w:tc>
          <w:tcPr>
            <w:tcW w:w="1296" w:type="dxa"/>
          </w:tcPr>
          <w:p w14:paraId="7F9AA362" w14:textId="77777777" w:rsidR="00C3579B" w:rsidRDefault="00C3579B" w:rsidP="00527DFB">
            <w:pPr>
              <w:pStyle w:val="ListeParagraf"/>
              <w:ind w:left="0"/>
            </w:pPr>
          </w:p>
        </w:tc>
        <w:tc>
          <w:tcPr>
            <w:tcW w:w="972" w:type="dxa"/>
          </w:tcPr>
          <w:p w14:paraId="6A7ADCEA" w14:textId="77777777" w:rsidR="00C3579B" w:rsidRDefault="00C3579B" w:rsidP="00527DFB">
            <w:pPr>
              <w:pStyle w:val="ListeParagraf"/>
              <w:ind w:left="0"/>
            </w:pPr>
          </w:p>
        </w:tc>
      </w:tr>
      <w:tr w:rsidR="00C3579B" w14:paraId="42977C71" w14:textId="77777777" w:rsidTr="00527DFB">
        <w:tc>
          <w:tcPr>
            <w:tcW w:w="460" w:type="dxa"/>
          </w:tcPr>
          <w:p w14:paraId="0D8FB959" w14:textId="77777777" w:rsidR="00C3579B" w:rsidRDefault="00C3579B" w:rsidP="00527DFB">
            <w:r>
              <w:t>35</w:t>
            </w:r>
          </w:p>
        </w:tc>
        <w:tc>
          <w:tcPr>
            <w:tcW w:w="2942" w:type="dxa"/>
          </w:tcPr>
          <w:p w14:paraId="5DC64F4A" w14:textId="77777777" w:rsidR="00C3579B" w:rsidRPr="00A312D6" w:rsidRDefault="00C3579B" w:rsidP="00527DFB">
            <w:pPr>
              <w:rPr>
                <w:sz w:val="18"/>
                <w:szCs w:val="18"/>
              </w:rPr>
            </w:pPr>
            <w:r w:rsidRPr="00A312D6">
              <w:rPr>
                <w:sz w:val="18"/>
                <w:szCs w:val="18"/>
              </w:rPr>
              <w:t>Bu kurumda fikirler dürüstçe/tarafsızca değerlendirilmez.</w:t>
            </w:r>
          </w:p>
        </w:tc>
        <w:tc>
          <w:tcPr>
            <w:tcW w:w="993" w:type="dxa"/>
          </w:tcPr>
          <w:p w14:paraId="1BDCC06C" w14:textId="77777777" w:rsidR="00C3579B" w:rsidRDefault="00C3579B" w:rsidP="00527DFB">
            <w:pPr>
              <w:pStyle w:val="ListeParagraf"/>
              <w:ind w:left="0"/>
            </w:pPr>
          </w:p>
        </w:tc>
        <w:tc>
          <w:tcPr>
            <w:tcW w:w="997" w:type="dxa"/>
          </w:tcPr>
          <w:p w14:paraId="7ECEB058" w14:textId="77777777" w:rsidR="00C3579B" w:rsidRDefault="00C3579B" w:rsidP="00527DFB">
            <w:pPr>
              <w:pStyle w:val="ListeParagraf"/>
              <w:ind w:left="0"/>
            </w:pPr>
          </w:p>
        </w:tc>
        <w:tc>
          <w:tcPr>
            <w:tcW w:w="845" w:type="dxa"/>
          </w:tcPr>
          <w:p w14:paraId="5A501A40" w14:textId="77777777" w:rsidR="00C3579B" w:rsidRDefault="00C3579B" w:rsidP="00527DFB">
            <w:pPr>
              <w:pStyle w:val="ListeParagraf"/>
              <w:ind w:left="0"/>
            </w:pPr>
          </w:p>
        </w:tc>
        <w:tc>
          <w:tcPr>
            <w:tcW w:w="1296" w:type="dxa"/>
          </w:tcPr>
          <w:p w14:paraId="4E0BF3DF" w14:textId="77777777" w:rsidR="00C3579B" w:rsidRDefault="00C3579B" w:rsidP="00527DFB">
            <w:pPr>
              <w:pStyle w:val="ListeParagraf"/>
              <w:ind w:left="0"/>
            </w:pPr>
          </w:p>
        </w:tc>
        <w:tc>
          <w:tcPr>
            <w:tcW w:w="972" w:type="dxa"/>
          </w:tcPr>
          <w:p w14:paraId="3B979E0F" w14:textId="77777777" w:rsidR="00C3579B" w:rsidRDefault="00C3579B" w:rsidP="00527DFB">
            <w:pPr>
              <w:pStyle w:val="ListeParagraf"/>
              <w:ind w:left="0"/>
            </w:pPr>
          </w:p>
        </w:tc>
      </w:tr>
      <w:tr w:rsidR="00C3579B" w14:paraId="3BA825A5" w14:textId="77777777" w:rsidTr="00527DFB">
        <w:tc>
          <w:tcPr>
            <w:tcW w:w="460" w:type="dxa"/>
          </w:tcPr>
          <w:p w14:paraId="488DD078" w14:textId="77777777" w:rsidR="00C3579B" w:rsidRDefault="00C3579B" w:rsidP="00527DFB">
            <w:r>
              <w:t>36</w:t>
            </w:r>
          </w:p>
        </w:tc>
        <w:tc>
          <w:tcPr>
            <w:tcW w:w="2942" w:type="dxa"/>
          </w:tcPr>
          <w:p w14:paraId="03836822" w14:textId="77777777" w:rsidR="00C3579B" w:rsidRPr="00A312D6" w:rsidRDefault="00C3579B" w:rsidP="00527DFB">
            <w:pPr>
              <w:rPr>
                <w:sz w:val="18"/>
                <w:szCs w:val="18"/>
              </w:rPr>
            </w:pPr>
            <w:r w:rsidRPr="00A312D6">
              <w:rPr>
                <w:sz w:val="18"/>
                <w:szCs w:val="18"/>
              </w:rPr>
              <w:t>Bu kurumda çalışanlar olağandışı fikirleri – aptalca denilmesi korkusu olmadan- ifade edebilirler.</w:t>
            </w:r>
          </w:p>
        </w:tc>
        <w:tc>
          <w:tcPr>
            <w:tcW w:w="993" w:type="dxa"/>
          </w:tcPr>
          <w:p w14:paraId="633EA057" w14:textId="77777777" w:rsidR="00C3579B" w:rsidRDefault="00C3579B" w:rsidP="00527DFB">
            <w:pPr>
              <w:pStyle w:val="ListeParagraf"/>
              <w:ind w:left="0"/>
            </w:pPr>
          </w:p>
        </w:tc>
        <w:tc>
          <w:tcPr>
            <w:tcW w:w="997" w:type="dxa"/>
          </w:tcPr>
          <w:p w14:paraId="749A0816" w14:textId="77777777" w:rsidR="00C3579B" w:rsidRDefault="00C3579B" w:rsidP="00527DFB">
            <w:pPr>
              <w:pStyle w:val="ListeParagraf"/>
              <w:ind w:left="0"/>
            </w:pPr>
          </w:p>
        </w:tc>
        <w:tc>
          <w:tcPr>
            <w:tcW w:w="845" w:type="dxa"/>
          </w:tcPr>
          <w:p w14:paraId="54353611" w14:textId="77777777" w:rsidR="00C3579B" w:rsidRDefault="00C3579B" w:rsidP="00527DFB">
            <w:pPr>
              <w:pStyle w:val="ListeParagraf"/>
              <w:ind w:left="0"/>
            </w:pPr>
          </w:p>
        </w:tc>
        <w:tc>
          <w:tcPr>
            <w:tcW w:w="1296" w:type="dxa"/>
          </w:tcPr>
          <w:p w14:paraId="1868109B" w14:textId="77777777" w:rsidR="00C3579B" w:rsidRDefault="00C3579B" w:rsidP="00527DFB">
            <w:pPr>
              <w:pStyle w:val="ListeParagraf"/>
              <w:ind w:left="0"/>
            </w:pPr>
          </w:p>
        </w:tc>
        <w:tc>
          <w:tcPr>
            <w:tcW w:w="972" w:type="dxa"/>
          </w:tcPr>
          <w:p w14:paraId="6B51C965" w14:textId="77777777" w:rsidR="00C3579B" w:rsidRDefault="00C3579B" w:rsidP="00527DFB">
            <w:pPr>
              <w:pStyle w:val="ListeParagraf"/>
              <w:ind w:left="0"/>
            </w:pPr>
          </w:p>
        </w:tc>
      </w:tr>
      <w:tr w:rsidR="00C3579B" w14:paraId="5E3ED26E" w14:textId="77777777" w:rsidTr="00527DFB">
        <w:tc>
          <w:tcPr>
            <w:tcW w:w="460" w:type="dxa"/>
          </w:tcPr>
          <w:p w14:paraId="3CB911D2" w14:textId="77777777" w:rsidR="00C3579B" w:rsidRDefault="00C3579B" w:rsidP="00527DFB">
            <w:r>
              <w:t>37</w:t>
            </w:r>
          </w:p>
        </w:tc>
        <w:tc>
          <w:tcPr>
            <w:tcW w:w="2942" w:type="dxa"/>
          </w:tcPr>
          <w:p w14:paraId="22ED67D4" w14:textId="77777777" w:rsidR="00C3579B" w:rsidRPr="00A312D6" w:rsidRDefault="00C3579B" w:rsidP="00527DFB">
            <w:pPr>
              <w:rPr>
                <w:sz w:val="18"/>
                <w:szCs w:val="18"/>
              </w:rPr>
            </w:pPr>
            <w:r w:rsidRPr="00A312D6">
              <w:rPr>
                <w:sz w:val="18"/>
                <w:szCs w:val="18"/>
              </w:rPr>
              <w:t>Bu kurumda bir proje üzerindeki çabalar/çalışmalar iyi ise başarısızlık kabul edilebilir.</w:t>
            </w:r>
          </w:p>
        </w:tc>
        <w:tc>
          <w:tcPr>
            <w:tcW w:w="993" w:type="dxa"/>
          </w:tcPr>
          <w:p w14:paraId="08B4EEE2" w14:textId="77777777" w:rsidR="00C3579B" w:rsidRDefault="00C3579B" w:rsidP="00527DFB">
            <w:pPr>
              <w:pStyle w:val="ListeParagraf"/>
              <w:ind w:left="0"/>
            </w:pPr>
          </w:p>
        </w:tc>
        <w:tc>
          <w:tcPr>
            <w:tcW w:w="997" w:type="dxa"/>
          </w:tcPr>
          <w:p w14:paraId="203D16CA" w14:textId="77777777" w:rsidR="00C3579B" w:rsidRDefault="00C3579B" w:rsidP="00527DFB">
            <w:pPr>
              <w:pStyle w:val="ListeParagraf"/>
              <w:ind w:left="0"/>
            </w:pPr>
          </w:p>
        </w:tc>
        <w:tc>
          <w:tcPr>
            <w:tcW w:w="845" w:type="dxa"/>
          </w:tcPr>
          <w:p w14:paraId="62A0102F" w14:textId="77777777" w:rsidR="00C3579B" w:rsidRDefault="00C3579B" w:rsidP="00527DFB">
            <w:pPr>
              <w:pStyle w:val="ListeParagraf"/>
              <w:ind w:left="0"/>
            </w:pPr>
          </w:p>
        </w:tc>
        <w:tc>
          <w:tcPr>
            <w:tcW w:w="1296" w:type="dxa"/>
          </w:tcPr>
          <w:p w14:paraId="3199BBE2" w14:textId="77777777" w:rsidR="00C3579B" w:rsidRDefault="00C3579B" w:rsidP="00527DFB">
            <w:pPr>
              <w:pStyle w:val="ListeParagraf"/>
              <w:ind w:left="0"/>
            </w:pPr>
          </w:p>
        </w:tc>
        <w:tc>
          <w:tcPr>
            <w:tcW w:w="972" w:type="dxa"/>
          </w:tcPr>
          <w:p w14:paraId="71C99AA6" w14:textId="77777777" w:rsidR="00C3579B" w:rsidRDefault="00C3579B" w:rsidP="00527DFB">
            <w:pPr>
              <w:pStyle w:val="ListeParagraf"/>
              <w:ind w:left="0"/>
            </w:pPr>
          </w:p>
        </w:tc>
      </w:tr>
      <w:tr w:rsidR="00C3579B" w14:paraId="09FFF263" w14:textId="77777777" w:rsidTr="00527DFB">
        <w:tc>
          <w:tcPr>
            <w:tcW w:w="460" w:type="dxa"/>
          </w:tcPr>
          <w:p w14:paraId="2B1BB708" w14:textId="77777777" w:rsidR="00C3579B" w:rsidRDefault="00C3579B" w:rsidP="00527DFB">
            <w:pPr>
              <w:pStyle w:val="ListeParagraf"/>
              <w:ind w:left="0"/>
            </w:pPr>
            <w:r>
              <w:t>38</w:t>
            </w:r>
          </w:p>
        </w:tc>
        <w:tc>
          <w:tcPr>
            <w:tcW w:w="2942" w:type="dxa"/>
          </w:tcPr>
          <w:p w14:paraId="6149650D" w14:textId="77777777" w:rsidR="00C3579B" w:rsidRPr="00A312D6" w:rsidRDefault="00C3579B" w:rsidP="00527DFB">
            <w:pPr>
              <w:rPr>
                <w:sz w:val="18"/>
                <w:szCs w:val="18"/>
              </w:rPr>
            </w:pPr>
            <w:r w:rsidRPr="00A312D6">
              <w:rPr>
                <w:sz w:val="18"/>
                <w:szCs w:val="18"/>
              </w:rPr>
              <w:t>Bu kurumda adil bir performans değerlendirmesi vardır.</w:t>
            </w:r>
          </w:p>
        </w:tc>
        <w:tc>
          <w:tcPr>
            <w:tcW w:w="993" w:type="dxa"/>
          </w:tcPr>
          <w:p w14:paraId="57B697EF" w14:textId="77777777" w:rsidR="00C3579B" w:rsidRDefault="00C3579B" w:rsidP="00527DFB">
            <w:pPr>
              <w:pStyle w:val="ListeParagraf"/>
              <w:ind w:left="0"/>
            </w:pPr>
          </w:p>
        </w:tc>
        <w:tc>
          <w:tcPr>
            <w:tcW w:w="997" w:type="dxa"/>
          </w:tcPr>
          <w:p w14:paraId="12EFA177" w14:textId="77777777" w:rsidR="00C3579B" w:rsidRDefault="00C3579B" w:rsidP="00527DFB">
            <w:pPr>
              <w:pStyle w:val="ListeParagraf"/>
              <w:ind w:left="0"/>
            </w:pPr>
          </w:p>
        </w:tc>
        <w:tc>
          <w:tcPr>
            <w:tcW w:w="845" w:type="dxa"/>
          </w:tcPr>
          <w:p w14:paraId="0E120C74" w14:textId="77777777" w:rsidR="00C3579B" w:rsidRDefault="00C3579B" w:rsidP="00527DFB">
            <w:pPr>
              <w:pStyle w:val="ListeParagraf"/>
              <w:ind w:left="0"/>
            </w:pPr>
          </w:p>
        </w:tc>
        <w:tc>
          <w:tcPr>
            <w:tcW w:w="1296" w:type="dxa"/>
          </w:tcPr>
          <w:p w14:paraId="657476C9" w14:textId="77777777" w:rsidR="00C3579B" w:rsidRDefault="00C3579B" w:rsidP="00527DFB">
            <w:pPr>
              <w:pStyle w:val="ListeParagraf"/>
              <w:ind w:left="0"/>
            </w:pPr>
          </w:p>
        </w:tc>
        <w:tc>
          <w:tcPr>
            <w:tcW w:w="972" w:type="dxa"/>
          </w:tcPr>
          <w:p w14:paraId="3FFDE326" w14:textId="77777777" w:rsidR="00C3579B" w:rsidRDefault="00C3579B" w:rsidP="00527DFB">
            <w:pPr>
              <w:pStyle w:val="ListeParagraf"/>
              <w:ind w:left="0"/>
            </w:pPr>
          </w:p>
        </w:tc>
      </w:tr>
      <w:tr w:rsidR="00C3579B" w14:paraId="79E5DC10" w14:textId="77777777" w:rsidTr="00527DFB">
        <w:tc>
          <w:tcPr>
            <w:tcW w:w="460" w:type="dxa"/>
          </w:tcPr>
          <w:p w14:paraId="3B0281AD" w14:textId="77777777" w:rsidR="00C3579B" w:rsidRDefault="00C3579B" w:rsidP="00527DFB">
            <w:pPr>
              <w:pStyle w:val="ListeParagraf"/>
              <w:ind w:left="0"/>
            </w:pPr>
            <w:r>
              <w:t>39</w:t>
            </w:r>
          </w:p>
        </w:tc>
        <w:tc>
          <w:tcPr>
            <w:tcW w:w="2942" w:type="dxa"/>
          </w:tcPr>
          <w:p w14:paraId="6A35AF26" w14:textId="77777777" w:rsidR="00C3579B" w:rsidRPr="00A312D6" w:rsidRDefault="00C3579B" w:rsidP="00527DFB">
            <w:pPr>
              <w:rPr>
                <w:sz w:val="18"/>
                <w:szCs w:val="18"/>
              </w:rPr>
            </w:pPr>
            <w:r w:rsidRPr="00A312D6">
              <w:rPr>
                <w:sz w:val="18"/>
                <w:szCs w:val="18"/>
              </w:rPr>
              <w:t>Bu kurumda yaratıcı çalışmalar fark edilir.</w:t>
            </w:r>
          </w:p>
        </w:tc>
        <w:tc>
          <w:tcPr>
            <w:tcW w:w="993" w:type="dxa"/>
          </w:tcPr>
          <w:p w14:paraId="288D34D3" w14:textId="77777777" w:rsidR="00C3579B" w:rsidRDefault="00C3579B" w:rsidP="00527DFB">
            <w:pPr>
              <w:pStyle w:val="ListeParagraf"/>
              <w:ind w:left="0"/>
            </w:pPr>
          </w:p>
        </w:tc>
        <w:tc>
          <w:tcPr>
            <w:tcW w:w="997" w:type="dxa"/>
          </w:tcPr>
          <w:p w14:paraId="4C304B55" w14:textId="77777777" w:rsidR="00C3579B" w:rsidRDefault="00C3579B" w:rsidP="00527DFB">
            <w:pPr>
              <w:pStyle w:val="ListeParagraf"/>
              <w:ind w:left="0"/>
            </w:pPr>
          </w:p>
        </w:tc>
        <w:tc>
          <w:tcPr>
            <w:tcW w:w="845" w:type="dxa"/>
          </w:tcPr>
          <w:p w14:paraId="73C6DD0F" w14:textId="77777777" w:rsidR="00C3579B" w:rsidRDefault="00C3579B" w:rsidP="00527DFB">
            <w:pPr>
              <w:pStyle w:val="ListeParagraf"/>
              <w:ind w:left="0"/>
            </w:pPr>
          </w:p>
        </w:tc>
        <w:tc>
          <w:tcPr>
            <w:tcW w:w="1296" w:type="dxa"/>
          </w:tcPr>
          <w:p w14:paraId="2F1B78D8" w14:textId="77777777" w:rsidR="00C3579B" w:rsidRDefault="00C3579B" w:rsidP="00527DFB">
            <w:pPr>
              <w:pStyle w:val="ListeParagraf"/>
              <w:ind w:left="0"/>
            </w:pPr>
          </w:p>
        </w:tc>
        <w:tc>
          <w:tcPr>
            <w:tcW w:w="972" w:type="dxa"/>
          </w:tcPr>
          <w:p w14:paraId="4BF7BBA1" w14:textId="77777777" w:rsidR="00C3579B" w:rsidRDefault="00C3579B" w:rsidP="00527DFB">
            <w:pPr>
              <w:pStyle w:val="ListeParagraf"/>
              <w:ind w:left="0"/>
            </w:pPr>
          </w:p>
        </w:tc>
      </w:tr>
      <w:tr w:rsidR="00C3579B" w14:paraId="74718678" w14:textId="77777777" w:rsidTr="00527DFB">
        <w:tc>
          <w:tcPr>
            <w:tcW w:w="460" w:type="dxa"/>
          </w:tcPr>
          <w:p w14:paraId="02384415" w14:textId="77777777" w:rsidR="00C3579B" w:rsidRDefault="00C3579B" w:rsidP="00527DFB">
            <w:pPr>
              <w:pStyle w:val="ListeParagraf"/>
              <w:ind w:left="0"/>
            </w:pPr>
            <w:r>
              <w:t>40</w:t>
            </w:r>
          </w:p>
        </w:tc>
        <w:tc>
          <w:tcPr>
            <w:tcW w:w="2942" w:type="dxa"/>
          </w:tcPr>
          <w:p w14:paraId="43988D41" w14:textId="77777777" w:rsidR="00C3579B" w:rsidRPr="00A312D6" w:rsidRDefault="00C3579B" w:rsidP="00527DFB">
            <w:pPr>
              <w:rPr>
                <w:sz w:val="18"/>
                <w:szCs w:val="18"/>
              </w:rPr>
            </w:pPr>
            <w:r w:rsidRPr="00A312D6">
              <w:rPr>
                <w:sz w:val="18"/>
                <w:szCs w:val="18"/>
              </w:rPr>
              <w:t>Bu kurumda yaratıcı çalışmalar ödüllendirilir.</w:t>
            </w:r>
          </w:p>
        </w:tc>
        <w:tc>
          <w:tcPr>
            <w:tcW w:w="993" w:type="dxa"/>
          </w:tcPr>
          <w:p w14:paraId="4E6FD639" w14:textId="77777777" w:rsidR="00C3579B" w:rsidRDefault="00C3579B" w:rsidP="00527DFB">
            <w:pPr>
              <w:pStyle w:val="ListeParagraf"/>
              <w:ind w:left="0"/>
            </w:pPr>
          </w:p>
        </w:tc>
        <w:tc>
          <w:tcPr>
            <w:tcW w:w="997" w:type="dxa"/>
          </w:tcPr>
          <w:p w14:paraId="337A30DC" w14:textId="77777777" w:rsidR="00C3579B" w:rsidRDefault="00C3579B" w:rsidP="00527DFB">
            <w:pPr>
              <w:pStyle w:val="ListeParagraf"/>
              <w:ind w:left="0"/>
            </w:pPr>
          </w:p>
        </w:tc>
        <w:tc>
          <w:tcPr>
            <w:tcW w:w="845" w:type="dxa"/>
          </w:tcPr>
          <w:p w14:paraId="71B12DD4" w14:textId="77777777" w:rsidR="00C3579B" w:rsidRDefault="00C3579B" w:rsidP="00527DFB">
            <w:pPr>
              <w:pStyle w:val="ListeParagraf"/>
              <w:ind w:left="0"/>
            </w:pPr>
          </w:p>
        </w:tc>
        <w:tc>
          <w:tcPr>
            <w:tcW w:w="1296" w:type="dxa"/>
          </w:tcPr>
          <w:p w14:paraId="353809EA" w14:textId="77777777" w:rsidR="00C3579B" w:rsidRDefault="00C3579B" w:rsidP="00527DFB">
            <w:pPr>
              <w:pStyle w:val="ListeParagraf"/>
              <w:ind w:left="0"/>
            </w:pPr>
          </w:p>
        </w:tc>
        <w:tc>
          <w:tcPr>
            <w:tcW w:w="972" w:type="dxa"/>
          </w:tcPr>
          <w:p w14:paraId="41E11F10" w14:textId="77777777" w:rsidR="00C3579B" w:rsidRDefault="00C3579B" w:rsidP="00527DFB">
            <w:pPr>
              <w:pStyle w:val="ListeParagraf"/>
              <w:ind w:left="0"/>
            </w:pPr>
          </w:p>
        </w:tc>
      </w:tr>
      <w:tr w:rsidR="00C3579B" w14:paraId="5BE31963" w14:textId="77777777" w:rsidTr="00527DFB">
        <w:tc>
          <w:tcPr>
            <w:tcW w:w="460" w:type="dxa"/>
          </w:tcPr>
          <w:p w14:paraId="4240ABBF" w14:textId="77777777" w:rsidR="00C3579B" w:rsidRDefault="00C3579B" w:rsidP="00527DFB">
            <w:pPr>
              <w:pStyle w:val="ListeParagraf"/>
              <w:ind w:left="0"/>
            </w:pPr>
            <w:r>
              <w:t>41</w:t>
            </w:r>
          </w:p>
        </w:tc>
        <w:tc>
          <w:tcPr>
            <w:tcW w:w="2942" w:type="dxa"/>
          </w:tcPr>
          <w:p w14:paraId="4609857E" w14:textId="77777777" w:rsidR="00C3579B" w:rsidRPr="00A312D6" w:rsidRDefault="00C3579B" w:rsidP="00527DFB">
            <w:pPr>
              <w:rPr>
                <w:sz w:val="18"/>
                <w:szCs w:val="18"/>
              </w:rPr>
            </w:pPr>
            <w:r w:rsidRPr="00A312D6">
              <w:rPr>
                <w:sz w:val="18"/>
                <w:szCs w:val="18"/>
              </w:rPr>
              <w:t>Bu kurumda açık bir atmosfer/keyifli bir ortam vardır.</w:t>
            </w:r>
          </w:p>
        </w:tc>
        <w:tc>
          <w:tcPr>
            <w:tcW w:w="993" w:type="dxa"/>
          </w:tcPr>
          <w:p w14:paraId="76531B12" w14:textId="77777777" w:rsidR="00C3579B" w:rsidRDefault="00C3579B" w:rsidP="00527DFB">
            <w:pPr>
              <w:pStyle w:val="ListeParagraf"/>
              <w:ind w:left="0"/>
            </w:pPr>
          </w:p>
        </w:tc>
        <w:tc>
          <w:tcPr>
            <w:tcW w:w="997" w:type="dxa"/>
          </w:tcPr>
          <w:p w14:paraId="6D427BBF" w14:textId="77777777" w:rsidR="00C3579B" w:rsidRDefault="00C3579B" w:rsidP="00527DFB">
            <w:pPr>
              <w:pStyle w:val="ListeParagraf"/>
              <w:ind w:left="0"/>
            </w:pPr>
          </w:p>
        </w:tc>
        <w:tc>
          <w:tcPr>
            <w:tcW w:w="845" w:type="dxa"/>
          </w:tcPr>
          <w:p w14:paraId="2A92321E" w14:textId="77777777" w:rsidR="00C3579B" w:rsidRDefault="00C3579B" w:rsidP="00527DFB">
            <w:pPr>
              <w:pStyle w:val="ListeParagraf"/>
              <w:ind w:left="0"/>
            </w:pPr>
          </w:p>
        </w:tc>
        <w:tc>
          <w:tcPr>
            <w:tcW w:w="1296" w:type="dxa"/>
          </w:tcPr>
          <w:p w14:paraId="459979BF" w14:textId="77777777" w:rsidR="00C3579B" w:rsidRDefault="00C3579B" w:rsidP="00527DFB">
            <w:pPr>
              <w:pStyle w:val="ListeParagraf"/>
              <w:ind w:left="0"/>
            </w:pPr>
          </w:p>
        </w:tc>
        <w:tc>
          <w:tcPr>
            <w:tcW w:w="972" w:type="dxa"/>
          </w:tcPr>
          <w:p w14:paraId="2BE06DDA" w14:textId="77777777" w:rsidR="00C3579B" w:rsidRDefault="00C3579B" w:rsidP="00527DFB">
            <w:pPr>
              <w:pStyle w:val="ListeParagraf"/>
              <w:ind w:left="0"/>
            </w:pPr>
          </w:p>
        </w:tc>
      </w:tr>
      <w:tr w:rsidR="00C3579B" w14:paraId="7E25E8D2" w14:textId="77777777" w:rsidTr="00527DFB">
        <w:tc>
          <w:tcPr>
            <w:tcW w:w="460" w:type="dxa"/>
          </w:tcPr>
          <w:p w14:paraId="3251D8F6" w14:textId="77777777" w:rsidR="00C3579B" w:rsidRDefault="00C3579B" w:rsidP="00527DFB">
            <w:pPr>
              <w:pStyle w:val="ListeParagraf"/>
              <w:ind w:left="0"/>
            </w:pPr>
            <w:r>
              <w:t>42</w:t>
            </w:r>
          </w:p>
        </w:tc>
        <w:tc>
          <w:tcPr>
            <w:tcW w:w="2942" w:type="dxa"/>
          </w:tcPr>
          <w:p w14:paraId="08FD21B9" w14:textId="77777777" w:rsidR="00C3579B" w:rsidRPr="00A312D6" w:rsidRDefault="00C3579B" w:rsidP="00527DFB">
            <w:pPr>
              <w:rPr>
                <w:sz w:val="18"/>
                <w:szCs w:val="18"/>
              </w:rPr>
            </w:pPr>
            <w:r w:rsidRPr="00A312D6">
              <w:rPr>
                <w:sz w:val="18"/>
                <w:szCs w:val="18"/>
              </w:rPr>
              <w:t>Bu kurumda fikirlerin akışı canlı ve aktiftir.</w:t>
            </w:r>
          </w:p>
        </w:tc>
        <w:tc>
          <w:tcPr>
            <w:tcW w:w="993" w:type="dxa"/>
          </w:tcPr>
          <w:p w14:paraId="72036D34" w14:textId="77777777" w:rsidR="00C3579B" w:rsidRDefault="00C3579B" w:rsidP="00527DFB">
            <w:pPr>
              <w:pStyle w:val="ListeParagraf"/>
              <w:ind w:left="0"/>
            </w:pPr>
          </w:p>
        </w:tc>
        <w:tc>
          <w:tcPr>
            <w:tcW w:w="997" w:type="dxa"/>
          </w:tcPr>
          <w:p w14:paraId="08814A2C" w14:textId="77777777" w:rsidR="00C3579B" w:rsidRDefault="00C3579B" w:rsidP="00527DFB">
            <w:pPr>
              <w:pStyle w:val="ListeParagraf"/>
              <w:ind w:left="0"/>
            </w:pPr>
          </w:p>
        </w:tc>
        <w:tc>
          <w:tcPr>
            <w:tcW w:w="845" w:type="dxa"/>
          </w:tcPr>
          <w:p w14:paraId="63072B36" w14:textId="77777777" w:rsidR="00C3579B" w:rsidRDefault="00C3579B" w:rsidP="00527DFB">
            <w:pPr>
              <w:pStyle w:val="ListeParagraf"/>
              <w:ind w:left="0"/>
            </w:pPr>
          </w:p>
        </w:tc>
        <w:tc>
          <w:tcPr>
            <w:tcW w:w="1296" w:type="dxa"/>
          </w:tcPr>
          <w:p w14:paraId="25119D6C" w14:textId="77777777" w:rsidR="00C3579B" w:rsidRDefault="00C3579B" w:rsidP="00527DFB">
            <w:pPr>
              <w:pStyle w:val="ListeParagraf"/>
              <w:ind w:left="0"/>
            </w:pPr>
          </w:p>
        </w:tc>
        <w:tc>
          <w:tcPr>
            <w:tcW w:w="972" w:type="dxa"/>
          </w:tcPr>
          <w:p w14:paraId="2FD0F3CE" w14:textId="77777777" w:rsidR="00C3579B" w:rsidRDefault="00C3579B" w:rsidP="00527DFB">
            <w:pPr>
              <w:pStyle w:val="ListeParagraf"/>
              <w:ind w:left="0"/>
            </w:pPr>
          </w:p>
        </w:tc>
      </w:tr>
      <w:tr w:rsidR="00C3579B" w14:paraId="1E36800B" w14:textId="77777777" w:rsidTr="00527DFB">
        <w:tc>
          <w:tcPr>
            <w:tcW w:w="460" w:type="dxa"/>
          </w:tcPr>
          <w:p w14:paraId="0F61A8F8" w14:textId="77777777" w:rsidR="00C3579B" w:rsidRDefault="00C3579B" w:rsidP="00527DFB">
            <w:pPr>
              <w:pStyle w:val="ListeParagraf"/>
              <w:ind w:left="0"/>
            </w:pPr>
            <w:r>
              <w:t>43</w:t>
            </w:r>
          </w:p>
        </w:tc>
        <w:tc>
          <w:tcPr>
            <w:tcW w:w="2942" w:type="dxa"/>
          </w:tcPr>
          <w:p w14:paraId="309BDC21" w14:textId="77777777" w:rsidR="00C3579B" w:rsidRPr="00A312D6" w:rsidRDefault="00C3579B" w:rsidP="00527DFB">
            <w:pPr>
              <w:rPr>
                <w:sz w:val="18"/>
                <w:szCs w:val="18"/>
              </w:rPr>
            </w:pPr>
            <w:r w:rsidRPr="00A312D6">
              <w:rPr>
                <w:sz w:val="18"/>
                <w:szCs w:val="18"/>
              </w:rPr>
              <w:t xml:space="preserve">Tüm kurum çalışanları, varacağımız yer ve yapmaya çalıştıklarımız hakkında paylaşılan bir </w:t>
            </w:r>
            <w:proofErr w:type="gramStart"/>
            <w:r w:rsidRPr="00A312D6">
              <w:rPr>
                <w:sz w:val="18"/>
                <w:szCs w:val="18"/>
              </w:rPr>
              <w:t>vizyona</w:t>
            </w:r>
            <w:proofErr w:type="gramEnd"/>
            <w:r w:rsidRPr="00A312D6">
              <w:rPr>
                <w:sz w:val="18"/>
                <w:szCs w:val="18"/>
              </w:rPr>
              <w:t xml:space="preserve"> sahiptir.</w:t>
            </w:r>
          </w:p>
        </w:tc>
        <w:tc>
          <w:tcPr>
            <w:tcW w:w="993" w:type="dxa"/>
          </w:tcPr>
          <w:p w14:paraId="6658B401" w14:textId="77777777" w:rsidR="00C3579B" w:rsidRDefault="00C3579B" w:rsidP="00527DFB">
            <w:pPr>
              <w:pStyle w:val="ListeParagraf"/>
              <w:ind w:left="0"/>
            </w:pPr>
          </w:p>
        </w:tc>
        <w:tc>
          <w:tcPr>
            <w:tcW w:w="997" w:type="dxa"/>
          </w:tcPr>
          <w:p w14:paraId="73FE7848" w14:textId="77777777" w:rsidR="00C3579B" w:rsidRDefault="00C3579B" w:rsidP="00527DFB">
            <w:pPr>
              <w:pStyle w:val="ListeParagraf"/>
              <w:ind w:left="0"/>
            </w:pPr>
          </w:p>
        </w:tc>
        <w:tc>
          <w:tcPr>
            <w:tcW w:w="845" w:type="dxa"/>
          </w:tcPr>
          <w:p w14:paraId="04594DE8" w14:textId="77777777" w:rsidR="00C3579B" w:rsidRDefault="00C3579B" w:rsidP="00527DFB">
            <w:pPr>
              <w:pStyle w:val="ListeParagraf"/>
              <w:ind w:left="0"/>
            </w:pPr>
          </w:p>
        </w:tc>
        <w:tc>
          <w:tcPr>
            <w:tcW w:w="1296" w:type="dxa"/>
          </w:tcPr>
          <w:p w14:paraId="710E7866" w14:textId="77777777" w:rsidR="00C3579B" w:rsidRDefault="00C3579B" w:rsidP="00527DFB">
            <w:pPr>
              <w:pStyle w:val="ListeParagraf"/>
              <w:ind w:left="0"/>
            </w:pPr>
          </w:p>
        </w:tc>
        <w:tc>
          <w:tcPr>
            <w:tcW w:w="972" w:type="dxa"/>
          </w:tcPr>
          <w:p w14:paraId="532DC6F5" w14:textId="77777777" w:rsidR="00C3579B" w:rsidRDefault="00C3579B" w:rsidP="00527DFB">
            <w:pPr>
              <w:pStyle w:val="ListeParagraf"/>
              <w:ind w:left="0"/>
            </w:pPr>
          </w:p>
        </w:tc>
      </w:tr>
      <w:tr w:rsidR="00C3579B" w14:paraId="304006E8" w14:textId="77777777" w:rsidTr="00527DFB">
        <w:tc>
          <w:tcPr>
            <w:tcW w:w="460" w:type="dxa"/>
          </w:tcPr>
          <w:p w14:paraId="2BDAF413" w14:textId="77777777" w:rsidR="00C3579B" w:rsidRDefault="00C3579B" w:rsidP="00527DFB">
            <w:pPr>
              <w:pStyle w:val="ListeParagraf"/>
              <w:ind w:left="0"/>
            </w:pPr>
            <w:r>
              <w:t>44</w:t>
            </w:r>
          </w:p>
        </w:tc>
        <w:tc>
          <w:tcPr>
            <w:tcW w:w="2942" w:type="dxa"/>
          </w:tcPr>
          <w:p w14:paraId="09D23AB9" w14:textId="77777777" w:rsidR="00C3579B" w:rsidRPr="00A312D6" w:rsidRDefault="00C3579B" w:rsidP="00527DFB">
            <w:pPr>
              <w:rPr>
                <w:sz w:val="18"/>
                <w:szCs w:val="18"/>
              </w:rPr>
            </w:pPr>
            <w:r w:rsidRPr="00A312D6">
              <w:rPr>
                <w:sz w:val="18"/>
                <w:szCs w:val="18"/>
              </w:rPr>
              <w:t>Bu kurumda az sayıda politik sorun vardır.</w:t>
            </w:r>
          </w:p>
        </w:tc>
        <w:tc>
          <w:tcPr>
            <w:tcW w:w="993" w:type="dxa"/>
          </w:tcPr>
          <w:p w14:paraId="61237910" w14:textId="77777777" w:rsidR="00C3579B" w:rsidRDefault="00C3579B" w:rsidP="00527DFB">
            <w:pPr>
              <w:pStyle w:val="ListeParagraf"/>
              <w:ind w:left="0"/>
            </w:pPr>
          </w:p>
        </w:tc>
        <w:tc>
          <w:tcPr>
            <w:tcW w:w="997" w:type="dxa"/>
          </w:tcPr>
          <w:p w14:paraId="28E83AF2" w14:textId="77777777" w:rsidR="00C3579B" w:rsidRDefault="00C3579B" w:rsidP="00527DFB">
            <w:pPr>
              <w:pStyle w:val="ListeParagraf"/>
              <w:ind w:left="0"/>
            </w:pPr>
          </w:p>
        </w:tc>
        <w:tc>
          <w:tcPr>
            <w:tcW w:w="845" w:type="dxa"/>
          </w:tcPr>
          <w:p w14:paraId="702A3179" w14:textId="77777777" w:rsidR="00C3579B" w:rsidRDefault="00C3579B" w:rsidP="00527DFB">
            <w:pPr>
              <w:pStyle w:val="ListeParagraf"/>
              <w:ind w:left="0"/>
            </w:pPr>
          </w:p>
        </w:tc>
        <w:tc>
          <w:tcPr>
            <w:tcW w:w="1296" w:type="dxa"/>
          </w:tcPr>
          <w:p w14:paraId="1DB8EDD0" w14:textId="77777777" w:rsidR="00C3579B" w:rsidRDefault="00C3579B" w:rsidP="00527DFB">
            <w:pPr>
              <w:pStyle w:val="ListeParagraf"/>
              <w:ind w:left="0"/>
            </w:pPr>
          </w:p>
        </w:tc>
        <w:tc>
          <w:tcPr>
            <w:tcW w:w="972" w:type="dxa"/>
          </w:tcPr>
          <w:p w14:paraId="5A880BF8" w14:textId="77777777" w:rsidR="00C3579B" w:rsidRDefault="00C3579B" w:rsidP="00527DFB">
            <w:pPr>
              <w:pStyle w:val="ListeParagraf"/>
              <w:ind w:left="0"/>
            </w:pPr>
          </w:p>
        </w:tc>
      </w:tr>
      <w:tr w:rsidR="00C3579B" w14:paraId="4A18D804" w14:textId="77777777" w:rsidTr="00527DFB">
        <w:tc>
          <w:tcPr>
            <w:tcW w:w="460" w:type="dxa"/>
          </w:tcPr>
          <w:p w14:paraId="2355B5A5" w14:textId="77777777" w:rsidR="00C3579B" w:rsidRDefault="00C3579B" w:rsidP="00527DFB">
            <w:pPr>
              <w:pStyle w:val="ListeParagraf"/>
              <w:ind w:left="0"/>
            </w:pPr>
            <w:r>
              <w:t>45</w:t>
            </w:r>
          </w:p>
        </w:tc>
        <w:tc>
          <w:tcPr>
            <w:tcW w:w="2942" w:type="dxa"/>
          </w:tcPr>
          <w:p w14:paraId="2A2639BC" w14:textId="77777777" w:rsidR="00C3579B" w:rsidRPr="00A312D6" w:rsidRDefault="00C3579B" w:rsidP="00527DFB">
            <w:pPr>
              <w:rPr>
                <w:sz w:val="18"/>
                <w:szCs w:val="18"/>
              </w:rPr>
            </w:pPr>
            <w:r w:rsidRPr="00A312D6">
              <w:rPr>
                <w:sz w:val="18"/>
                <w:szCs w:val="18"/>
              </w:rPr>
              <w:t>Bu kurumda yıkıcı rekabet yoktur.</w:t>
            </w:r>
          </w:p>
        </w:tc>
        <w:tc>
          <w:tcPr>
            <w:tcW w:w="993" w:type="dxa"/>
          </w:tcPr>
          <w:p w14:paraId="17819D04" w14:textId="77777777" w:rsidR="00C3579B" w:rsidRDefault="00C3579B" w:rsidP="00527DFB">
            <w:pPr>
              <w:pStyle w:val="ListeParagraf"/>
              <w:ind w:left="0"/>
            </w:pPr>
          </w:p>
        </w:tc>
        <w:tc>
          <w:tcPr>
            <w:tcW w:w="997" w:type="dxa"/>
          </w:tcPr>
          <w:p w14:paraId="62717360" w14:textId="77777777" w:rsidR="00C3579B" w:rsidRDefault="00C3579B" w:rsidP="00527DFB">
            <w:pPr>
              <w:pStyle w:val="ListeParagraf"/>
              <w:ind w:left="0"/>
            </w:pPr>
          </w:p>
        </w:tc>
        <w:tc>
          <w:tcPr>
            <w:tcW w:w="845" w:type="dxa"/>
          </w:tcPr>
          <w:p w14:paraId="35640A4F" w14:textId="77777777" w:rsidR="00C3579B" w:rsidRDefault="00C3579B" w:rsidP="00527DFB">
            <w:pPr>
              <w:pStyle w:val="ListeParagraf"/>
              <w:ind w:left="0"/>
            </w:pPr>
          </w:p>
        </w:tc>
        <w:tc>
          <w:tcPr>
            <w:tcW w:w="1296" w:type="dxa"/>
          </w:tcPr>
          <w:p w14:paraId="59EC49C5" w14:textId="77777777" w:rsidR="00C3579B" w:rsidRDefault="00C3579B" w:rsidP="00527DFB">
            <w:pPr>
              <w:pStyle w:val="ListeParagraf"/>
              <w:ind w:left="0"/>
            </w:pPr>
          </w:p>
        </w:tc>
        <w:tc>
          <w:tcPr>
            <w:tcW w:w="972" w:type="dxa"/>
          </w:tcPr>
          <w:p w14:paraId="58D6F8EF" w14:textId="77777777" w:rsidR="00C3579B" w:rsidRDefault="00C3579B" w:rsidP="00527DFB">
            <w:pPr>
              <w:pStyle w:val="ListeParagraf"/>
              <w:ind w:left="0"/>
            </w:pPr>
          </w:p>
        </w:tc>
      </w:tr>
      <w:tr w:rsidR="00C3579B" w14:paraId="4E6275B8" w14:textId="77777777" w:rsidTr="00527DFB">
        <w:tc>
          <w:tcPr>
            <w:tcW w:w="460" w:type="dxa"/>
          </w:tcPr>
          <w:p w14:paraId="36240093" w14:textId="77777777" w:rsidR="00C3579B" w:rsidRDefault="00C3579B" w:rsidP="00527DFB">
            <w:pPr>
              <w:pStyle w:val="ListeParagraf"/>
              <w:ind w:left="0"/>
            </w:pPr>
            <w:r>
              <w:t>46</w:t>
            </w:r>
          </w:p>
        </w:tc>
        <w:tc>
          <w:tcPr>
            <w:tcW w:w="2942" w:type="dxa"/>
          </w:tcPr>
          <w:p w14:paraId="1E36C931" w14:textId="77777777" w:rsidR="00C3579B" w:rsidRPr="00A312D6" w:rsidRDefault="00C3579B" w:rsidP="00527DFB">
            <w:pPr>
              <w:rPr>
                <w:sz w:val="18"/>
                <w:szCs w:val="18"/>
              </w:rPr>
            </w:pPr>
            <w:r w:rsidRPr="00A312D6">
              <w:rPr>
                <w:sz w:val="18"/>
                <w:szCs w:val="18"/>
              </w:rPr>
              <w:t>Bu kurumdaki çalışanlar kendi çalışma alanlarını korumak konusunda çok endişelenmezler.</w:t>
            </w:r>
          </w:p>
        </w:tc>
        <w:tc>
          <w:tcPr>
            <w:tcW w:w="993" w:type="dxa"/>
          </w:tcPr>
          <w:p w14:paraId="36D122B6" w14:textId="77777777" w:rsidR="00C3579B" w:rsidRDefault="00C3579B" w:rsidP="00527DFB">
            <w:pPr>
              <w:pStyle w:val="ListeParagraf"/>
              <w:ind w:left="0"/>
            </w:pPr>
          </w:p>
        </w:tc>
        <w:tc>
          <w:tcPr>
            <w:tcW w:w="997" w:type="dxa"/>
          </w:tcPr>
          <w:p w14:paraId="102D65A7" w14:textId="77777777" w:rsidR="00C3579B" w:rsidRDefault="00C3579B" w:rsidP="00527DFB">
            <w:pPr>
              <w:pStyle w:val="ListeParagraf"/>
              <w:ind w:left="0"/>
            </w:pPr>
          </w:p>
        </w:tc>
        <w:tc>
          <w:tcPr>
            <w:tcW w:w="845" w:type="dxa"/>
          </w:tcPr>
          <w:p w14:paraId="38A180B9" w14:textId="77777777" w:rsidR="00C3579B" w:rsidRDefault="00C3579B" w:rsidP="00527DFB">
            <w:pPr>
              <w:pStyle w:val="ListeParagraf"/>
              <w:ind w:left="0"/>
            </w:pPr>
          </w:p>
        </w:tc>
        <w:tc>
          <w:tcPr>
            <w:tcW w:w="1296" w:type="dxa"/>
          </w:tcPr>
          <w:p w14:paraId="26D416DF" w14:textId="77777777" w:rsidR="00C3579B" w:rsidRDefault="00C3579B" w:rsidP="00527DFB">
            <w:pPr>
              <w:pStyle w:val="ListeParagraf"/>
              <w:ind w:left="0"/>
            </w:pPr>
          </w:p>
        </w:tc>
        <w:tc>
          <w:tcPr>
            <w:tcW w:w="972" w:type="dxa"/>
          </w:tcPr>
          <w:p w14:paraId="317E1E70" w14:textId="77777777" w:rsidR="00C3579B" w:rsidRDefault="00C3579B" w:rsidP="00527DFB">
            <w:pPr>
              <w:pStyle w:val="ListeParagraf"/>
              <w:ind w:left="0"/>
            </w:pPr>
          </w:p>
        </w:tc>
      </w:tr>
      <w:tr w:rsidR="00C3579B" w14:paraId="45F6794C" w14:textId="77777777" w:rsidTr="00527DFB">
        <w:tc>
          <w:tcPr>
            <w:tcW w:w="460" w:type="dxa"/>
          </w:tcPr>
          <w:p w14:paraId="324AF52D" w14:textId="77777777" w:rsidR="00C3579B" w:rsidRDefault="00C3579B" w:rsidP="00527DFB">
            <w:pPr>
              <w:pStyle w:val="ListeParagraf"/>
              <w:ind w:left="0"/>
            </w:pPr>
            <w:r>
              <w:t>47</w:t>
            </w:r>
          </w:p>
        </w:tc>
        <w:tc>
          <w:tcPr>
            <w:tcW w:w="2942" w:type="dxa"/>
          </w:tcPr>
          <w:p w14:paraId="00AC9751" w14:textId="77777777" w:rsidR="00C3579B" w:rsidRPr="00A312D6" w:rsidRDefault="00C3579B" w:rsidP="00527DFB">
            <w:pPr>
              <w:rPr>
                <w:sz w:val="18"/>
                <w:szCs w:val="18"/>
              </w:rPr>
            </w:pPr>
            <w:r w:rsidRPr="00A312D6">
              <w:rPr>
                <w:sz w:val="18"/>
                <w:szCs w:val="18"/>
              </w:rPr>
              <w:t xml:space="preserve">Bu kurumdaki diğer çalışmalar benim işimi engelleyici değildir. </w:t>
            </w:r>
          </w:p>
        </w:tc>
        <w:tc>
          <w:tcPr>
            <w:tcW w:w="993" w:type="dxa"/>
          </w:tcPr>
          <w:p w14:paraId="7835BB57" w14:textId="77777777" w:rsidR="00C3579B" w:rsidRDefault="00C3579B" w:rsidP="00527DFB">
            <w:pPr>
              <w:pStyle w:val="ListeParagraf"/>
              <w:ind w:left="0"/>
            </w:pPr>
          </w:p>
        </w:tc>
        <w:tc>
          <w:tcPr>
            <w:tcW w:w="997" w:type="dxa"/>
          </w:tcPr>
          <w:p w14:paraId="4060EC4C" w14:textId="77777777" w:rsidR="00C3579B" w:rsidRDefault="00C3579B" w:rsidP="00527DFB">
            <w:pPr>
              <w:pStyle w:val="ListeParagraf"/>
              <w:ind w:left="0"/>
            </w:pPr>
          </w:p>
        </w:tc>
        <w:tc>
          <w:tcPr>
            <w:tcW w:w="845" w:type="dxa"/>
          </w:tcPr>
          <w:p w14:paraId="6155F001" w14:textId="77777777" w:rsidR="00C3579B" w:rsidRDefault="00C3579B" w:rsidP="00527DFB">
            <w:pPr>
              <w:pStyle w:val="ListeParagraf"/>
              <w:ind w:left="0"/>
            </w:pPr>
          </w:p>
        </w:tc>
        <w:tc>
          <w:tcPr>
            <w:tcW w:w="1296" w:type="dxa"/>
          </w:tcPr>
          <w:p w14:paraId="38E552BF" w14:textId="77777777" w:rsidR="00C3579B" w:rsidRDefault="00C3579B" w:rsidP="00527DFB">
            <w:pPr>
              <w:pStyle w:val="ListeParagraf"/>
              <w:ind w:left="0"/>
            </w:pPr>
          </w:p>
        </w:tc>
        <w:tc>
          <w:tcPr>
            <w:tcW w:w="972" w:type="dxa"/>
          </w:tcPr>
          <w:p w14:paraId="50A430F1" w14:textId="77777777" w:rsidR="00C3579B" w:rsidRDefault="00C3579B" w:rsidP="00527DFB">
            <w:pPr>
              <w:pStyle w:val="ListeParagraf"/>
              <w:ind w:left="0"/>
            </w:pPr>
          </w:p>
        </w:tc>
      </w:tr>
      <w:tr w:rsidR="00C3579B" w14:paraId="21BCB400" w14:textId="77777777" w:rsidTr="00527DFB">
        <w:tc>
          <w:tcPr>
            <w:tcW w:w="460" w:type="dxa"/>
          </w:tcPr>
          <w:p w14:paraId="1B983A18" w14:textId="77777777" w:rsidR="00C3579B" w:rsidRDefault="00C3579B" w:rsidP="00527DFB">
            <w:pPr>
              <w:pStyle w:val="ListeParagraf"/>
              <w:ind w:left="0"/>
            </w:pPr>
            <w:r>
              <w:t>48</w:t>
            </w:r>
          </w:p>
        </w:tc>
        <w:tc>
          <w:tcPr>
            <w:tcW w:w="2942" w:type="dxa"/>
          </w:tcPr>
          <w:p w14:paraId="39F96A42" w14:textId="77777777" w:rsidR="00C3579B" w:rsidRPr="00A312D6" w:rsidRDefault="00C3579B" w:rsidP="00527DFB">
            <w:pPr>
              <w:rPr>
                <w:sz w:val="18"/>
                <w:szCs w:val="18"/>
              </w:rPr>
            </w:pPr>
            <w:r w:rsidRPr="00A312D6">
              <w:rPr>
                <w:sz w:val="18"/>
                <w:szCs w:val="18"/>
              </w:rPr>
              <w:t>Bu kurumda yeni fikirler eleştirilmez.</w:t>
            </w:r>
          </w:p>
        </w:tc>
        <w:tc>
          <w:tcPr>
            <w:tcW w:w="993" w:type="dxa"/>
          </w:tcPr>
          <w:p w14:paraId="306E4104" w14:textId="77777777" w:rsidR="00C3579B" w:rsidRDefault="00C3579B" w:rsidP="00527DFB">
            <w:pPr>
              <w:pStyle w:val="ListeParagraf"/>
              <w:ind w:left="0"/>
            </w:pPr>
          </w:p>
        </w:tc>
        <w:tc>
          <w:tcPr>
            <w:tcW w:w="997" w:type="dxa"/>
          </w:tcPr>
          <w:p w14:paraId="10C10488" w14:textId="77777777" w:rsidR="00C3579B" w:rsidRDefault="00C3579B" w:rsidP="00527DFB">
            <w:pPr>
              <w:pStyle w:val="ListeParagraf"/>
              <w:ind w:left="0"/>
            </w:pPr>
          </w:p>
        </w:tc>
        <w:tc>
          <w:tcPr>
            <w:tcW w:w="845" w:type="dxa"/>
          </w:tcPr>
          <w:p w14:paraId="57D79339" w14:textId="77777777" w:rsidR="00C3579B" w:rsidRDefault="00C3579B" w:rsidP="00527DFB">
            <w:pPr>
              <w:pStyle w:val="ListeParagraf"/>
              <w:ind w:left="0"/>
            </w:pPr>
          </w:p>
        </w:tc>
        <w:tc>
          <w:tcPr>
            <w:tcW w:w="1296" w:type="dxa"/>
          </w:tcPr>
          <w:p w14:paraId="0437C5EE" w14:textId="77777777" w:rsidR="00C3579B" w:rsidRDefault="00C3579B" w:rsidP="00527DFB">
            <w:pPr>
              <w:pStyle w:val="ListeParagraf"/>
              <w:ind w:left="0"/>
            </w:pPr>
          </w:p>
        </w:tc>
        <w:tc>
          <w:tcPr>
            <w:tcW w:w="972" w:type="dxa"/>
          </w:tcPr>
          <w:p w14:paraId="6AB0F53A" w14:textId="77777777" w:rsidR="00C3579B" w:rsidRDefault="00C3579B" w:rsidP="00527DFB">
            <w:pPr>
              <w:pStyle w:val="ListeParagraf"/>
              <w:ind w:left="0"/>
            </w:pPr>
          </w:p>
        </w:tc>
      </w:tr>
      <w:tr w:rsidR="00C3579B" w14:paraId="0ABDBF60" w14:textId="77777777" w:rsidTr="00527DFB">
        <w:tc>
          <w:tcPr>
            <w:tcW w:w="460" w:type="dxa"/>
          </w:tcPr>
          <w:p w14:paraId="5F521620" w14:textId="77777777" w:rsidR="00C3579B" w:rsidRDefault="00C3579B" w:rsidP="00527DFB">
            <w:pPr>
              <w:pStyle w:val="ListeParagraf"/>
              <w:ind w:left="0"/>
            </w:pPr>
            <w:r>
              <w:t>49</w:t>
            </w:r>
          </w:p>
        </w:tc>
        <w:tc>
          <w:tcPr>
            <w:tcW w:w="2942" w:type="dxa"/>
          </w:tcPr>
          <w:p w14:paraId="6B27B751" w14:textId="77777777" w:rsidR="00C3579B" w:rsidRPr="00A312D6" w:rsidRDefault="00C3579B" w:rsidP="00527DFB">
            <w:pPr>
              <w:rPr>
                <w:sz w:val="18"/>
                <w:szCs w:val="18"/>
              </w:rPr>
            </w:pPr>
            <w:r w:rsidRPr="00A312D6">
              <w:rPr>
                <w:sz w:val="18"/>
                <w:szCs w:val="18"/>
              </w:rPr>
              <w:t>Bu kurumda olumsuz eleştiriler sorun yaratmaz.</w:t>
            </w:r>
          </w:p>
        </w:tc>
        <w:tc>
          <w:tcPr>
            <w:tcW w:w="993" w:type="dxa"/>
          </w:tcPr>
          <w:p w14:paraId="6DB09BA1" w14:textId="77777777" w:rsidR="00C3579B" w:rsidRDefault="00C3579B" w:rsidP="00527DFB">
            <w:pPr>
              <w:pStyle w:val="ListeParagraf"/>
              <w:ind w:left="0"/>
            </w:pPr>
          </w:p>
        </w:tc>
        <w:tc>
          <w:tcPr>
            <w:tcW w:w="997" w:type="dxa"/>
          </w:tcPr>
          <w:p w14:paraId="2B4F5D69" w14:textId="77777777" w:rsidR="00C3579B" w:rsidRDefault="00C3579B" w:rsidP="00527DFB">
            <w:pPr>
              <w:pStyle w:val="ListeParagraf"/>
              <w:ind w:left="0"/>
            </w:pPr>
          </w:p>
        </w:tc>
        <w:tc>
          <w:tcPr>
            <w:tcW w:w="845" w:type="dxa"/>
          </w:tcPr>
          <w:p w14:paraId="1EBF4A9B" w14:textId="77777777" w:rsidR="00C3579B" w:rsidRDefault="00C3579B" w:rsidP="00527DFB">
            <w:pPr>
              <w:pStyle w:val="ListeParagraf"/>
              <w:ind w:left="0"/>
            </w:pPr>
          </w:p>
        </w:tc>
        <w:tc>
          <w:tcPr>
            <w:tcW w:w="1296" w:type="dxa"/>
          </w:tcPr>
          <w:p w14:paraId="2B9DDE66" w14:textId="77777777" w:rsidR="00C3579B" w:rsidRDefault="00C3579B" w:rsidP="00527DFB">
            <w:pPr>
              <w:pStyle w:val="ListeParagraf"/>
              <w:ind w:left="0"/>
            </w:pPr>
          </w:p>
        </w:tc>
        <w:tc>
          <w:tcPr>
            <w:tcW w:w="972" w:type="dxa"/>
          </w:tcPr>
          <w:p w14:paraId="6269AA79" w14:textId="77777777" w:rsidR="00C3579B" w:rsidRDefault="00C3579B" w:rsidP="00527DFB">
            <w:pPr>
              <w:pStyle w:val="ListeParagraf"/>
              <w:ind w:left="0"/>
            </w:pPr>
          </w:p>
        </w:tc>
      </w:tr>
      <w:tr w:rsidR="00C3579B" w14:paraId="7DAEF2D7" w14:textId="77777777" w:rsidTr="00527DFB">
        <w:tc>
          <w:tcPr>
            <w:tcW w:w="460" w:type="dxa"/>
          </w:tcPr>
          <w:p w14:paraId="2C636A11" w14:textId="77777777" w:rsidR="00C3579B" w:rsidRDefault="00C3579B" w:rsidP="00527DFB">
            <w:pPr>
              <w:pStyle w:val="ListeParagraf"/>
              <w:ind w:left="0"/>
            </w:pPr>
            <w:r>
              <w:t>50</w:t>
            </w:r>
          </w:p>
        </w:tc>
        <w:tc>
          <w:tcPr>
            <w:tcW w:w="2942" w:type="dxa"/>
          </w:tcPr>
          <w:p w14:paraId="7CE8DDBF" w14:textId="77777777" w:rsidR="00C3579B" w:rsidRPr="00A312D6" w:rsidRDefault="00C3579B" w:rsidP="00527DFB">
            <w:pPr>
              <w:rPr>
                <w:sz w:val="18"/>
                <w:szCs w:val="18"/>
              </w:rPr>
            </w:pPr>
            <w:r w:rsidRPr="00A312D6">
              <w:rPr>
                <w:sz w:val="18"/>
                <w:szCs w:val="18"/>
              </w:rPr>
              <w:t>Çalışanlar işleri hakkındaki negatif eleştireler konusunda endişelenmezler.</w:t>
            </w:r>
          </w:p>
        </w:tc>
        <w:tc>
          <w:tcPr>
            <w:tcW w:w="993" w:type="dxa"/>
          </w:tcPr>
          <w:p w14:paraId="0C8FE4D9" w14:textId="77777777" w:rsidR="00C3579B" w:rsidRDefault="00C3579B" w:rsidP="00527DFB">
            <w:pPr>
              <w:pStyle w:val="ListeParagraf"/>
              <w:ind w:left="0"/>
            </w:pPr>
          </w:p>
        </w:tc>
        <w:tc>
          <w:tcPr>
            <w:tcW w:w="997" w:type="dxa"/>
          </w:tcPr>
          <w:p w14:paraId="074B0113" w14:textId="77777777" w:rsidR="00C3579B" w:rsidRDefault="00C3579B" w:rsidP="00527DFB">
            <w:pPr>
              <w:pStyle w:val="ListeParagraf"/>
              <w:ind w:left="0"/>
            </w:pPr>
          </w:p>
        </w:tc>
        <w:tc>
          <w:tcPr>
            <w:tcW w:w="845" w:type="dxa"/>
          </w:tcPr>
          <w:p w14:paraId="6374D7C5" w14:textId="77777777" w:rsidR="00C3579B" w:rsidRDefault="00C3579B" w:rsidP="00527DFB">
            <w:pPr>
              <w:pStyle w:val="ListeParagraf"/>
              <w:ind w:left="0"/>
            </w:pPr>
          </w:p>
        </w:tc>
        <w:tc>
          <w:tcPr>
            <w:tcW w:w="1296" w:type="dxa"/>
          </w:tcPr>
          <w:p w14:paraId="14867E4E" w14:textId="77777777" w:rsidR="00C3579B" w:rsidRDefault="00C3579B" w:rsidP="00527DFB">
            <w:pPr>
              <w:pStyle w:val="ListeParagraf"/>
              <w:ind w:left="0"/>
            </w:pPr>
          </w:p>
        </w:tc>
        <w:tc>
          <w:tcPr>
            <w:tcW w:w="972" w:type="dxa"/>
          </w:tcPr>
          <w:p w14:paraId="06A832BB" w14:textId="77777777" w:rsidR="00C3579B" w:rsidRDefault="00C3579B" w:rsidP="00527DFB">
            <w:pPr>
              <w:pStyle w:val="ListeParagraf"/>
              <w:ind w:left="0"/>
            </w:pPr>
          </w:p>
        </w:tc>
      </w:tr>
      <w:tr w:rsidR="00C3579B" w14:paraId="6D769C03" w14:textId="77777777" w:rsidTr="00527DFB">
        <w:tc>
          <w:tcPr>
            <w:tcW w:w="460" w:type="dxa"/>
          </w:tcPr>
          <w:p w14:paraId="3BA72A2D" w14:textId="77777777" w:rsidR="00C3579B" w:rsidRDefault="00C3579B" w:rsidP="00527DFB">
            <w:pPr>
              <w:pStyle w:val="ListeParagraf"/>
              <w:ind w:left="0"/>
            </w:pPr>
            <w:r>
              <w:t>51</w:t>
            </w:r>
          </w:p>
        </w:tc>
        <w:tc>
          <w:tcPr>
            <w:tcW w:w="2942" w:type="dxa"/>
          </w:tcPr>
          <w:p w14:paraId="1709D4CB" w14:textId="77777777" w:rsidR="00C3579B" w:rsidRPr="00A312D6" w:rsidRDefault="00C3579B" w:rsidP="00527DFB">
            <w:pPr>
              <w:rPr>
                <w:sz w:val="18"/>
                <w:szCs w:val="18"/>
              </w:rPr>
            </w:pPr>
            <w:r w:rsidRPr="00A312D6">
              <w:rPr>
                <w:sz w:val="18"/>
                <w:szCs w:val="18"/>
              </w:rPr>
              <w:t>Çalışanlar kalite eksikliği olsa bile kabul edilebilir herhangi bir üretim yapmak konusunda kendilerini baskı altında hissetmezler.</w:t>
            </w:r>
          </w:p>
        </w:tc>
        <w:tc>
          <w:tcPr>
            <w:tcW w:w="993" w:type="dxa"/>
          </w:tcPr>
          <w:p w14:paraId="6F353E6B" w14:textId="77777777" w:rsidR="00C3579B" w:rsidRDefault="00C3579B" w:rsidP="00527DFB">
            <w:pPr>
              <w:pStyle w:val="ListeParagraf"/>
              <w:ind w:left="0"/>
            </w:pPr>
          </w:p>
        </w:tc>
        <w:tc>
          <w:tcPr>
            <w:tcW w:w="997" w:type="dxa"/>
          </w:tcPr>
          <w:p w14:paraId="68A8846E" w14:textId="77777777" w:rsidR="00C3579B" w:rsidRDefault="00C3579B" w:rsidP="00527DFB">
            <w:pPr>
              <w:pStyle w:val="ListeParagraf"/>
              <w:ind w:left="0"/>
            </w:pPr>
          </w:p>
        </w:tc>
        <w:tc>
          <w:tcPr>
            <w:tcW w:w="845" w:type="dxa"/>
          </w:tcPr>
          <w:p w14:paraId="23ED7004" w14:textId="77777777" w:rsidR="00C3579B" w:rsidRDefault="00C3579B" w:rsidP="00527DFB">
            <w:pPr>
              <w:pStyle w:val="ListeParagraf"/>
              <w:ind w:left="0"/>
            </w:pPr>
          </w:p>
        </w:tc>
        <w:tc>
          <w:tcPr>
            <w:tcW w:w="1296" w:type="dxa"/>
          </w:tcPr>
          <w:p w14:paraId="66EF0D30" w14:textId="77777777" w:rsidR="00C3579B" w:rsidRDefault="00C3579B" w:rsidP="00527DFB">
            <w:pPr>
              <w:pStyle w:val="ListeParagraf"/>
              <w:ind w:left="0"/>
            </w:pPr>
          </w:p>
        </w:tc>
        <w:tc>
          <w:tcPr>
            <w:tcW w:w="972" w:type="dxa"/>
          </w:tcPr>
          <w:p w14:paraId="7BD9CC11" w14:textId="77777777" w:rsidR="00C3579B" w:rsidRDefault="00C3579B" w:rsidP="00527DFB">
            <w:pPr>
              <w:pStyle w:val="ListeParagraf"/>
              <w:ind w:left="0"/>
            </w:pPr>
          </w:p>
        </w:tc>
      </w:tr>
      <w:tr w:rsidR="00C3579B" w14:paraId="3C1067D9" w14:textId="77777777" w:rsidTr="00527DFB">
        <w:tc>
          <w:tcPr>
            <w:tcW w:w="460" w:type="dxa"/>
          </w:tcPr>
          <w:p w14:paraId="7A4C183F" w14:textId="77777777" w:rsidR="00C3579B" w:rsidRDefault="00C3579B" w:rsidP="00527DFB">
            <w:pPr>
              <w:pStyle w:val="ListeParagraf"/>
              <w:ind w:left="0"/>
            </w:pPr>
            <w:r>
              <w:t>52</w:t>
            </w:r>
          </w:p>
        </w:tc>
        <w:tc>
          <w:tcPr>
            <w:tcW w:w="2942" w:type="dxa"/>
          </w:tcPr>
          <w:p w14:paraId="544B1E26" w14:textId="77777777" w:rsidR="00C3579B" w:rsidRPr="00A312D6" w:rsidRDefault="00C3579B" w:rsidP="00527DFB">
            <w:pPr>
              <w:rPr>
                <w:sz w:val="18"/>
                <w:szCs w:val="18"/>
              </w:rPr>
            </w:pPr>
            <w:r w:rsidRPr="00A312D6">
              <w:rPr>
                <w:sz w:val="18"/>
                <w:szCs w:val="18"/>
              </w:rPr>
              <w:t>Bu kurumda üst yönetim risk almaz</w:t>
            </w:r>
          </w:p>
        </w:tc>
        <w:tc>
          <w:tcPr>
            <w:tcW w:w="993" w:type="dxa"/>
          </w:tcPr>
          <w:p w14:paraId="60D07BFB" w14:textId="77777777" w:rsidR="00C3579B" w:rsidRDefault="00C3579B" w:rsidP="00527DFB">
            <w:pPr>
              <w:pStyle w:val="ListeParagraf"/>
              <w:ind w:left="0"/>
            </w:pPr>
          </w:p>
        </w:tc>
        <w:tc>
          <w:tcPr>
            <w:tcW w:w="997" w:type="dxa"/>
          </w:tcPr>
          <w:p w14:paraId="393146C4" w14:textId="77777777" w:rsidR="00C3579B" w:rsidRDefault="00C3579B" w:rsidP="00527DFB">
            <w:pPr>
              <w:pStyle w:val="ListeParagraf"/>
              <w:ind w:left="0"/>
            </w:pPr>
          </w:p>
        </w:tc>
        <w:tc>
          <w:tcPr>
            <w:tcW w:w="845" w:type="dxa"/>
          </w:tcPr>
          <w:p w14:paraId="3274AD56" w14:textId="77777777" w:rsidR="00C3579B" w:rsidRDefault="00C3579B" w:rsidP="00527DFB">
            <w:pPr>
              <w:pStyle w:val="ListeParagraf"/>
              <w:ind w:left="0"/>
            </w:pPr>
          </w:p>
        </w:tc>
        <w:tc>
          <w:tcPr>
            <w:tcW w:w="1296" w:type="dxa"/>
          </w:tcPr>
          <w:p w14:paraId="412A97CE" w14:textId="77777777" w:rsidR="00C3579B" w:rsidRDefault="00C3579B" w:rsidP="00527DFB">
            <w:pPr>
              <w:pStyle w:val="ListeParagraf"/>
              <w:ind w:left="0"/>
            </w:pPr>
          </w:p>
        </w:tc>
        <w:tc>
          <w:tcPr>
            <w:tcW w:w="972" w:type="dxa"/>
          </w:tcPr>
          <w:p w14:paraId="1A0E9254" w14:textId="77777777" w:rsidR="00C3579B" w:rsidRDefault="00C3579B" w:rsidP="00527DFB">
            <w:pPr>
              <w:pStyle w:val="ListeParagraf"/>
              <w:ind w:left="0"/>
            </w:pPr>
          </w:p>
        </w:tc>
      </w:tr>
      <w:tr w:rsidR="00C3579B" w14:paraId="28A5C798" w14:textId="77777777" w:rsidTr="00527DFB">
        <w:tc>
          <w:tcPr>
            <w:tcW w:w="460" w:type="dxa"/>
          </w:tcPr>
          <w:p w14:paraId="5C6CC6AC" w14:textId="77777777" w:rsidR="00C3579B" w:rsidRDefault="00C3579B" w:rsidP="00527DFB">
            <w:pPr>
              <w:pStyle w:val="ListeParagraf"/>
              <w:ind w:left="0"/>
            </w:pPr>
            <w:r>
              <w:t>53</w:t>
            </w:r>
          </w:p>
        </w:tc>
        <w:tc>
          <w:tcPr>
            <w:tcW w:w="2942" w:type="dxa"/>
          </w:tcPr>
          <w:p w14:paraId="540EA254" w14:textId="77777777" w:rsidR="00C3579B" w:rsidRPr="00A312D6" w:rsidRDefault="00C3579B" w:rsidP="00527DFB">
            <w:pPr>
              <w:rPr>
                <w:sz w:val="18"/>
                <w:szCs w:val="18"/>
              </w:rPr>
            </w:pPr>
            <w:r w:rsidRPr="00A312D6">
              <w:rPr>
                <w:sz w:val="18"/>
                <w:szCs w:val="18"/>
              </w:rPr>
              <w:t>Bu kurumda yapılan çalışmaların her zamanki haliyle yapılması gerektiği üzerinde çok az vurgulama vardır.</w:t>
            </w:r>
          </w:p>
        </w:tc>
        <w:tc>
          <w:tcPr>
            <w:tcW w:w="993" w:type="dxa"/>
          </w:tcPr>
          <w:p w14:paraId="5076554B" w14:textId="77777777" w:rsidR="00C3579B" w:rsidRDefault="00C3579B" w:rsidP="00527DFB">
            <w:pPr>
              <w:pStyle w:val="ListeParagraf"/>
              <w:ind w:left="0"/>
            </w:pPr>
          </w:p>
        </w:tc>
        <w:tc>
          <w:tcPr>
            <w:tcW w:w="997" w:type="dxa"/>
          </w:tcPr>
          <w:p w14:paraId="66B303D9" w14:textId="77777777" w:rsidR="00C3579B" w:rsidRDefault="00C3579B" w:rsidP="00527DFB">
            <w:pPr>
              <w:pStyle w:val="ListeParagraf"/>
              <w:ind w:left="0"/>
            </w:pPr>
          </w:p>
        </w:tc>
        <w:tc>
          <w:tcPr>
            <w:tcW w:w="845" w:type="dxa"/>
          </w:tcPr>
          <w:p w14:paraId="7CA7815B" w14:textId="77777777" w:rsidR="00C3579B" w:rsidRDefault="00C3579B" w:rsidP="00527DFB">
            <w:pPr>
              <w:pStyle w:val="ListeParagraf"/>
              <w:ind w:left="0"/>
            </w:pPr>
          </w:p>
        </w:tc>
        <w:tc>
          <w:tcPr>
            <w:tcW w:w="1296" w:type="dxa"/>
          </w:tcPr>
          <w:p w14:paraId="411A84FB" w14:textId="77777777" w:rsidR="00C3579B" w:rsidRDefault="00C3579B" w:rsidP="00527DFB">
            <w:pPr>
              <w:pStyle w:val="ListeParagraf"/>
              <w:ind w:left="0"/>
            </w:pPr>
          </w:p>
        </w:tc>
        <w:tc>
          <w:tcPr>
            <w:tcW w:w="972" w:type="dxa"/>
          </w:tcPr>
          <w:p w14:paraId="316C73DE" w14:textId="77777777" w:rsidR="00C3579B" w:rsidRDefault="00C3579B" w:rsidP="00527DFB">
            <w:pPr>
              <w:pStyle w:val="ListeParagraf"/>
              <w:ind w:left="0"/>
            </w:pPr>
          </w:p>
        </w:tc>
      </w:tr>
      <w:tr w:rsidR="00C3579B" w14:paraId="6AAC66C7" w14:textId="77777777" w:rsidTr="00527DFB">
        <w:tc>
          <w:tcPr>
            <w:tcW w:w="460" w:type="dxa"/>
          </w:tcPr>
          <w:p w14:paraId="7AE6D1AE" w14:textId="77777777" w:rsidR="00C3579B" w:rsidRDefault="00C3579B" w:rsidP="00527DFB">
            <w:pPr>
              <w:pStyle w:val="ListeParagraf"/>
              <w:ind w:left="0"/>
            </w:pPr>
            <w:r>
              <w:t>54</w:t>
            </w:r>
          </w:p>
        </w:tc>
        <w:tc>
          <w:tcPr>
            <w:tcW w:w="2942" w:type="dxa"/>
          </w:tcPr>
          <w:p w14:paraId="0406FAA6" w14:textId="77777777" w:rsidR="00C3579B" w:rsidRPr="00A312D6" w:rsidRDefault="00C3579B" w:rsidP="00527DFB">
            <w:pPr>
              <w:rPr>
                <w:sz w:val="18"/>
                <w:szCs w:val="18"/>
              </w:rPr>
            </w:pPr>
            <w:r w:rsidRPr="00A312D6">
              <w:rPr>
                <w:sz w:val="18"/>
                <w:szCs w:val="18"/>
              </w:rPr>
              <w:t xml:space="preserve">Bu kurumda </w:t>
            </w:r>
            <w:proofErr w:type="gramStart"/>
            <w:r w:rsidRPr="00A312D6">
              <w:rPr>
                <w:sz w:val="18"/>
                <w:szCs w:val="18"/>
              </w:rPr>
              <w:t>prosedür</w:t>
            </w:r>
            <w:proofErr w:type="gramEnd"/>
            <w:r w:rsidRPr="00A312D6">
              <w:rPr>
                <w:sz w:val="18"/>
                <w:szCs w:val="18"/>
              </w:rPr>
              <w:t xml:space="preserve"> ve yapılandırmalar çok biçimsel değildir. </w:t>
            </w:r>
          </w:p>
        </w:tc>
        <w:tc>
          <w:tcPr>
            <w:tcW w:w="993" w:type="dxa"/>
          </w:tcPr>
          <w:p w14:paraId="1ACA5E24" w14:textId="77777777" w:rsidR="00C3579B" w:rsidRDefault="00C3579B" w:rsidP="00527DFB">
            <w:pPr>
              <w:pStyle w:val="ListeParagraf"/>
              <w:ind w:left="0"/>
            </w:pPr>
          </w:p>
        </w:tc>
        <w:tc>
          <w:tcPr>
            <w:tcW w:w="997" w:type="dxa"/>
          </w:tcPr>
          <w:p w14:paraId="608A4885" w14:textId="77777777" w:rsidR="00C3579B" w:rsidRDefault="00C3579B" w:rsidP="00527DFB">
            <w:pPr>
              <w:pStyle w:val="ListeParagraf"/>
              <w:ind w:left="0"/>
            </w:pPr>
          </w:p>
        </w:tc>
        <w:tc>
          <w:tcPr>
            <w:tcW w:w="845" w:type="dxa"/>
          </w:tcPr>
          <w:p w14:paraId="340CEE0F" w14:textId="77777777" w:rsidR="00C3579B" w:rsidRDefault="00C3579B" w:rsidP="00527DFB">
            <w:pPr>
              <w:pStyle w:val="ListeParagraf"/>
              <w:ind w:left="0"/>
            </w:pPr>
          </w:p>
        </w:tc>
        <w:tc>
          <w:tcPr>
            <w:tcW w:w="1296" w:type="dxa"/>
          </w:tcPr>
          <w:p w14:paraId="6F1583D2" w14:textId="77777777" w:rsidR="00C3579B" w:rsidRDefault="00C3579B" w:rsidP="00527DFB">
            <w:pPr>
              <w:pStyle w:val="ListeParagraf"/>
              <w:ind w:left="0"/>
            </w:pPr>
          </w:p>
        </w:tc>
        <w:tc>
          <w:tcPr>
            <w:tcW w:w="972" w:type="dxa"/>
          </w:tcPr>
          <w:p w14:paraId="276F0F58" w14:textId="77777777" w:rsidR="00C3579B" w:rsidRDefault="00C3579B" w:rsidP="00527DFB">
            <w:pPr>
              <w:pStyle w:val="ListeParagraf"/>
              <w:ind w:left="0"/>
            </w:pPr>
          </w:p>
        </w:tc>
      </w:tr>
      <w:tr w:rsidR="00C3579B" w14:paraId="5A6E6C86" w14:textId="77777777" w:rsidTr="00527DFB">
        <w:tc>
          <w:tcPr>
            <w:tcW w:w="460" w:type="dxa"/>
          </w:tcPr>
          <w:p w14:paraId="72EFC8E4" w14:textId="77777777" w:rsidR="00C3579B" w:rsidRDefault="00C3579B" w:rsidP="00527DFB">
            <w:pPr>
              <w:pStyle w:val="ListeParagraf"/>
              <w:ind w:left="0"/>
            </w:pPr>
            <w:r>
              <w:t>55</w:t>
            </w:r>
          </w:p>
        </w:tc>
        <w:tc>
          <w:tcPr>
            <w:tcW w:w="2942" w:type="dxa"/>
          </w:tcPr>
          <w:p w14:paraId="73FAC28B" w14:textId="77777777" w:rsidR="00C3579B" w:rsidRPr="00A312D6" w:rsidRDefault="00C3579B" w:rsidP="00527DFB">
            <w:pPr>
              <w:rPr>
                <w:sz w:val="18"/>
                <w:szCs w:val="18"/>
              </w:rPr>
            </w:pPr>
            <w:r w:rsidRPr="00A312D6">
              <w:rPr>
                <w:sz w:val="18"/>
                <w:szCs w:val="18"/>
              </w:rPr>
              <w:t>Bu kurum üst yönetim tarafından sıkı bir biçimde kontrol edilir.</w:t>
            </w:r>
          </w:p>
        </w:tc>
        <w:tc>
          <w:tcPr>
            <w:tcW w:w="993" w:type="dxa"/>
          </w:tcPr>
          <w:p w14:paraId="7606481A" w14:textId="77777777" w:rsidR="00C3579B" w:rsidRDefault="00C3579B" w:rsidP="00527DFB">
            <w:pPr>
              <w:pStyle w:val="ListeParagraf"/>
              <w:ind w:left="0"/>
            </w:pPr>
          </w:p>
        </w:tc>
        <w:tc>
          <w:tcPr>
            <w:tcW w:w="997" w:type="dxa"/>
          </w:tcPr>
          <w:p w14:paraId="6A090627" w14:textId="77777777" w:rsidR="00C3579B" w:rsidRDefault="00C3579B" w:rsidP="00527DFB">
            <w:pPr>
              <w:pStyle w:val="ListeParagraf"/>
              <w:ind w:left="0"/>
            </w:pPr>
          </w:p>
        </w:tc>
        <w:tc>
          <w:tcPr>
            <w:tcW w:w="845" w:type="dxa"/>
          </w:tcPr>
          <w:p w14:paraId="773DF7FB" w14:textId="77777777" w:rsidR="00C3579B" w:rsidRDefault="00C3579B" w:rsidP="00527DFB">
            <w:pPr>
              <w:pStyle w:val="ListeParagraf"/>
              <w:ind w:left="0"/>
            </w:pPr>
          </w:p>
        </w:tc>
        <w:tc>
          <w:tcPr>
            <w:tcW w:w="1296" w:type="dxa"/>
          </w:tcPr>
          <w:p w14:paraId="1F5F5504" w14:textId="77777777" w:rsidR="00C3579B" w:rsidRDefault="00C3579B" w:rsidP="00527DFB">
            <w:pPr>
              <w:pStyle w:val="ListeParagraf"/>
              <w:ind w:left="0"/>
            </w:pPr>
          </w:p>
        </w:tc>
        <w:tc>
          <w:tcPr>
            <w:tcW w:w="972" w:type="dxa"/>
          </w:tcPr>
          <w:p w14:paraId="274D4575" w14:textId="77777777" w:rsidR="00C3579B" w:rsidRDefault="00C3579B" w:rsidP="00527DFB">
            <w:pPr>
              <w:pStyle w:val="ListeParagraf"/>
              <w:ind w:left="0"/>
            </w:pPr>
          </w:p>
        </w:tc>
      </w:tr>
      <w:tr w:rsidR="00C3579B" w14:paraId="1E06B689" w14:textId="77777777" w:rsidTr="00527DFB">
        <w:tc>
          <w:tcPr>
            <w:tcW w:w="460" w:type="dxa"/>
          </w:tcPr>
          <w:p w14:paraId="59463468" w14:textId="77777777" w:rsidR="00C3579B" w:rsidRDefault="00C3579B" w:rsidP="00527DFB">
            <w:pPr>
              <w:pStyle w:val="ListeParagraf"/>
              <w:ind w:left="0"/>
            </w:pPr>
            <w:r>
              <w:t>56</w:t>
            </w:r>
          </w:p>
        </w:tc>
        <w:tc>
          <w:tcPr>
            <w:tcW w:w="2942" w:type="dxa"/>
          </w:tcPr>
          <w:p w14:paraId="755570EA" w14:textId="77777777" w:rsidR="00C3579B" w:rsidRPr="00A312D6" w:rsidRDefault="00C3579B" w:rsidP="00527DFB">
            <w:pPr>
              <w:rPr>
                <w:sz w:val="18"/>
                <w:szCs w:val="18"/>
              </w:rPr>
            </w:pPr>
            <w:r w:rsidRPr="00A312D6">
              <w:rPr>
                <w:sz w:val="18"/>
                <w:szCs w:val="18"/>
              </w:rPr>
              <w:t>Çalışmam için ihtiyaç duyduğum bütün olanaklara kolaylıkla ulaşabilirim.</w:t>
            </w:r>
          </w:p>
        </w:tc>
        <w:tc>
          <w:tcPr>
            <w:tcW w:w="993" w:type="dxa"/>
          </w:tcPr>
          <w:p w14:paraId="69D9B9DD" w14:textId="77777777" w:rsidR="00C3579B" w:rsidRDefault="00C3579B" w:rsidP="00527DFB">
            <w:pPr>
              <w:pStyle w:val="ListeParagraf"/>
              <w:ind w:left="0"/>
            </w:pPr>
          </w:p>
        </w:tc>
        <w:tc>
          <w:tcPr>
            <w:tcW w:w="997" w:type="dxa"/>
          </w:tcPr>
          <w:p w14:paraId="60BC5309" w14:textId="77777777" w:rsidR="00C3579B" w:rsidRDefault="00C3579B" w:rsidP="00527DFB">
            <w:pPr>
              <w:pStyle w:val="ListeParagraf"/>
              <w:ind w:left="0"/>
            </w:pPr>
          </w:p>
        </w:tc>
        <w:tc>
          <w:tcPr>
            <w:tcW w:w="845" w:type="dxa"/>
          </w:tcPr>
          <w:p w14:paraId="33CA74DC" w14:textId="77777777" w:rsidR="00C3579B" w:rsidRDefault="00C3579B" w:rsidP="00527DFB">
            <w:pPr>
              <w:pStyle w:val="ListeParagraf"/>
              <w:ind w:left="0"/>
            </w:pPr>
          </w:p>
        </w:tc>
        <w:tc>
          <w:tcPr>
            <w:tcW w:w="1296" w:type="dxa"/>
          </w:tcPr>
          <w:p w14:paraId="78F1E7AC" w14:textId="77777777" w:rsidR="00C3579B" w:rsidRDefault="00C3579B" w:rsidP="00527DFB">
            <w:pPr>
              <w:pStyle w:val="ListeParagraf"/>
              <w:ind w:left="0"/>
            </w:pPr>
          </w:p>
        </w:tc>
        <w:tc>
          <w:tcPr>
            <w:tcW w:w="972" w:type="dxa"/>
          </w:tcPr>
          <w:p w14:paraId="7351A3D2" w14:textId="77777777" w:rsidR="00C3579B" w:rsidRDefault="00C3579B" w:rsidP="00527DFB">
            <w:pPr>
              <w:pStyle w:val="ListeParagraf"/>
              <w:ind w:left="0"/>
            </w:pPr>
          </w:p>
        </w:tc>
      </w:tr>
      <w:tr w:rsidR="00C3579B" w14:paraId="6930A6BC" w14:textId="77777777" w:rsidTr="00527DFB">
        <w:tc>
          <w:tcPr>
            <w:tcW w:w="460" w:type="dxa"/>
          </w:tcPr>
          <w:p w14:paraId="02957A5E" w14:textId="77777777" w:rsidR="00C3579B" w:rsidRDefault="00C3579B" w:rsidP="00527DFB">
            <w:pPr>
              <w:pStyle w:val="ListeParagraf"/>
              <w:ind w:left="0"/>
            </w:pPr>
            <w:r>
              <w:t>57</w:t>
            </w:r>
          </w:p>
        </w:tc>
        <w:tc>
          <w:tcPr>
            <w:tcW w:w="2942" w:type="dxa"/>
          </w:tcPr>
          <w:p w14:paraId="3B841E66" w14:textId="77777777" w:rsidR="00C3579B" w:rsidRPr="00A312D6" w:rsidRDefault="00C3579B" w:rsidP="00527DFB">
            <w:pPr>
              <w:rPr>
                <w:sz w:val="18"/>
                <w:szCs w:val="18"/>
              </w:rPr>
            </w:pPr>
            <w:r w:rsidRPr="00A312D6">
              <w:rPr>
                <w:sz w:val="18"/>
                <w:szCs w:val="18"/>
              </w:rPr>
              <w:t>Genel olarak işim için ihtiyaç̧ duyduğum kaynakları alabilirim.</w:t>
            </w:r>
          </w:p>
        </w:tc>
        <w:tc>
          <w:tcPr>
            <w:tcW w:w="993" w:type="dxa"/>
          </w:tcPr>
          <w:p w14:paraId="568EF603" w14:textId="77777777" w:rsidR="00C3579B" w:rsidRDefault="00C3579B" w:rsidP="00527DFB">
            <w:pPr>
              <w:pStyle w:val="ListeParagraf"/>
              <w:ind w:left="0"/>
            </w:pPr>
          </w:p>
        </w:tc>
        <w:tc>
          <w:tcPr>
            <w:tcW w:w="997" w:type="dxa"/>
          </w:tcPr>
          <w:p w14:paraId="4580C275" w14:textId="77777777" w:rsidR="00C3579B" w:rsidRDefault="00C3579B" w:rsidP="00527DFB">
            <w:pPr>
              <w:pStyle w:val="ListeParagraf"/>
              <w:ind w:left="0"/>
            </w:pPr>
          </w:p>
        </w:tc>
        <w:tc>
          <w:tcPr>
            <w:tcW w:w="845" w:type="dxa"/>
          </w:tcPr>
          <w:p w14:paraId="77B0D585" w14:textId="77777777" w:rsidR="00C3579B" w:rsidRDefault="00C3579B" w:rsidP="00527DFB">
            <w:pPr>
              <w:pStyle w:val="ListeParagraf"/>
              <w:ind w:left="0"/>
            </w:pPr>
          </w:p>
        </w:tc>
        <w:tc>
          <w:tcPr>
            <w:tcW w:w="1296" w:type="dxa"/>
          </w:tcPr>
          <w:p w14:paraId="55FC5969" w14:textId="77777777" w:rsidR="00C3579B" w:rsidRDefault="00C3579B" w:rsidP="00527DFB">
            <w:pPr>
              <w:pStyle w:val="ListeParagraf"/>
              <w:ind w:left="0"/>
            </w:pPr>
          </w:p>
        </w:tc>
        <w:tc>
          <w:tcPr>
            <w:tcW w:w="972" w:type="dxa"/>
          </w:tcPr>
          <w:p w14:paraId="4CFEE1FE" w14:textId="77777777" w:rsidR="00C3579B" w:rsidRDefault="00C3579B" w:rsidP="00527DFB">
            <w:pPr>
              <w:pStyle w:val="ListeParagraf"/>
              <w:ind w:left="0"/>
            </w:pPr>
          </w:p>
        </w:tc>
      </w:tr>
      <w:tr w:rsidR="00C3579B" w14:paraId="4ED6173F" w14:textId="77777777" w:rsidTr="00527DFB">
        <w:tc>
          <w:tcPr>
            <w:tcW w:w="460" w:type="dxa"/>
          </w:tcPr>
          <w:p w14:paraId="0A7975DB" w14:textId="77777777" w:rsidR="00C3579B" w:rsidRDefault="00C3579B" w:rsidP="00527DFB">
            <w:pPr>
              <w:pStyle w:val="ListeParagraf"/>
              <w:ind w:left="0"/>
            </w:pPr>
            <w:r>
              <w:t>58</w:t>
            </w:r>
          </w:p>
        </w:tc>
        <w:tc>
          <w:tcPr>
            <w:tcW w:w="2942" w:type="dxa"/>
          </w:tcPr>
          <w:p w14:paraId="70AB1A30" w14:textId="77777777" w:rsidR="00C3579B" w:rsidRPr="00A312D6" w:rsidRDefault="00C3579B" w:rsidP="00527DFB">
            <w:pPr>
              <w:rPr>
                <w:sz w:val="18"/>
                <w:szCs w:val="18"/>
              </w:rPr>
            </w:pPr>
            <w:r w:rsidRPr="00A312D6">
              <w:rPr>
                <w:sz w:val="18"/>
                <w:szCs w:val="18"/>
              </w:rPr>
              <w:t>Çalışmalarımı yapabilmem için sağlanan bütçe genel olarak yeterlidir.</w:t>
            </w:r>
          </w:p>
        </w:tc>
        <w:tc>
          <w:tcPr>
            <w:tcW w:w="993" w:type="dxa"/>
          </w:tcPr>
          <w:p w14:paraId="6F189626" w14:textId="77777777" w:rsidR="00C3579B" w:rsidRDefault="00C3579B" w:rsidP="00527DFB">
            <w:pPr>
              <w:pStyle w:val="ListeParagraf"/>
              <w:ind w:left="0"/>
            </w:pPr>
          </w:p>
        </w:tc>
        <w:tc>
          <w:tcPr>
            <w:tcW w:w="997" w:type="dxa"/>
          </w:tcPr>
          <w:p w14:paraId="1D45339B" w14:textId="77777777" w:rsidR="00C3579B" w:rsidRDefault="00C3579B" w:rsidP="00527DFB">
            <w:pPr>
              <w:pStyle w:val="ListeParagraf"/>
              <w:ind w:left="0"/>
            </w:pPr>
          </w:p>
        </w:tc>
        <w:tc>
          <w:tcPr>
            <w:tcW w:w="845" w:type="dxa"/>
          </w:tcPr>
          <w:p w14:paraId="02D98845" w14:textId="77777777" w:rsidR="00C3579B" w:rsidRDefault="00C3579B" w:rsidP="00527DFB">
            <w:pPr>
              <w:pStyle w:val="ListeParagraf"/>
              <w:ind w:left="0"/>
            </w:pPr>
          </w:p>
        </w:tc>
        <w:tc>
          <w:tcPr>
            <w:tcW w:w="1296" w:type="dxa"/>
          </w:tcPr>
          <w:p w14:paraId="6E4D7310" w14:textId="77777777" w:rsidR="00C3579B" w:rsidRDefault="00C3579B" w:rsidP="00527DFB">
            <w:pPr>
              <w:pStyle w:val="ListeParagraf"/>
              <w:ind w:left="0"/>
            </w:pPr>
          </w:p>
        </w:tc>
        <w:tc>
          <w:tcPr>
            <w:tcW w:w="972" w:type="dxa"/>
          </w:tcPr>
          <w:p w14:paraId="2C442F44" w14:textId="77777777" w:rsidR="00C3579B" w:rsidRDefault="00C3579B" w:rsidP="00527DFB">
            <w:pPr>
              <w:pStyle w:val="ListeParagraf"/>
              <w:ind w:left="0"/>
            </w:pPr>
          </w:p>
        </w:tc>
      </w:tr>
      <w:tr w:rsidR="00C3579B" w14:paraId="390AF3EB" w14:textId="77777777" w:rsidTr="00527DFB">
        <w:tc>
          <w:tcPr>
            <w:tcW w:w="460" w:type="dxa"/>
          </w:tcPr>
          <w:p w14:paraId="0646BA09" w14:textId="77777777" w:rsidR="00C3579B" w:rsidRDefault="00C3579B" w:rsidP="00527DFB">
            <w:pPr>
              <w:pStyle w:val="ListeParagraf"/>
              <w:ind w:left="0"/>
            </w:pPr>
            <w:r>
              <w:t>59</w:t>
            </w:r>
          </w:p>
        </w:tc>
        <w:tc>
          <w:tcPr>
            <w:tcW w:w="2942" w:type="dxa"/>
          </w:tcPr>
          <w:p w14:paraId="625B9F31" w14:textId="77777777" w:rsidR="00C3579B" w:rsidRPr="00A312D6" w:rsidRDefault="00C3579B" w:rsidP="00527DFB">
            <w:pPr>
              <w:rPr>
                <w:sz w:val="18"/>
                <w:szCs w:val="18"/>
              </w:rPr>
            </w:pPr>
            <w:r w:rsidRPr="00A312D6">
              <w:rPr>
                <w:sz w:val="18"/>
                <w:szCs w:val="18"/>
              </w:rPr>
              <w:t>Projelerimi başarılı olarak yürütmem için gerek duyduğum verileri elde edebilirim.</w:t>
            </w:r>
          </w:p>
        </w:tc>
        <w:tc>
          <w:tcPr>
            <w:tcW w:w="993" w:type="dxa"/>
          </w:tcPr>
          <w:p w14:paraId="6FF71648" w14:textId="77777777" w:rsidR="00C3579B" w:rsidRDefault="00C3579B" w:rsidP="00527DFB">
            <w:pPr>
              <w:pStyle w:val="ListeParagraf"/>
              <w:ind w:left="0"/>
            </w:pPr>
          </w:p>
        </w:tc>
        <w:tc>
          <w:tcPr>
            <w:tcW w:w="997" w:type="dxa"/>
          </w:tcPr>
          <w:p w14:paraId="751EAF2E" w14:textId="77777777" w:rsidR="00C3579B" w:rsidRDefault="00C3579B" w:rsidP="00527DFB">
            <w:pPr>
              <w:pStyle w:val="ListeParagraf"/>
              <w:ind w:left="0"/>
            </w:pPr>
          </w:p>
        </w:tc>
        <w:tc>
          <w:tcPr>
            <w:tcW w:w="845" w:type="dxa"/>
          </w:tcPr>
          <w:p w14:paraId="35336EA0" w14:textId="77777777" w:rsidR="00C3579B" w:rsidRDefault="00C3579B" w:rsidP="00527DFB">
            <w:pPr>
              <w:pStyle w:val="ListeParagraf"/>
              <w:ind w:left="0"/>
            </w:pPr>
          </w:p>
        </w:tc>
        <w:tc>
          <w:tcPr>
            <w:tcW w:w="1296" w:type="dxa"/>
          </w:tcPr>
          <w:p w14:paraId="1127ADCB" w14:textId="77777777" w:rsidR="00C3579B" w:rsidRDefault="00C3579B" w:rsidP="00527DFB">
            <w:pPr>
              <w:pStyle w:val="ListeParagraf"/>
              <w:ind w:left="0"/>
            </w:pPr>
          </w:p>
        </w:tc>
        <w:tc>
          <w:tcPr>
            <w:tcW w:w="972" w:type="dxa"/>
          </w:tcPr>
          <w:p w14:paraId="3A430B08" w14:textId="77777777" w:rsidR="00C3579B" w:rsidRDefault="00C3579B" w:rsidP="00527DFB">
            <w:pPr>
              <w:pStyle w:val="ListeParagraf"/>
              <w:ind w:left="0"/>
            </w:pPr>
          </w:p>
        </w:tc>
      </w:tr>
      <w:tr w:rsidR="00C3579B" w14:paraId="5B4E1EBE" w14:textId="77777777" w:rsidTr="00527DFB">
        <w:tc>
          <w:tcPr>
            <w:tcW w:w="460" w:type="dxa"/>
          </w:tcPr>
          <w:p w14:paraId="743C592E" w14:textId="77777777" w:rsidR="00C3579B" w:rsidRDefault="00C3579B" w:rsidP="00527DFB">
            <w:pPr>
              <w:pStyle w:val="ListeParagraf"/>
              <w:ind w:left="0"/>
            </w:pPr>
            <w:r>
              <w:t>60</w:t>
            </w:r>
          </w:p>
        </w:tc>
        <w:tc>
          <w:tcPr>
            <w:tcW w:w="2942" w:type="dxa"/>
          </w:tcPr>
          <w:p w14:paraId="4A363F9C" w14:textId="77777777" w:rsidR="00C3579B" w:rsidRPr="00A312D6" w:rsidRDefault="00C3579B" w:rsidP="00527DFB">
            <w:pPr>
              <w:rPr>
                <w:sz w:val="18"/>
                <w:szCs w:val="18"/>
              </w:rPr>
            </w:pPr>
            <w:r w:rsidRPr="00A312D6">
              <w:rPr>
                <w:sz w:val="18"/>
                <w:szCs w:val="18"/>
              </w:rPr>
              <w:t>İşimde ihtiyaç̧ duyduğum materyalleri –araç̧ / gereçleri - kolaylıkla elde edebilirim.</w:t>
            </w:r>
          </w:p>
        </w:tc>
        <w:tc>
          <w:tcPr>
            <w:tcW w:w="993" w:type="dxa"/>
          </w:tcPr>
          <w:p w14:paraId="1E330DEE" w14:textId="77777777" w:rsidR="00C3579B" w:rsidRDefault="00C3579B" w:rsidP="00527DFB">
            <w:pPr>
              <w:pStyle w:val="ListeParagraf"/>
              <w:ind w:left="0"/>
            </w:pPr>
          </w:p>
        </w:tc>
        <w:tc>
          <w:tcPr>
            <w:tcW w:w="997" w:type="dxa"/>
          </w:tcPr>
          <w:p w14:paraId="27AA172A" w14:textId="77777777" w:rsidR="00C3579B" w:rsidRDefault="00C3579B" w:rsidP="00527DFB">
            <w:pPr>
              <w:pStyle w:val="ListeParagraf"/>
              <w:ind w:left="0"/>
            </w:pPr>
          </w:p>
        </w:tc>
        <w:tc>
          <w:tcPr>
            <w:tcW w:w="845" w:type="dxa"/>
          </w:tcPr>
          <w:p w14:paraId="43476679" w14:textId="77777777" w:rsidR="00C3579B" w:rsidRDefault="00C3579B" w:rsidP="00527DFB">
            <w:pPr>
              <w:pStyle w:val="ListeParagraf"/>
              <w:ind w:left="0"/>
            </w:pPr>
          </w:p>
        </w:tc>
        <w:tc>
          <w:tcPr>
            <w:tcW w:w="1296" w:type="dxa"/>
          </w:tcPr>
          <w:p w14:paraId="2532FCFC" w14:textId="77777777" w:rsidR="00C3579B" w:rsidRDefault="00C3579B" w:rsidP="00527DFB">
            <w:pPr>
              <w:pStyle w:val="ListeParagraf"/>
              <w:ind w:left="0"/>
            </w:pPr>
          </w:p>
        </w:tc>
        <w:tc>
          <w:tcPr>
            <w:tcW w:w="972" w:type="dxa"/>
          </w:tcPr>
          <w:p w14:paraId="30201EE6" w14:textId="77777777" w:rsidR="00C3579B" w:rsidRDefault="00C3579B" w:rsidP="00527DFB">
            <w:pPr>
              <w:pStyle w:val="ListeParagraf"/>
              <w:ind w:left="0"/>
            </w:pPr>
          </w:p>
        </w:tc>
      </w:tr>
      <w:tr w:rsidR="00C3579B" w14:paraId="06B27F76" w14:textId="77777777" w:rsidTr="00527DFB">
        <w:tc>
          <w:tcPr>
            <w:tcW w:w="460" w:type="dxa"/>
          </w:tcPr>
          <w:p w14:paraId="5EFE39E9" w14:textId="77777777" w:rsidR="00C3579B" w:rsidRDefault="00C3579B" w:rsidP="00527DFB">
            <w:pPr>
              <w:pStyle w:val="ListeParagraf"/>
              <w:ind w:left="0"/>
            </w:pPr>
            <w:r>
              <w:t>61</w:t>
            </w:r>
          </w:p>
        </w:tc>
        <w:tc>
          <w:tcPr>
            <w:tcW w:w="2942" w:type="dxa"/>
          </w:tcPr>
          <w:p w14:paraId="5A008625" w14:textId="77777777" w:rsidR="00C3579B" w:rsidRPr="00A312D6" w:rsidRDefault="00C3579B" w:rsidP="00527DFB">
            <w:pPr>
              <w:rPr>
                <w:sz w:val="18"/>
                <w:szCs w:val="18"/>
              </w:rPr>
            </w:pPr>
            <w:r w:rsidRPr="00A312D6">
              <w:rPr>
                <w:sz w:val="18"/>
                <w:szCs w:val="18"/>
              </w:rPr>
              <w:t xml:space="preserve">İşimde ihtiyaç̧ duyduğum bilgileri kolaylıkla elde edebilirim. </w:t>
            </w:r>
          </w:p>
        </w:tc>
        <w:tc>
          <w:tcPr>
            <w:tcW w:w="993" w:type="dxa"/>
          </w:tcPr>
          <w:p w14:paraId="612725DC" w14:textId="77777777" w:rsidR="00C3579B" w:rsidRDefault="00C3579B" w:rsidP="00527DFB">
            <w:pPr>
              <w:pStyle w:val="ListeParagraf"/>
              <w:ind w:left="0"/>
            </w:pPr>
          </w:p>
        </w:tc>
        <w:tc>
          <w:tcPr>
            <w:tcW w:w="997" w:type="dxa"/>
          </w:tcPr>
          <w:p w14:paraId="35E462C2" w14:textId="77777777" w:rsidR="00C3579B" w:rsidRDefault="00C3579B" w:rsidP="00527DFB">
            <w:pPr>
              <w:pStyle w:val="ListeParagraf"/>
              <w:ind w:left="0"/>
            </w:pPr>
          </w:p>
        </w:tc>
        <w:tc>
          <w:tcPr>
            <w:tcW w:w="845" w:type="dxa"/>
          </w:tcPr>
          <w:p w14:paraId="15AD6D4B" w14:textId="77777777" w:rsidR="00C3579B" w:rsidRDefault="00C3579B" w:rsidP="00527DFB">
            <w:pPr>
              <w:pStyle w:val="ListeParagraf"/>
              <w:ind w:left="0"/>
            </w:pPr>
          </w:p>
        </w:tc>
        <w:tc>
          <w:tcPr>
            <w:tcW w:w="1296" w:type="dxa"/>
          </w:tcPr>
          <w:p w14:paraId="39468E4B" w14:textId="77777777" w:rsidR="00C3579B" w:rsidRDefault="00C3579B" w:rsidP="00527DFB">
            <w:pPr>
              <w:pStyle w:val="ListeParagraf"/>
              <w:ind w:left="0"/>
            </w:pPr>
          </w:p>
        </w:tc>
        <w:tc>
          <w:tcPr>
            <w:tcW w:w="972" w:type="dxa"/>
          </w:tcPr>
          <w:p w14:paraId="62CDA7FD" w14:textId="77777777" w:rsidR="00C3579B" w:rsidRDefault="00C3579B" w:rsidP="00527DFB">
            <w:pPr>
              <w:pStyle w:val="ListeParagraf"/>
              <w:ind w:left="0"/>
            </w:pPr>
          </w:p>
        </w:tc>
      </w:tr>
      <w:tr w:rsidR="00C3579B" w14:paraId="2B609817" w14:textId="77777777" w:rsidTr="00527DFB">
        <w:tc>
          <w:tcPr>
            <w:tcW w:w="460" w:type="dxa"/>
          </w:tcPr>
          <w:p w14:paraId="08D09096" w14:textId="77777777" w:rsidR="00C3579B" w:rsidRDefault="00C3579B" w:rsidP="00527DFB">
            <w:pPr>
              <w:pStyle w:val="ListeParagraf"/>
              <w:ind w:left="0"/>
            </w:pPr>
            <w:r>
              <w:t>62</w:t>
            </w:r>
          </w:p>
        </w:tc>
        <w:tc>
          <w:tcPr>
            <w:tcW w:w="2942" w:type="dxa"/>
          </w:tcPr>
          <w:p w14:paraId="44477F3E" w14:textId="77777777" w:rsidR="00C3579B" w:rsidRPr="00A312D6" w:rsidRDefault="00C3579B" w:rsidP="00527DFB">
            <w:pPr>
              <w:rPr>
                <w:sz w:val="18"/>
                <w:szCs w:val="18"/>
              </w:rPr>
            </w:pPr>
            <w:r w:rsidRPr="00A312D6">
              <w:rPr>
                <w:sz w:val="18"/>
                <w:szCs w:val="18"/>
              </w:rPr>
              <w:t>Az zamanda çok iş yapmak zorunda değilim.</w:t>
            </w:r>
          </w:p>
        </w:tc>
        <w:tc>
          <w:tcPr>
            <w:tcW w:w="993" w:type="dxa"/>
          </w:tcPr>
          <w:p w14:paraId="05E94292" w14:textId="77777777" w:rsidR="00C3579B" w:rsidRDefault="00C3579B" w:rsidP="00527DFB">
            <w:pPr>
              <w:pStyle w:val="ListeParagraf"/>
              <w:ind w:left="0"/>
            </w:pPr>
          </w:p>
        </w:tc>
        <w:tc>
          <w:tcPr>
            <w:tcW w:w="997" w:type="dxa"/>
          </w:tcPr>
          <w:p w14:paraId="60AB94BB" w14:textId="77777777" w:rsidR="00C3579B" w:rsidRDefault="00C3579B" w:rsidP="00527DFB">
            <w:pPr>
              <w:pStyle w:val="ListeParagraf"/>
              <w:ind w:left="0"/>
            </w:pPr>
          </w:p>
        </w:tc>
        <w:tc>
          <w:tcPr>
            <w:tcW w:w="845" w:type="dxa"/>
          </w:tcPr>
          <w:p w14:paraId="3175C4E4" w14:textId="77777777" w:rsidR="00C3579B" w:rsidRDefault="00C3579B" w:rsidP="00527DFB">
            <w:pPr>
              <w:pStyle w:val="ListeParagraf"/>
              <w:ind w:left="0"/>
            </w:pPr>
          </w:p>
        </w:tc>
        <w:tc>
          <w:tcPr>
            <w:tcW w:w="1296" w:type="dxa"/>
          </w:tcPr>
          <w:p w14:paraId="0E0F3B71" w14:textId="77777777" w:rsidR="00C3579B" w:rsidRDefault="00C3579B" w:rsidP="00527DFB">
            <w:pPr>
              <w:pStyle w:val="ListeParagraf"/>
              <w:ind w:left="0"/>
            </w:pPr>
          </w:p>
        </w:tc>
        <w:tc>
          <w:tcPr>
            <w:tcW w:w="972" w:type="dxa"/>
          </w:tcPr>
          <w:p w14:paraId="79682501" w14:textId="77777777" w:rsidR="00C3579B" w:rsidRDefault="00C3579B" w:rsidP="00527DFB">
            <w:pPr>
              <w:pStyle w:val="ListeParagraf"/>
              <w:ind w:left="0"/>
            </w:pPr>
          </w:p>
        </w:tc>
      </w:tr>
      <w:tr w:rsidR="00C3579B" w14:paraId="209FB734" w14:textId="77777777" w:rsidTr="00527DFB">
        <w:tc>
          <w:tcPr>
            <w:tcW w:w="460" w:type="dxa"/>
          </w:tcPr>
          <w:p w14:paraId="33B78672" w14:textId="77777777" w:rsidR="00C3579B" w:rsidRDefault="00C3579B" w:rsidP="00527DFB">
            <w:pPr>
              <w:pStyle w:val="ListeParagraf"/>
              <w:ind w:left="0"/>
            </w:pPr>
            <w:r>
              <w:t>63</w:t>
            </w:r>
          </w:p>
        </w:tc>
        <w:tc>
          <w:tcPr>
            <w:tcW w:w="2942" w:type="dxa"/>
          </w:tcPr>
          <w:p w14:paraId="22AD7FF5" w14:textId="77777777" w:rsidR="00C3579B" w:rsidRPr="00A312D6" w:rsidRDefault="00C3579B" w:rsidP="00527DFB">
            <w:pPr>
              <w:rPr>
                <w:sz w:val="18"/>
                <w:szCs w:val="18"/>
              </w:rPr>
            </w:pPr>
            <w:r w:rsidRPr="00A312D6">
              <w:rPr>
                <w:sz w:val="18"/>
                <w:szCs w:val="18"/>
              </w:rPr>
              <w:t>İşimi yapmak için yeterli zamana sahibim.</w:t>
            </w:r>
          </w:p>
        </w:tc>
        <w:tc>
          <w:tcPr>
            <w:tcW w:w="993" w:type="dxa"/>
          </w:tcPr>
          <w:p w14:paraId="7512AAD9" w14:textId="77777777" w:rsidR="00C3579B" w:rsidRDefault="00C3579B" w:rsidP="00527DFB">
            <w:pPr>
              <w:pStyle w:val="ListeParagraf"/>
              <w:ind w:left="0"/>
            </w:pPr>
          </w:p>
        </w:tc>
        <w:tc>
          <w:tcPr>
            <w:tcW w:w="997" w:type="dxa"/>
          </w:tcPr>
          <w:p w14:paraId="683146A8" w14:textId="77777777" w:rsidR="00C3579B" w:rsidRDefault="00C3579B" w:rsidP="00527DFB">
            <w:pPr>
              <w:pStyle w:val="ListeParagraf"/>
              <w:ind w:left="0"/>
            </w:pPr>
          </w:p>
        </w:tc>
        <w:tc>
          <w:tcPr>
            <w:tcW w:w="845" w:type="dxa"/>
          </w:tcPr>
          <w:p w14:paraId="45709697" w14:textId="77777777" w:rsidR="00C3579B" w:rsidRDefault="00C3579B" w:rsidP="00527DFB">
            <w:pPr>
              <w:pStyle w:val="ListeParagraf"/>
              <w:ind w:left="0"/>
            </w:pPr>
          </w:p>
        </w:tc>
        <w:tc>
          <w:tcPr>
            <w:tcW w:w="1296" w:type="dxa"/>
          </w:tcPr>
          <w:p w14:paraId="0B4DE67E" w14:textId="77777777" w:rsidR="00C3579B" w:rsidRDefault="00C3579B" w:rsidP="00527DFB">
            <w:pPr>
              <w:pStyle w:val="ListeParagraf"/>
              <w:ind w:left="0"/>
            </w:pPr>
          </w:p>
        </w:tc>
        <w:tc>
          <w:tcPr>
            <w:tcW w:w="972" w:type="dxa"/>
          </w:tcPr>
          <w:p w14:paraId="469015C3" w14:textId="77777777" w:rsidR="00C3579B" w:rsidRDefault="00C3579B" w:rsidP="00527DFB">
            <w:pPr>
              <w:pStyle w:val="ListeParagraf"/>
              <w:ind w:left="0"/>
            </w:pPr>
          </w:p>
        </w:tc>
      </w:tr>
      <w:tr w:rsidR="00C3579B" w14:paraId="34A1C55A" w14:textId="77777777" w:rsidTr="00527DFB">
        <w:tc>
          <w:tcPr>
            <w:tcW w:w="460" w:type="dxa"/>
          </w:tcPr>
          <w:p w14:paraId="2A4405CE" w14:textId="77777777" w:rsidR="00C3579B" w:rsidRDefault="00C3579B" w:rsidP="00527DFB">
            <w:pPr>
              <w:pStyle w:val="ListeParagraf"/>
              <w:ind w:left="0"/>
            </w:pPr>
            <w:r>
              <w:t>64</w:t>
            </w:r>
          </w:p>
        </w:tc>
        <w:tc>
          <w:tcPr>
            <w:tcW w:w="2942" w:type="dxa"/>
          </w:tcPr>
          <w:p w14:paraId="0E9F875B" w14:textId="77777777" w:rsidR="00C3579B" w:rsidRPr="00A312D6" w:rsidRDefault="00C3579B" w:rsidP="00527DFB">
            <w:pPr>
              <w:rPr>
                <w:sz w:val="18"/>
                <w:szCs w:val="18"/>
              </w:rPr>
            </w:pPr>
            <w:r w:rsidRPr="00A312D6">
              <w:rPr>
                <w:sz w:val="18"/>
                <w:szCs w:val="18"/>
              </w:rPr>
              <w:t>Bu kurumda çalışırken dikkatimin dağılmasına neden olacak fazla engel yoktur.</w:t>
            </w:r>
          </w:p>
        </w:tc>
        <w:tc>
          <w:tcPr>
            <w:tcW w:w="993" w:type="dxa"/>
          </w:tcPr>
          <w:p w14:paraId="19186788" w14:textId="77777777" w:rsidR="00C3579B" w:rsidRDefault="00C3579B" w:rsidP="00527DFB">
            <w:pPr>
              <w:pStyle w:val="ListeParagraf"/>
              <w:ind w:left="0"/>
            </w:pPr>
          </w:p>
        </w:tc>
        <w:tc>
          <w:tcPr>
            <w:tcW w:w="997" w:type="dxa"/>
          </w:tcPr>
          <w:p w14:paraId="58488C18" w14:textId="77777777" w:rsidR="00C3579B" w:rsidRDefault="00C3579B" w:rsidP="00527DFB">
            <w:pPr>
              <w:pStyle w:val="ListeParagraf"/>
              <w:ind w:left="0"/>
            </w:pPr>
          </w:p>
        </w:tc>
        <w:tc>
          <w:tcPr>
            <w:tcW w:w="845" w:type="dxa"/>
          </w:tcPr>
          <w:p w14:paraId="72335DB1" w14:textId="77777777" w:rsidR="00C3579B" w:rsidRDefault="00C3579B" w:rsidP="00527DFB">
            <w:pPr>
              <w:pStyle w:val="ListeParagraf"/>
              <w:ind w:left="0"/>
            </w:pPr>
          </w:p>
        </w:tc>
        <w:tc>
          <w:tcPr>
            <w:tcW w:w="1296" w:type="dxa"/>
          </w:tcPr>
          <w:p w14:paraId="379E3B80" w14:textId="77777777" w:rsidR="00C3579B" w:rsidRDefault="00C3579B" w:rsidP="00527DFB">
            <w:pPr>
              <w:pStyle w:val="ListeParagraf"/>
              <w:ind w:left="0"/>
            </w:pPr>
          </w:p>
        </w:tc>
        <w:tc>
          <w:tcPr>
            <w:tcW w:w="972" w:type="dxa"/>
          </w:tcPr>
          <w:p w14:paraId="4C5D5C11" w14:textId="77777777" w:rsidR="00C3579B" w:rsidRDefault="00C3579B" w:rsidP="00527DFB">
            <w:pPr>
              <w:pStyle w:val="ListeParagraf"/>
              <w:ind w:left="0"/>
            </w:pPr>
          </w:p>
        </w:tc>
      </w:tr>
      <w:tr w:rsidR="00C3579B" w14:paraId="6959EEFF" w14:textId="77777777" w:rsidTr="00527DFB">
        <w:tc>
          <w:tcPr>
            <w:tcW w:w="460" w:type="dxa"/>
          </w:tcPr>
          <w:p w14:paraId="3D1CEAFB" w14:textId="77777777" w:rsidR="00C3579B" w:rsidRDefault="00C3579B" w:rsidP="00527DFB">
            <w:pPr>
              <w:pStyle w:val="ListeParagraf"/>
              <w:ind w:left="0"/>
            </w:pPr>
            <w:r>
              <w:t>65</w:t>
            </w:r>
          </w:p>
        </w:tc>
        <w:tc>
          <w:tcPr>
            <w:tcW w:w="2942" w:type="dxa"/>
          </w:tcPr>
          <w:p w14:paraId="196F7E7F" w14:textId="77777777" w:rsidR="00C3579B" w:rsidRPr="00A312D6" w:rsidRDefault="00C3579B" w:rsidP="00527DFB">
            <w:pPr>
              <w:rPr>
                <w:sz w:val="18"/>
                <w:szCs w:val="18"/>
              </w:rPr>
            </w:pPr>
            <w:r w:rsidRPr="00A312D6">
              <w:rPr>
                <w:sz w:val="18"/>
                <w:szCs w:val="18"/>
              </w:rPr>
              <w:t>Bu kurumda insanların neleri başarabileceği konusunda gerçekçi beklentiler vardır.</w:t>
            </w:r>
          </w:p>
        </w:tc>
        <w:tc>
          <w:tcPr>
            <w:tcW w:w="993" w:type="dxa"/>
          </w:tcPr>
          <w:p w14:paraId="65548369" w14:textId="77777777" w:rsidR="00C3579B" w:rsidRDefault="00C3579B" w:rsidP="00527DFB">
            <w:pPr>
              <w:pStyle w:val="ListeParagraf"/>
              <w:ind w:left="0"/>
            </w:pPr>
          </w:p>
        </w:tc>
        <w:tc>
          <w:tcPr>
            <w:tcW w:w="997" w:type="dxa"/>
          </w:tcPr>
          <w:p w14:paraId="7642329A" w14:textId="77777777" w:rsidR="00C3579B" w:rsidRDefault="00C3579B" w:rsidP="00527DFB">
            <w:pPr>
              <w:pStyle w:val="ListeParagraf"/>
              <w:ind w:left="0"/>
            </w:pPr>
          </w:p>
        </w:tc>
        <w:tc>
          <w:tcPr>
            <w:tcW w:w="845" w:type="dxa"/>
          </w:tcPr>
          <w:p w14:paraId="649C2784" w14:textId="77777777" w:rsidR="00C3579B" w:rsidRDefault="00C3579B" w:rsidP="00527DFB">
            <w:pPr>
              <w:pStyle w:val="ListeParagraf"/>
              <w:ind w:left="0"/>
            </w:pPr>
          </w:p>
        </w:tc>
        <w:tc>
          <w:tcPr>
            <w:tcW w:w="1296" w:type="dxa"/>
          </w:tcPr>
          <w:p w14:paraId="55A4F09B" w14:textId="77777777" w:rsidR="00C3579B" w:rsidRDefault="00C3579B" w:rsidP="00527DFB">
            <w:pPr>
              <w:pStyle w:val="ListeParagraf"/>
              <w:ind w:left="0"/>
            </w:pPr>
          </w:p>
        </w:tc>
        <w:tc>
          <w:tcPr>
            <w:tcW w:w="972" w:type="dxa"/>
          </w:tcPr>
          <w:p w14:paraId="33AF5B9A" w14:textId="77777777" w:rsidR="00C3579B" w:rsidRDefault="00C3579B" w:rsidP="00527DFB">
            <w:pPr>
              <w:pStyle w:val="ListeParagraf"/>
              <w:ind w:left="0"/>
            </w:pPr>
          </w:p>
        </w:tc>
      </w:tr>
      <w:tr w:rsidR="00C3579B" w14:paraId="53082C08" w14:textId="77777777" w:rsidTr="00527DFB">
        <w:tc>
          <w:tcPr>
            <w:tcW w:w="460" w:type="dxa"/>
          </w:tcPr>
          <w:p w14:paraId="3A32947D" w14:textId="77777777" w:rsidR="00C3579B" w:rsidRDefault="00C3579B" w:rsidP="00527DFB">
            <w:pPr>
              <w:pStyle w:val="ListeParagraf"/>
              <w:ind w:left="0"/>
            </w:pPr>
            <w:r>
              <w:t>66</w:t>
            </w:r>
          </w:p>
        </w:tc>
        <w:tc>
          <w:tcPr>
            <w:tcW w:w="2942" w:type="dxa"/>
          </w:tcPr>
          <w:p w14:paraId="41774FCF" w14:textId="77777777" w:rsidR="00C3579B" w:rsidRPr="00A312D6" w:rsidRDefault="00C3579B" w:rsidP="00527DFB">
            <w:pPr>
              <w:rPr>
                <w:sz w:val="18"/>
                <w:szCs w:val="18"/>
              </w:rPr>
            </w:pPr>
            <w:r w:rsidRPr="00A312D6">
              <w:rPr>
                <w:sz w:val="18"/>
                <w:szCs w:val="18"/>
              </w:rPr>
              <w:t>Yaptığım işte zaman baskısını hissetmiyorum.</w:t>
            </w:r>
          </w:p>
        </w:tc>
        <w:tc>
          <w:tcPr>
            <w:tcW w:w="993" w:type="dxa"/>
          </w:tcPr>
          <w:p w14:paraId="193D8E38" w14:textId="77777777" w:rsidR="00C3579B" w:rsidRDefault="00C3579B" w:rsidP="00527DFB">
            <w:pPr>
              <w:pStyle w:val="ListeParagraf"/>
              <w:ind w:left="0"/>
            </w:pPr>
          </w:p>
        </w:tc>
        <w:tc>
          <w:tcPr>
            <w:tcW w:w="997" w:type="dxa"/>
          </w:tcPr>
          <w:p w14:paraId="6985C1E6" w14:textId="77777777" w:rsidR="00C3579B" w:rsidRDefault="00C3579B" w:rsidP="00527DFB">
            <w:pPr>
              <w:pStyle w:val="ListeParagraf"/>
              <w:ind w:left="0"/>
            </w:pPr>
          </w:p>
        </w:tc>
        <w:tc>
          <w:tcPr>
            <w:tcW w:w="845" w:type="dxa"/>
          </w:tcPr>
          <w:p w14:paraId="4B6C804D" w14:textId="77777777" w:rsidR="00C3579B" w:rsidRDefault="00C3579B" w:rsidP="00527DFB">
            <w:pPr>
              <w:pStyle w:val="ListeParagraf"/>
              <w:ind w:left="0"/>
            </w:pPr>
          </w:p>
        </w:tc>
        <w:tc>
          <w:tcPr>
            <w:tcW w:w="1296" w:type="dxa"/>
          </w:tcPr>
          <w:p w14:paraId="1C82EB75" w14:textId="77777777" w:rsidR="00C3579B" w:rsidRDefault="00C3579B" w:rsidP="00527DFB">
            <w:pPr>
              <w:pStyle w:val="ListeParagraf"/>
              <w:ind w:left="0"/>
            </w:pPr>
          </w:p>
        </w:tc>
        <w:tc>
          <w:tcPr>
            <w:tcW w:w="972" w:type="dxa"/>
          </w:tcPr>
          <w:p w14:paraId="658FA70B" w14:textId="77777777" w:rsidR="00C3579B" w:rsidRDefault="00C3579B" w:rsidP="00527DFB">
            <w:pPr>
              <w:pStyle w:val="ListeParagraf"/>
              <w:ind w:left="0"/>
            </w:pPr>
          </w:p>
        </w:tc>
      </w:tr>
      <w:tr w:rsidR="00C3579B" w14:paraId="15334E93" w14:textId="77777777" w:rsidTr="00527DFB">
        <w:tc>
          <w:tcPr>
            <w:tcW w:w="460" w:type="dxa"/>
          </w:tcPr>
          <w:p w14:paraId="7B8E2357" w14:textId="77777777" w:rsidR="00C3579B" w:rsidRDefault="00C3579B" w:rsidP="00527DFB">
            <w:pPr>
              <w:pStyle w:val="ListeParagraf"/>
              <w:ind w:left="0"/>
            </w:pPr>
            <w:r>
              <w:t>67</w:t>
            </w:r>
          </w:p>
        </w:tc>
        <w:tc>
          <w:tcPr>
            <w:tcW w:w="2942" w:type="dxa"/>
          </w:tcPr>
          <w:p w14:paraId="16EECB27" w14:textId="77777777" w:rsidR="00C3579B" w:rsidRPr="00A312D6" w:rsidRDefault="00C3579B" w:rsidP="00527DFB">
            <w:pPr>
              <w:rPr>
                <w:sz w:val="18"/>
                <w:szCs w:val="18"/>
              </w:rPr>
            </w:pPr>
            <w:r w:rsidRPr="00A312D6">
              <w:rPr>
                <w:sz w:val="18"/>
                <w:szCs w:val="18"/>
              </w:rPr>
              <w:t xml:space="preserve">Bu kurumda benim çalıştığım alan </w:t>
            </w:r>
            <w:proofErr w:type="spellStart"/>
            <w:r w:rsidRPr="00A312D6">
              <w:rPr>
                <w:sz w:val="18"/>
                <w:szCs w:val="18"/>
              </w:rPr>
              <w:t>inovatifdir</w:t>
            </w:r>
            <w:proofErr w:type="spellEnd"/>
            <w:r w:rsidRPr="00A312D6">
              <w:rPr>
                <w:sz w:val="18"/>
                <w:szCs w:val="18"/>
              </w:rPr>
              <w:t>.</w:t>
            </w:r>
          </w:p>
        </w:tc>
        <w:tc>
          <w:tcPr>
            <w:tcW w:w="993" w:type="dxa"/>
          </w:tcPr>
          <w:p w14:paraId="61F44519" w14:textId="77777777" w:rsidR="00C3579B" w:rsidRDefault="00C3579B" w:rsidP="00527DFB">
            <w:pPr>
              <w:pStyle w:val="ListeParagraf"/>
              <w:ind w:left="0"/>
            </w:pPr>
          </w:p>
        </w:tc>
        <w:tc>
          <w:tcPr>
            <w:tcW w:w="997" w:type="dxa"/>
          </w:tcPr>
          <w:p w14:paraId="730BB72E" w14:textId="77777777" w:rsidR="00C3579B" w:rsidRDefault="00C3579B" w:rsidP="00527DFB">
            <w:pPr>
              <w:pStyle w:val="ListeParagraf"/>
              <w:ind w:left="0"/>
            </w:pPr>
          </w:p>
        </w:tc>
        <w:tc>
          <w:tcPr>
            <w:tcW w:w="845" w:type="dxa"/>
          </w:tcPr>
          <w:p w14:paraId="237F5D85" w14:textId="77777777" w:rsidR="00C3579B" w:rsidRDefault="00C3579B" w:rsidP="00527DFB">
            <w:pPr>
              <w:pStyle w:val="ListeParagraf"/>
              <w:ind w:left="0"/>
            </w:pPr>
          </w:p>
        </w:tc>
        <w:tc>
          <w:tcPr>
            <w:tcW w:w="1296" w:type="dxa"/>
          </w:tcPr>
          <w:p w14:paraId="683369E4" w14:textId="77777777" w:rsidR="00C3579B" w:rsidRDefault="00C3579B" w:rsidP="00527DFB">
            <w:pPr>
              <w:pStyle w:val="ListeParagraf"/>
              <w:ind w:left="0"/>
            </w:pPr>
          </w:p>
        </w:tc>
        <w:tc>
          <w:tcPr>
            <w:tcW w:w="972" w:type="dxa"/>
          </w:tcPr>
          <w:p w14:paraId="177240F9" w14:textId="77777777" w:rsidR="00C3579B" w:rsidRDefault="00C3579B" w:rsidP="00527DFB">
            <w:pPr>
              <w:pStyle w:val="ListeParagraf"/>
              <w:ind w:left="0"/>
            </w:pPr>
          </w:p>
        </w:tc>
      </w:tr>
      <w:tr w:rsidR="00C3579B" w14:paraId="5F9EE001" w14:textId="77777777" w:rsidTr="00527DFB">
        <w:tc>
          <w:tcPr>
            <w:tcW w:w="460" w:type="dxa"/>
          </w:tcPr>
          <w:p w14:paraId="6C5A2721" w14:textId="77777777" w:rsidR="00C3579B" w:rsidRDefault="00C3579B" w:rsidP="00527DFB">
            <w:pPr>
              <w:pStyle w:val="ListeParagraf"/>
              <w:ind w:left="0"/>
            </w:pPr>
            <w:r>
              <w:t>68</w:t>
            </w:r>
          </w:p>
        </w:tc>
        <w:tc>
          <w:tcPr>
            <w:tcW w:w="2942" w:type="dxa"/>
          </w:tcPr>
          <w:p w14:paraId="599C1300" w14:textId="77777777" w:rsidR="00C3579B" w:rsidRPr="00A312D6" w:rsidRDefault="00C3579B" w:rsidP="00527DFB">
            <w:pPr>
              <w:rPr>
                <w:sz w:val="18"/>
                <w:szCs w:val="18"/>
              </w:rPr>
            </w:pPr>
            <w:r w:rsidRPr="00A312D6">
              <w:rPr>
                <w:sz w:val="18"/>
                <w:szCs w:val="18"/>
              </w:rPr>
              <w:t>Bu kurumda benim çalıştığım alan yaratıcıdır.</w:t>
            </w:r>
          </w:p>
        </w:tc>
        <w:tc>
          <w:tcPr>
            <w:tcW w:w="993" w:type="dxa"/>
          </w:tcPr>
          <w:p w14:paraId="5391C423" w14:textId="77777777" w:rsidR="00C3579B" w:rsidRDefault="00C3579B" w:rsidP="00527DFB">
            <w:pPr>
              <w:pStyle w:val="ListeParagraf"/>
              <w:ind w:left="0"/>
            </w:pPr>
          </w:p>
        </w:tc>
        <w:tc>
          <w:tcPr>
            <w:tcW w:w="997" w:type="dxa"/>
          </w:tcPr>
          <w:p w14:paraId="1A1E4417" w14:textId="77777777" w:rsidR="00C3579B" w:rsidRDefault="00C3579B" w:rsidP="00527DFB">
            <w:pPr>
              <w:pStyle w:val="ListeParagraf"/>
              <w:ind w:left="0"/>
            </w:pPr>
          </w:p>
        </w:tc>
        <w:tc>
          <w:tcPr>
            <w:tcW w:w="845" w:type="dxa"/>
          </w:tcPr>
          <w:p w14:paraId="1626E3E0" w14:textId="77777777" w:rsidR="00C3579B" w:rsidRDefault="00C3579B" w:rsidP="00527DFB">
            <w:pPr>
              <w:pStyle w:val="ListeParagraf"/>
              <w:ind w:left="0"/>
            </w:pPr>
          </w:p>
        </w:tc>
        <w:tc>
          <w:tcPr>
            <w:tcW w:w="1296" w:type="dxa"/>
          </w:tcPr>
          <w:p w14:paraId="6D00C0B8" w14:textId="77777777" w:rsidR="00C3579B" w:rsidRDefault="00C3579B" w:rsidP="00527DFB">
            <w:pPr>
              <w:pStyle w:val="ListeParagraf"/>
              <w:ind w:left="0"/>
            </w:pPr>
          </w:p>
        </w:tc>
        <w:tc>
          <w:tcPr>
            <w:tcW w:w="972" w:type="dxa"/>
          </w:tcPr>
          <w:p w14:paraId="50EE4376" w14:textId="77777777" w:rsidR="00C3579B" w:rsidRDefault="00C3579B" w:rsidP="00527DFB">
            <w:pPr>
              <w:pStyle w:val="ListeParagraf"/>
              <w:ind w:left="0"/>
            </w:pPr>
          </w:p>
        </w:tc>
      </w:tr>
      <w:tr w:rsidR="00C3579B" w14:paraId="7A364376" w14:textId="77777777" w:rsidTr="00527DFB">
        <w:tc>
          <w:tcPr>
            <w:tcW w:w="460" w:type="dxa"/>
          </w:tcPr>
          <w:p w14:paraId="6D0473E8" w14:textId="77777777" w:rsidR="00C3579B" w:rsidRDefault="00C3579B" w:rsidP="00527DFB">
            <w:pPr>
              <w:pStyle w:val="ListeParagraf"/>
              <w:ind w:left="0"/>
            </w:pPr>
            <w:r>
              <w:t>69</w:t>
            </w:r>
          </w:p>
        </w:tc>
        <w:tc>
          <w:tcPr>
            <w:tcW w:w="2942" w:type="dxa"/>
          </w:tcPr>
          <w:p w14:paraId="5EDF7A8C" w14:textId="77777777" w:rsidR="00C3579B" w:rsidRPr="00A312D6" w:rsidRDefault="00C3579B" w:rsidP="00527DFB">
            <w:pPr>
              <w:rPr>
                <w:sz w:val="18"/>
                <w:szCs w:val="18"/>
              </w:rPr>
            </w:pPr>
            <w:r w:rsidRPr="00A312D6">
              <w:rPr>
                <w:sz w:val="18"/>
                <w:szCs w:val="18"/>
              </w:rPr>
              <w:t>Çalıştığım iş ortamı kendi yaratıcılığımı göstermem açısından uygun değildir.</w:t>
            </w:r>
          </w:p>
        </w:tc>
        <w:tc>
          <w:tcPr>
            <w:tcW w:w="993" w:type="dxa"/>
          </w:tcPr>
          <w:p w14:paraId="3E6D4306" w14:textId="77777777" w:rsidR="00C3579B" w:rsidRDefault="00C3579B" w:rsidP="00527DFB">
            <w:pPr>
              <w:pStyle w:val="ListeParagraf"/>
              <w:ind w:left="0"/>
            </w:pPr>
          </w:p>
        </w:tc>
        <w:tc>
          <w:tcPr>
            <w:tcW w:w="997" w:type="dxa"/>
          </w:tcPr>
          <w:p w14:paraId="00B101D1" w14:textId="77777777" w:rsidR="00C3579B" w:rsidRDefault="00C3579B" w:rsidP="00527DFB">
            <w:pPr>
              <w:pStyle w:val="ListeParagraf"/>
              <w:ind w:left="0"/>
            </w:pPr>
          </w:p>
        </w:tc>
        <w:tc>
          <w:tcPr>
            <w:tcW w:w="845" w:type="dxa"/>
          </w:tcPr>
          <w:p w14:paraId="219F7117" w14:textId="77777777" w:rsidR="00C3579B" w:rsidRDefault="00C3579B" w:rsidP="00527DFB">
            <w:pPr>
              <w:pStyle w:val="ListeParagraf"/>
              <w:ind w:left="0"/>
            </w:pPr>
          </w:p>
        </w:tc>
        <w:tc>
          <w:tcPr>
            <w:tcW w:w="1296" w:type="dxa"/>
          </w:tcPr>
          <w:p w14:paraId="7CC241BD" w14:textId="77777777" w:rsidR="00C3579B" w:rsidRDefault="00C3579B" w:rsidP="00527DFB">
            <w:pPr>
              <w:pStyle w:val="ListeParagraf"/>
              <w:ind w:left="0"/>
            </w:pPr>
          </w:p>
        </w:tc>
        <w:tc>
          <w:tcPr>
            <w:tcW w:w="972" w:type="dxa"/>
          </w:tcPr>
          <w:p w14:paraId="4360F8D1" w14:textId="77777777" w:rsidR="00C3579B" w:rsidRDefault="00C3579B" w:rsidP="00527DFB">
            <w:pPr>
              <w:pStyle w:val="ListeParagraf"/>
              <w:ind w:left="0"/>
            </w:pPr>
          </w:p>
        </w:tc>
      </w:tr>
      <w:tr w:rsidR="00C3579B" w14:paraId="7D092B7F" w14:textId="77777777" w:rsidTr="00527DFB">
        <w:tc>
          <w:tcPr>
            <w:tcW w:w="460" w:type="dxa"/>
          </w:tcPr>
          <w:p w14:paraId="0EC70865" w14:textId="77777777" w:rsidR="00C3579B" w:rsidRDefault="00C3579B" w:rsidP="00527DFB">
            <w:pPr>
              <w:pStyle w:val="ListeParagraf"/>
              <w:ind w:left="0"/>
            </w:pPr>
            <w:r>
              <w:t>70</w:t>
            </w:r>
          </w:p>
        </w:tc>
        <w:tc>
          <w:tcPr>
            <w:tcW w:w="2942" w:type="dxa"/>
          </w:tcPr>
          <w:p w14:paraId="0499CE35" w14:textId="77777777" w:rsidR="00C3579B" w:rsidRPr="00A312D6" w:rsidRDefault="00C3579B" w:rsidP="00527DFB">
            <w:pPr>
              <w:rPr>
                <w:sz w:val="18"/>
                <w:szCs w:val="18"/>
              </w:rPr>
            </w:pPr>
            <w:r w:rsidRPr="00A312D6">
              <w:rPr>
                <w:sz w:val="18"/>
                <w:szCs w:val="18"/>
              </w:rPr>
              <w:t>Günlük çalışmalarım büyük bir oranda yaratıcı olarak adlandırılır.</w:t>
            </w:r>
          </w:p>
        </w:tc>
        <w:tc>
          <w:tcPr>
            <w:tcW w:w="993" w:type="dxa"/>
          </w:tcPr>
          <w:p w14:paraId="1B886D9F" w14:textId="77777777" w:rsidR="00C3579B" w:rsidRDefault="00C3579B" w:rsidP="00527DFB">
            <w:pPr>
              <w:pStyle w:val="ListeParagraf"/>
              <w:ind w:left="0"/>
            </w:pPr>
          </w:p>
        </w:tc>
        <w:tc>
          <w:tcPr>
            <w:tcW w:w="997" w:type="dxa"/>
          </w:tcPr>
          <w:p w14:paraId="5BE2203C" w14:textId="77777777" w:rsidR="00C3579B" w:rsidRDefault="00C3579B" w:rsidP="00527DFB">
            <w:pPr>
              <w:pStyle w:val="ListeParagraf"/>
              <w:ind w:left="0"/>
            </w:pPr>
          </w:p>
        </w:tc>
        <w:tc>
          <w:tcPr>
            <w:tcW w:w="845" w:type="dxa"/>
          </w:tcPr>
          <w:p w14:paraId="0CFB95D6" w14:textId="77777777" w:rsidR="00C3579B" w:rsidRDefault="00C3579B" w:rsidP="00527DFB">
            <w:pPr>
              <w:pStyle w:val="ListeParagraf"/>
              <w:ind w:left="0"/>
            </w:pPr>
          </w:p>
        </w:tc>
        <w:tc>
          <w:tcPr>
            <w:tcW w:w="1296" w:type="dxa"/>
          </w:tcPr>
          <w:p w14:paraId="2AAFE5C5" w14:textId="77777777" w:rsidR="00C3579B" w:rsidRDefault="00C3579B" w:rsidP="00527DFB">
            <w:pPr>
              <w:pStyle w:val="ListeParagraf"/>
              <w:ind w:left="0"/>
            </w:pPr>
          </w:p>
        </w:tc>
        <w:tc>
          <w:tcPr>
            <w:tcW w:w="972" w:type="dxa"/>
          </w:tcPr>
          <w:p w14:paraId="390E84CB" w14:textId="77777777" w:rsidR="00C3579B" w:rsidRDefault="00C3579B" w:rsidP="00527DFB">
            <w:pPr>
              <w:pStyle w:val="ListeParagraf"/>
              <w:ind w:left="0"/>
            </w:pPr>
          </w:p>
        </w:tc>
      </w:tr>
      <w:tr w:rsidR="00C3579B" w14:paraId="245EA9B7" w14:textId="77777777" w:rsidTr="00527DFB">
        <w:tc>
          <w:tcPr>
            <w:tcW w:w="460" w:type="dxa"/>
          </w:tcPr>
          <w:p w14:paraId="63D6997A" w14:textId="77777777" w:rsidR="00C3579B" w:rsidRDefault="00C3579B" w:rsidP="00527DFB">
            <w:pPr>
              <w:pStyle w:val="ListeParagraf"/>
              <w:ind w:left="0"/>
            </w:pPr>
            <w:r>
              <w:t>71</w:t>
            </w:r>
          </w:p>
        </w:tc>
        <w:tc>
          <w:tcPr>
            <w:tcW w:w="2942" w:type="dxa"/>
          </w:tcPr>
          <w:p w14:paraId="3ACABE34" w14:textId="77777777" w:rsidR="00C3579B" w:rsidRPr="00A312D6" w:rsidRDefault="00C3579B" w:rsidP="00527DFB">
            <w:pPr>
              <w:rPr>
                <w:sz w:val="18"/>
                <w:szCs w:val="18"/>
              </w:rPr>
            </w:pPr>
            <w:r w:rsidRPr="00A312D6">
              <w:rPr>
                <w:sz w:val="18"/>
                <w:szCs w:val="18"/>
              </w:rPr>
              <w:t>Genel olarak çalıştığım iş ortamı çalışma grubumun yaratıcılığını göstermesi açısından elverişlidir.</w:t>
            </w:r>
          </w:p>
        </w:tc>
        <w:tc>
          <w:tcPr>
            <w:tcW w:w="993" w:type="dxa"/>
          </w:tcPr>
          <w:p w14:paraId="0EEFA56A" w14:textId="77777777" w:rsidR="00C3579B" w:rsidRDefault="00C3579B" w:rsidP="00527DFB">
            <w:pPr>
              <w:pStyle w:val="ListeParagraf"/>
              <w:ind w:left="0"/>
            </w:pPr>
          </w:p>
        </w:tc>
        <w:tc>
          <w:tcPr>
            <w:tcW w:w="997" w:type="dxa"/>
          </w:tcPr>
          <w:p w14:paraId="1AA982CA" w14:textId="77777777" w:rsidR="00C3579B" w:rsidRDefault="00C3579B" w:rsidP="00527DFB">
            <w:pPr>
              <w:pStyle w:val="ListeParagraf"/>
              <w:ind w:left="0"/>
            </w:pPr>
          </w:p>
        </w:tc>
        <w:tc>
          <w:tcPr>
            <w:tcW w:w="845" w:type="dxa"/>
          </w:tcPr>
          <w:p w14:paraId="740B4A75" w14:textId="77777777" w:rsidR="00C3579B" w:rsidRDefault="00C3579B" w:rsidP="00527DFB">
            <w:pPr>
              <w:pStyle w:val="ListeParagraf"/>
              <w:ind w:left="0"/>
            </w:pPr>
          </w:p>
        </w:tc>
        <w:tc>
          <w:tcPr>
            <w:tcW w:w="1296" w:type="dxa"/>
          </w:tcPr>
          <w:p w14:paraId="70346ADA" w14:textId="77777777" w:rsidR="00C3579B" w:rsidRDefault="00C3579B" w:rsidP="00527DFB">
            <w:pPr>
              <w:pStyle w:val="ListeParagraf"/>
              <w:ind w:left="0"/>
            </w:pPr>
          </w:p>
        </w:tc>
        <w:tc>
          <w:tcPr>
            <w:tcW w:w="972" w:type="dxa"/>
          </w:tcPr>
          <w:p w14:paraId="25F4333E" w14:textId="77777777" w:rsidR="00C3579B" w:rsidRDefault="00C3579B" w:rsidP="00527DFB">
            <w:pPr>
              <w:pStyle w:val="ListeParagraf"/>
              <w:ind w:left="0"/>
            </w:pPr>
          </w:p>
        </w:tc>
      </w:tr>
      <w:tr w:rsidR="00C3579B" w14:paraId="6C87223B" w14:textId="77777777" w:rsidTr="00527DFB">
        <w:tc>
          <w:tcPr>
            <w:tcW w:w="460" w:type="dxa"/>
          </w:tcPr>
          <w:p w14:paraId="5EA1A34D" w14:textId="77777777" w:rsidR="00C3579B" w:rsidRDefault="00C3579B" w:rsidP="00527DFB">
            <w:pPr>
              <w:pStyle w:val="ListeParagraf"/>
              <w:ind w:left="0"/>
            </w:pPr>
            <w:r>
              <w:t>72</w:t>
            </w:r>
          </w:p>
        </w:tc>
        <w:tc>
          <w:tcPr>
            <w:tcW w:w="2942" w:type="dxa"/>
          </w:tcPr>
          <w:p w14:paraId="7A02A84C" w14:textId="77777777" w:rsidR="00C3579B" w:rsidRPr="00A312D6" w:rsidRDefault="00C3579B" w:rsidP="00527DFB">
            <w:pPr>
              <w:rPr>
                <w:sz w:val="18"/>
                <w:szCs w:val="18"/>
              </w:rPr>
            </w:pPr>
            <w:r w:rsidRPr="00A312D6">
              <w:rPr>
                <w:sz w:val="18"/>
                <w:szCs w:val="18"/>
              </w:rPr>
              <w:t xml:space="preserve">Yaptığım işte oldukça yaratıcı olduğumu düşünüyorum. </w:t>
            </w:r>
          </w:p>
        </w:tc>
        <w:tc>
          <w:tcPr>
            <w:tcW w:w="993" w:type="dxa"/>
          </w:tcPr>
          <w:p w14:paraId="52FF57F4" w14:textId="77777777" w:rsidR="00C3579B" w:rsidRDefault="00C3579B" w:rsidP="00527DFB">
            <w:pPr>
              <w:pStyle w:val="ListeParagraf"/>
              <w:ind w:left="0"/>
            </w:pPr>
          </w:p>
        </w:tc>
        <w:tc>
          <w:tcPr>
            <w:tcW w:w="997" w:type="dxa"/>
          </w:tcPr>
          <w:p w14:paraId="28DE1E82" w14:textId="77777777" w:rsidR="00C3579B" w:rsidRDefault="00C3579B" w:rsidP="00527DFB">
            <w:pPr>
              <w:pStyle w:val="ListeParagraf"/>
              <w:ind w:left="0"/>
            </w:pPr>
          </w:p>
        </w:tc>
        <w:tc>
          <w:tcPr>
            <w:tcW w:w="845" w:type="dxa"/>
          </w:tcPr>
          <w:p w14:paraId="6C452629" w14:textId="77777777" w:rsidR="00C3579B" w:rsidRDefault="00C3579B" w:rsidP="00527DFB">
            <w:pPr>
              <w:pStyle w:val="ListeParagraf"/>
              <w:ind w:left="0"/>
            </w:pPr>
          </w:p>
        </w:tc>
        <w:tc>
          <w:tcPr>
            <w:tcW w:w="1296" w:type="dxa"/>
          </w:tcPr>
          <w:p w14:paraId="33D5D0EE" w14:textId="77777777" w:rsidR="00C3579B" w:rsidRDefault="00C3579B" w:rsidP="00527DFB">
            <w:pPr>
              <w:pStyle w:val="ListeParagraf"/>
              <w:ind w:left="0"/>
            </w:pPr>
          </w:p>
        </w:tc>
        <w:tc>
          <w:tcPr>
            <w:tcW w:w="972" w:type="dxa"/>
          </w:tcPr>
          <w:p w14:paraId="2CBD12CE" w14:textId="77777777" w:rsidR="00C3579B" w:rsidRDefault="00C3579B" w:rsidP="00527DFB">
            <w:pPr>
              <w:pStyle w:val="ListeParagraf"/>
              <w:ind w:left="0"/>
            </w:pPr>
          </w:p>
        </w:tc>
      </w:tr>
      <w:tr w:rsidR="00C3579B" w14:paraId="2AFAEB2C" w14:textId="77777777" w:rsidTr="00527DFB">
        <w:tc>
          <w:tcPr>
            <w:tcW w:w="460" w:type="dxa"/>
          </w:tcPr>
          <w:p w14:paraId="17391085" w14:textId="77777777" w:rsidR="00C3579B" w:rsidRDefault="00C3579B" w:rsidP="00527DFB">
            <w:pPr>
              <w:pStyle w:val="ListeParagraf"/>
              <w:ind w:left="0"/>
            </w:pPr>
            <w:r>
              <w:t>73</w:t>
            </w:r>
          </w:p>
        </w:tc>
        <w:tc>
          <w:tcPr>
            <w:tcW w:w="2942" w:type="dxa"/>
          </w:tcPr>
          <w:p w14:paraId="033B8521" w14:textId="77777777" w:rsidR="00C3579B" w:rsidRPr="00A312D6" w:rsidRDefault="00C3579B" w:rsidP="00527DFB">
            <w:pPr>
              <w:rPr>
                <w:sz w:val="18"/>
                <w:szCs w:val="18"/>
              </w:rPr>
            </w:pPr>
            <w:r w:rsidRPr="00A312D6">
              <w:rPr>
                <w:sz w:val="18"/>
                <w:szCs w:val="18"/>
              </w:rPr>
              <w:t>Genel olarak bu kurum etkin değildir.</w:t>
            </w:r>
          </w:p>
        </w:tc>
        <w:tc>
          <w:tcPr>
            <w:tcW w:w="993" w:type="dxa"/>
          </w:tcPr>
          <w:p w14:paraId="1D6EE90E" w14:textId="77777777" w:rsidR="00C3579B" w:rsidRDefault="00C3579B" w:rsidP="00527DFB">
            <w:pPr>
              <w:pStyle w:val="ListeParagraf"/>
              <w:ind w:left="0"/>
            </w:pPr>
          </w:p>
        </w:tc>
        <w:tc>
          <w:tcPr>
            <w:tcW w:w="997" w:type="dxa"/>
          </w:tcPr>
          <w:p w14:paraId="42EF7C0E" w14:textId="77777777" w:rsidR="00C3579B" w:rsidRDefault="00C3579B" w:rsidP="00527DFB">
            <w:pPr>
              <w:pStyle w:val="ListeParagraf"/>
              <w:ind w:left="0"/>
            </w:pPr>
          </w:p>
        </w:tc>
        <w:tc>
          <w:tcPr>
            <w:tcW w:w="845" w:type="dxa"/>
          </w:tcPr>
          <w:p w14:paraId="7876F7E1" w14:textId="77777777" w:rsidR="00C3579B" w:rsidRDefault="00C3579B" w:rsidP="00527DFB">
            <w:pPr>
              <w:pStyle w:val="ListeParagraf"/>
              <w:ind w:left="0"/>
            </w:pPr>
          </w:p>
        </w:tc>
        <w:tc>
          <w:tcPr>
            <w:tcW w:w="1296" w:type="dxa"/>
          </w:tcPr>
          <w:p w14:paraId="071067EE" w14:textId="77777777" w:rsidR="00C3579B" w:rsidRDefault="00C3579B" w:rsidP="00527DFB">
            <w:pPr>
              <w:pStyle w:val="ListeParagraf"/>
              <w:ind w:left="0"/>
            </w:pPr>
          </w:p>
        </w:tc>
        <w:tc>
          <w:tcPr>
            <w:tcW w:w="972" w:type="dxa"/>
          </w:tcPr>
          <w:p w14:paraId="1B6FCC3C" w14:textId="77777777" w:rsidR="00C3579B" w:rsidRDefault="00C3579B" w:rsidP="00527DFB">
            <w:pPr>
              <w:pStyle w:val="ListeParagraf"/>
              <w:ind w:left="0"/>
            </w:pPr>
          </w:p>
        </w:tc>
      </w:tr>
      <w:tr w:rsidR="00C3579B" w14:paraId="631916C8" w14:textId="77777777" w:rsidTr="00527DFB">
        <w:tc>
          <w:tcPr>
            <w:tcW w:w="460" w:type="dxa"/>
          </w:tcPr>
          <w:p w14:paraId="771CB47F" w14:textId="77777777" w:rsidR="00C3579B" w:rsidRDefault="00C3579B" w:rsidP="00527DFB">
            <w:pPr>
              <w:pStyle w:val="ListeParagraf"/>
              <w:ind w:left="0"/>
            </w:pPr>
            <w:r>
              <w:t>74</w:t>
            </w:r>
          </w:p>
        </w:tc>
        <w:tc>
          <w:tcPr>
            <w:tcW w:w="2942" w:type="dxa"/>
          </w:tcPr>
          <w:p w14:paraId="23457136" w14:textId="77777777" w:rsidR="00C3579B" w:rsidRPr="00A312D6" w:rsidRDefault="00C3579B" w:rsidP="00527DFB">
            <w:pPr>
              <w:rPr>
                <w:sz w:val="18"/>
                <w:szCs w:val="18"/>
              </w:rPr>
            </w:pPr>
            <w:r w:rsidRPr="00A312D6">
              <w:rPr>
                <w:sz w:val="18"/>
                <w:szCs w:val="18"/>
              </w:rPr>
              <w:t>Bu kurumdaki çalışma alanım üretkendir.</w:t>
            </w:r>
          </w:p>
        </w:tc>
        <w:tc>
          <w:tcPr>
            <w:tcW w:w="993" w:type="dxa"/>
          </w:tcPr>
          <w:p w14:paraId="3A14EEDF" w14:textId="77777777" w:rsidR="00C3579B" w:rsidRDefault="00C3579B" w:rsidP="00527DFB">
            <w:pPr>
              <w:pStyle w:val="ListeParagraf"/>
              <w:ind w:left="0"/>
            </w:pPr>
          </w:p>
        </w:tc>
        <w:tc>
          <w:tcPr>
            <w:tcW w:w="997" w:type="dxa"/>
          </w:tcPr>
          <w:p w14:paraId="501CBB13" w14:textId="77777777" w:rsidR="00C3579B" w:rsidRDefault="00C3579B" w:rsidP="00527DFB">
            <w:pPr>
              <w:pStyle w:val="ListeParagraf"/>
              <w:ind w:left="0"/>
            </w:pPr>
          </w:p>
        </w:tc>
        <w:tc>
          <w:tcPr>
            <w:tcW w:w="845" w:type="dxa"/>
          </w:tcPr>
          <w:p w14:paraId="7941AE7A" w14:textId="77777777" w:rsidR="00C3579B" w:rsidRDefault="00C3579B" w:rsidP="00527DFB">
            <w:pPr>
              <w:pStyle w:val="ListeParagraf"/>
              <w:ind w:left="0"/>
            </w:pPr>
          </w:p>
        </w:tc>
        <w:tc>
          <w:tcPr>
            <w:tcW w:w="1296" w:type="dxa"/>
          </w:tcPr>
          <w:p w14:paraId="67CF71B5" w14:textId="77777777" w:rsidR="00C3579B" w:rsidRDefault="00C3579B" w:rsidP="00527DFB">
            <w:pPr>
              <w:pStyle w:val="ListeParagraf"/>
              <w:ind w:left="0"/>
            </w:pPr>
          </w:p>
        </w:tc>
        <w:tc>
          <w:tcPr>
            <w:tcW w:w="972" w:type="dxa"/>
          </w:tcPr>
          <w:p w14:paraId="1C4A2278" w14:textId="77777777" w:rsidR="00C3579B" w:rsidRDefault="00C3579B" w:rsidP="00527DFB">
            <w:pPr>
              <w:pStyle w:val="ListeParagraf"/>
              <w:ind w:left="0"/>
            </w:pPr>
          </w:p>
        </w:tc>
      </w:tr>
      <w:tr w:rsidR="00C3579B" w14:paraId="5E8ECA0D" w14:textId="77777777" w:rsidTr="00527DFB">
        <w:tc>
          <w:tcPr>
            <w:tcW w:w="460" w:type="dxa"/>
          </w:tcPr>
          <w:p w14:paraId="548BD18B" w14:textId="77777777" w:rsidR="00C3579B" w:rsidRDefault="00C3579B" w:rsidP="00527DFB">
            <w:pPr>
              <w:pStyle w:val="ListeParagraf"/>
              <w:ind w:left="0"/>
            </w:pPr>
            <w:r>
              <w:t>75</w:t>
            </w:r>
          </w:p>
        </w:tc>
        <w:tc>
          <w:tcPr>
            <w:tcW w:w="2942" w:type="dxa"/>
          </w:tcPr>
          <w:p w14:paraId="12F2A800" w14:textId="77777777" w:rsidR="00C3579B" w:rsidRPr="00A312D6" w:rsidRDefault="00C3579B" w:rsidP="00527DFB">
            <w:pPr>
              <w:rPr>
                <w:sz w:val="18"/>
                <w:szCs w:val="18"/>
              </w:rPr>
            </w:pPr>
            <w:r w:rsidRPr="00A312D6">
              <w:rPr>
                <w:sz w:val="18"/>
                <w:szCs w:val="18"/>
              </w:rPr>
              <w:t>Bu kurumdaki çalışma alanım etkindir.</w:t>
            </w:r>
          </w:p>
        </w:tc>
        <w:tc>
          <w:tcPr>
            <w:tcW w:w="993" w:type="dxa"/>
          </w:tcPr>
          <w:p w14:paraId="0223CE10" w14:textId="77777777" w:rsidR="00C3579B" w:rsidRDefault="00C3579B" w:rsidP="00527DFB">
            <w:pPr>
              <w:pStyle w:val="ListeParagraf"/>
              <w:ind w:left="0"/>
            </w:pPr>
          </w:p>
        </w:tc>
        <w:tc>
          <w:tcPr>
            <w:tcW w:w="997" w:type="dxa"/>
          </w:tcPr>
          <w:p w14:paraId="32A4E8EC" w14:textId="77777777" w:rsidR="00C3579B" w:rsidRDefault="00C3579B" w:rsidP="00527DFB">
            <w:pPr>
              <w:pStyle w:val="ListeParagraf"/>
              <w:ind w:left="0"/>
            </w:pPr>
          </w:p>
        </w:tc>
        <w:tc>
          <w:tcPr>
            <w:tcW w:w="845" w:type="dxa"/>
          </w:tcPr>
          <w:p w14:paraId="7B88668C" w14:textId="77777777" w:rsidR="00C3579B" w:rsidRDefault="00C3579B" w:rsidP="00527DFB">
            <w:pPr>
              <w:pStyle w:val="ListeParagraf"/>
              <w:ind w:left="0"/>
            </w:pPr>
          </w:p>
        </w:tc>
        <w:tc>
          <w:tcPr>
            <w:tcW w:w="1296" w:type="dxa"/>
          </w:tcPr>
          <w:p w14:paraId="3AD2FE46" w14:textId="77777777" w:rsidR="00C3579B" w:rsidRDefault="00C3579B" w:rsidP="00527DFB">
            <w:pPr>
              <w:pStyle w:val="ListeParagraf"/>
              <w:ind w:left="0"/>
            </w:pPr>
          </w:p>
        </w:tc>
        <w:tc>
          <w:tcPr>
            <w:tcW w:w="972" w:type="dxa"/>
          </w:tcPr>
          <w:p w14:paraId="4B718F2F" w14:textId="77777777" w:rsidR="00C3579B" w:rsidRDefault="00C3579B" w:rsidP="00527DFB">
            <w:pPr>
              <w:pStyle w:val="ListeParagraf"/>
              <w:ind w:left="0"/>
            </w:pPr>
          </w:p>
        </w:tc>
      </w:tr>
      <w:tr w:rsidR="00C3579B" w14:paraId="2BCA1C3E" w14:textId="77777777" w:rsidTr="00527DFB">
        <w:tc>
          <w:tcPr>
            <w:tcW w:w="460" w:type="dxa"/>
          </w:tcPr>
          <w:p w14:paraId="26EA359B" w14:textId="77777777" w:rsidR="00C3579B" w:rsidRDefault="00C3579B" w:rsidP="00527DFB">
            <w:pPr>
              <w:pStyle w:val="ListeParagraf"/>
              <w:ind w:left="0"/>
            </w:pPr>
            <w:r>
              <w:t>76</w:t>
            </w:r>
          </w:p>
        </w:tc>
        <w:tc>
          <w:tcPr>
            <w:tcW w:w="2942" w:type="dxa"/>
          </w:tcPr>
          <w:p w14:paraId="02174FD5" w14:textId="77777777" w:rsidR="00C3579B" w:rsidRPr="00A312D6" w:rsidRDefault="00C3579B" w:rsidP="00527DFB">
            <w:pPr>
              <w:rPr>
                <w:sz w:val="18"/>
                <w:szCs w:val="18"/>
              </w:rPr>
            </w:pPr>
            <w:r w:rsidRPr="00A312D6">
              <w:rPr>
                <w:sz w:val="18"/>
                <w:szCs w:val="18"/>
              </w:rPr>
              <w:t>Genel olarak bu kurum üretkendir.</w:t>
            </w:r>
          </w:p>
        </w:tc>
        <w:tc>
          <w:tcPr>
            <w:tcW w:w="993" w:type="dxa"/>
          </w:tcPr>
          <w:p w14:paraId="535E4DA8" w14:textId="77777777" w:rsidR="00C3579B" w:rsidRDefault="00C3579B" w:rsidP="00527DFB">
            <w:pPr>
              <w:pStyle w:val="ListeParagraf"/>
              <w:ind w:left="0"/>
            </w:pPr>
          </w:p>
        </w:tc>
        <w:tc>
          <w:tcPr>
            <w:tcW w:w="997" w:type="dxa"/>
          </w:tcPr>
          <w:p w14:paraId="63D61779" w14:textId="77777777" w:rsidR="00C3579B" w:rsidRDefault="00C3579B" w:rsidP="00527DFB">
            <w:pPr>
              <w:pStyle w:val="ListeParagraf"/>
              <w:ind w:left="0"/>
            </w:pPr>
          </w:p>
        </w:tc>
        <w:tc>
          <w:tcPr>
            <w:tcW w:w="845" w:type="dxa"/>
          </w:tcPr>
          <w:p w14:paraId="274F6DF3" w14:textId="77777777" w:rsidR="00C3579B" w:rsidRDefault="00C3579B" w:rsidP="00527DFB">
            <w:pPr>
              <w:pStyle w:val="ListeParagraf"/>
              <w:ind w:left="0"/>
            </w:pPr>
          </w:p>
        </w:tc>
        <w:tc>
          <w:tcPr>
            <w:tcW w:w="1296" w:type="dxa"/>
          </w:tcPr>
          <w:p w14:paraId="2D39D9D2" w14:textId="77777777" w:rsidR="00C3579B" w:rsidRDefault="00C3579B" w:rsidP="00527DFB">
            <w:pPr>
              <w:pStyle w:val="ListeParagraf"/>
              <w:ind w:left="0"/>
            </w:pPr>
          </w:p>
        </w:tc>
        <w:tc>
          <w:tcPr>
            <w:tcW w:w="972" w:type="dxa"/>
          </w:tcPr>
          <w:p w14:paraId="1F661F43" w14:textId="77777777" w:rsidR="00C3579B" w:rsidRDefault="00C3579B" w:rsidP="00527DFB">
            <w:pPr>
              <w:pStyle w:val="ListeParagraf"/>
              <w:ind w:left="0"/>
            </w:pPr>
          </w:p>
        </w:tc>
      </w:tr>
      <w:tr w:rsidR="00C3579B" w14:paraId="553F29DF" w14:textId="77777777" w:rsidTr="00527DFB">
        <w:tc>
          <w:tcPr>
            <w:tcW w:w="460" w:type="dxa"/>
          </w:tcPr>
          <w:p w14:paraId="03AA3445" w14:textId="77777777" w:rsidR="00C3579B" w:rsidRDefault="00C3579B" w:rsidP="00527DFB">
            <w:pPr>
              <w:pStyle w:val="ListeParagraf"/>
              <w:ind w:left="0"/>
            </w:pPr>
            <w:r>
              <w:t>77</w:t>
            </w:r>
          </w:p>
        </w:tc>
        <w:tc>
          <w:tcPr>
            <w:tcW w:w="2942" w:type="dxa"/>
          </w:tcPr>
          <w:p w14:paraId="33A3E1F5" w14:textId="77777777" w:rsidR="00C3579B" w:rsidRPr="00A312D6" w:rsidRDefault="00C3579B" w:rsidP="00527DFB">
            <w:pPr>
              <w:rPr>
                <w:sz w:val="18"/>
                <w:szCs w:val="18"/>
              </w:rPr>
            </w:pPr>
            <w:r w:rsidRPr="00A312D6">
              <w:rPr>
                <w:sz w:val="18"/>
                <w:szCs w:val="18"/>
              </w:rPr>
              <w:t>Ge</w:t>
            </w:r>
            <w:r>
              <w:rPr>
                <w:sz w:val="18"/>
                <w:szCs w:val="18"/>
              </w:rPr>
              <w:t>nel olarak bu kurum verimlidir.</w:t>
            </w:r>
            <w:r w:rsidRPr="00A312D6">
              <w:rPr>
                <w:sz w:val="18"/>
                <w:szCs w:val="18"/>
              </w:rPr>
              <w:t xml:space="preserve"> </w:t>
            </w:r>
          </w:p>
        </w:tc>
        <w:tc>
          <w:tcPr>
            <w:tcW w:w="993" w:type="dxa"/>
          </w:tcPr>
          <w:p w14:paraId="312031E5" w14:textId="77777777" w:rsidR="00C3579B" w:rsidRDefault="00C3579B" w:rsidP="00527DFB">
            <w:pPr>
              <w:pStyle w:val="ListeParagraf"/>
              <w:ind w:left="0"/>
            </w:pPr>
          </w:p>
        </w:tc>
        <w:tc>
          <w:tcPr>
            <w:tcW w:w="997" w:type="dxa"/>
          </w:tcPr>
          <w:p w14:paraId="3B26F961" w14:textId="77777777" w:rsidR="00C3579B" w:rsidRDefault="00C3579B" w:rsidP="00527DFB">
            <w:pPr>
              <w:pStyle w:val="ListeParagraf"/>
              <w:ind w:left="0"/>
            </w:pPr>
          </w:p>
        </w:tc>
        <w:tc>
          <w:tcPr>
            <w:tcW w:w="845" w:type="dxa"/>
          </w:tcPr>
          <w:p w14:paraId="6139DA40" w14:textId="77777777" w:rsidR="00C3579B" w:rsidRDefault="00C3579B" w:rsidP="00527DFB">
            <w:pPr>
              <w:pStyle w:val="ListeParagraf"/>
              <w:ind w:left="0"/>
            </w:pPr>
          </w:p>
        </w:tc>
        <w:tc>
          <w:tcPr>
            <w:tcW w:w="1296" w:type="dxa"/>
          </w:tcPr>
          <w:p w14:paraId="0376A531" w14:textId="77777777" w:rsidR="00C3579B" w:rsidRDefault="00C3579B" w:rsidP="00527DFB">
            <w:pPr>
              <w:pStyle w:val="ListeParagraf"/>
              <w:ind w:left="0"/>
            </w:pPr>
          </w:p>
        </w:tc>
        <w:tc>
          <w:tcPr>
            <w:tcW w:w="972" w:type="dxa"/>
          </w:tcPr>
          <w:p w14:paraId="79ABF767" w14:textId="77777777" w:rsidR="00C3579B" w:rsidRDefault="00C3579B" w:rsidP="00527DFB">
            <w:pPr>
              <w:pStyle w:val="ListeParagraf"/>
              <w:ind w:left="0"/>
            </w:pPr>
          </w:p>
        </w:tc>
      </w:tr>
      <w:tr w:rsidR="00C3579B" w14:paraId="471144BC" w14:textId="77777777" w:rsidTr="00527DFB">
        <w:tc>
          <w:tcPr>
            <w:tcW w:w="460" w:type="dxa"/>
          </w:tcPr>
          <w:p w14:paraId="733628CD" w14:textId="77777777" w:rsidR="00C3579B" w:rsidRDefault="00C3579B" w:rsidP="00527DFB">
            <w:pPr>
              <w:pStyle w:val="ListeParagraf"/>
              <w:ind w:left="0"/>
            </w:pPr>
            <w:r>
              <w:t>78</w:t>
            </w:r>
          </w:p>
        </w:tc>
        <w:tc>
          <w:tcPr>
            <w:tcW w:w="2942" w:type="dxa"/>
          </w:tcPr>
          <w:p w14:paraId="7FC823AD" w14:textId="77777777" w:rsidR="00C3579B" w:rsidRPr="00A312D6" w:rsidRDefault="00C3579B" w:rsidP="00527DFB">
            <w:pPr>
              <w:rPr>
                <w:sz w:val="18"/>
                <w:szCs w:val="18"/>
              </w:rPr>
            </w:pPr>
            <w:r w:rsidRPr="00A312D6">
              <w:rPr>
                <w:sz w:val="18"/>
                <w:szCs w:val="18"/>
              </w:rPr>
              <w:t>Bu kurumdaki çalışma alanım verimlidir.</w:t>
            </w:r>
          </w:p>
        </w:tc>
        <w:tc>
          <w:tcPr>
            <w:tcW w:w="993" w:type="dxa"/>
          </w:tcPr>
          <w:p w14:paraId="3C0D9092" w14:textId="77777777" w:rsidR="00C3579B" w:rsidRDefault="00C3579B" w:rsidP="00527DFB">
            <w:pPr>
              <w:pStyle w:val="ListeParagraf"/>
              <w:ind w:left="0"/>
            </w:pPr>
          </w:p>
        </w:tc>
        <w:tc>
          <w:tcPr>
            <w:tcW w:w="997" w:type="dxa"/>
          </w:tcPr>
          <w:p w14:paraId="6F6FFA17" w14:textId="77777777" w:rsidR="00C3579B" w:rsidRDefault="00C3579B" w:rsidP="00527DFB">
            <w:pPr>
              <w:pStyle w:val="ListeParagraf"/>
              <w:ind w:left="0"/>
            </w:pPr>
          </w:p>
        </w:tc>
        <w:tc>
          <w:tcPr>
            <w:tcW w:w="845" w:type="dxa"/>
          </w:tcPr>
          <w:p w14:paraId="35DA4861" w14:textId="77777777" w:rsidR="00C3579B" w:rsidRDefault="00C3579B" w:rsidP="00527DFB">
            <w:pPr>
              <w:pStyle w:val="ListeParagraf"/>
              <w:ind w:left="0"/>
            </w:pPr>
          </w:p>
        </w:tc>
        <w:tc>
          <w:tcPr>
            <w:tcW w:w="1296" w:type="dxa"/>
          </w:tcPr>
          <w:p w14:paraId="12178D07" w14:textId="77777777" w:rsidR="00C3579B" w:rsidRDefault="00C3579B" w:rsidP="00527DFB">
            <w:pPr>
              <w:pStyle w:val="ListeParagraf"/>
              <w:ind w:left="0"/>
            </w:pPr>
          </w:p>
        </w:tc>
        <w:tc>
          <w:tcPr>
            <w:tcW w:w="972" w:type="dxa"/>
          </w:tcPr>
          <w:p w14:paraId="2C8A0C94" w14:textId="77777777" w:rsidR="00C3579B" w:rsidRDefault="00C3579B" w:rsidP="00527DFB">
            <w:pPr>
              <w:pStyle w:val="ListeParagraf"/>
              <w:ind w:left="0"/>
            </w:pPr>
          </w:p>
        </w:tc>
      </w:tr>
    </w:tbl>
    <w:p w14:paraId="7C86B842" w14:textId="77777777" w:rsidR="00C3579B" w:rsidRDefault="00C3579B" w:rsidP="00C3579B">
      <w:pPr>
        <w:pStyle w:val="ListeParagraf"/>
        <w:spacing w:line="240" w:lineRule="auto"/>
      </w:pPr>
    </w:p>
    <w:p w14:paraId="515361B1" w14:textId="7C7057D6" w:rsidR="002D59CF" w:rsidRDefault="002D59CF" w:rsidP="001D720C">
      <w:pPr>
        <w:spacing w:after="200" w:line="276" w:lineRule="auto"/>
        <w:jc w:val="left"/>
      </w:pPr>
    </w:p>
    <w:p w14:paraId="7CE6AEBD" w14:textId="77777777" w:rsidR="001D720C" w:rsidRDefault="001D720C" w:rsidP="001D720C">
      <w:pPr>
        <w:spacing w:after="200" w:line="276" w:lineRule="auto"/>
        <w:jc w:val="left"/>
      </w:pPr>
    </w:p>
    <w:p w14:paraId="38CA8E8F" w14:textId="77777777" w:rsidR="001D720C" w:rsidRPr="001D720C" w:rsidRDefault="001D720C" w:rsidP="001D720C">
      <w:pPr>
        <w:spacing w:after="200" w:line="276" w:lineRule="auto"/>
        <w:jc w:val="left"/>
        <w:rPr>
          <w:rFonts w:eastAsiaTheme="majorEastAsia" w:cstheme="majorBidi"/>
          <w:b/>
          <w:bCs/>
          <w:caps/>
          <w:sz w:val="28"/>
          <w:szCs w:val="28"/>
        </w:rPr>
      </w:pPr>
    </w:p>
    <w:p w14:paraId="06D79E0B" w14:textId="77777777" w:rsidR="002D59CF" w:rsidRDefault="002D59CF" w:rsidP="002D59CF"/>
    <w:p w14:paraId="18D6BE33" w14:textId="77777777" w:rsidR="002D59CF" w:rsidRDefault="002D59CF" w:rsidP="002D59CF"/>
    <w:p w14:paraId="47672FBD" w14:textId="77777777" w:rsidR="00850C1B" w:rsidRDefault="00850C1B" w:rsidP="00850C1B">
      <w:pPr>
        <w:widowControl w:val="0"/>
      </w:pPr>
    </w:p>
    <w:p w14:paraId="4DCBCE34" w14:textId="77777777" w:rsidR="001D720C" w:rsidRDefault="001D720C" w:rsidP="00850C1B">
      <w:pPr>
        <w:widowControl w:val="0"/>
      </w:pPr>
    </w:p>
    <w:bookmarkStart w:id="76" w:name="_Toc408297054" w:displacedByCustomXml="next"/>
    <w:sdt>
      <w:sdtPr>
        <w:rPr>
          <w:rFonts w:eastAsiaTheme="minorHAnsi" w:cstheme="minorBidi"/>
          <w:b w:val="0"/>
          <w:bCs w:val="0"/>
          <w:caps w:val="0"/>
          <w:sz w:val="24"/>
          <w:szCs w:val="22"/>
        </w:rPr>
        <w:id w:val="535319329"/>
        <w:docPartObj>
          <w:docPartGallery w:val="Bibliographies"/>
          <w:docPartUnique/>
        </w:docPartObj>
      </w:sdtPr>
      <w:sdtEndPr/>
      <w:sdtContent>
        <w:p w14:paraId="67863BDB" w14:textId="77777777" w:rsidR="001B208F" w:rsidRDefault="001B208F" w:rsidP="001B208F">
          <w:pPr>
            <w:pStyle w:val="Balk1"/>
            <w:keepNext w:val="0"/>
            <w:keepLines w:val="0"/>
            <w:widowControl w:val="0"/>
          </w:pPr>
          <w:r w:rsidRPr="00564C07">
            <w:t>ALINTI YAPILAN KAYNAKLAR</w:t>
          </w:r>
          <w:bookmarkEnd w:id="76"/>
          <w:r w:rsidRPr="00564C07">
            <w:t xml:space="preserve"> </w:t>
          </w:r>
        </w:p>
        <w:p w14:paraId="2FCB0F11" w14:textId="5FE822A7" w:rsidR="004C291E" w:rsidRDefault="004C291E" w:rsidP="00157E49"/>
        <w:p w14:paraId="48C741FE" w14:textId="77777777" w:rsidR="003B276E" w:rsidRPr="004C291E" w:rsidRDefault="003B276E" w:rsidP="003B276E">
          <w:pPr>
            <w:spacing w:line="240" w:lineRule="auto"/>
          </w:pPr>
        </w:p>
        <w:p w14:paraId="5CA23FEA" w14:textId="77777777" w:rsidR="00CC427D" w:rsidRDefault="004C291E" w:rsidP="00CC427D">
          <w:pPr>
            <w:pStyle w:val="Kaynaka"/>
            <w:ind w:left="720" w:hanging="720"/>
            <w:rPr>
              <w:noProof/>
            </w:rPr>
          </w:pPr>
          <w:r>
            <w:fldChar w:fldCharType="begin"/>
          </w:r>
          <w:r>
            <w:instrText>BIBLIOGRAPHY</w:instrText>
          </w:r>
          <w:r>
            <w:fldChar w:fldCharType="separate"/>
          </w:r>
          <w:r w:rsidR="00CC427D">
            <w:rPr>
              <w:noProof/>
            </w:rPr>
            <w:t xml:space="preserve">Amabile, T., Conti, R., Coon, H. L., &amp; Herron, M. (1996). Assessing the work environment for creativity. </w:t>
          </w:r>
          <w:r w:rsidR="00CC427D">
            <w:rPr>
              <w:i/>
              <w:iCs/>
              <w:noProof/>
            </w:rPr>
            <w:t>Academy of Management Journal, 5</w:t>
          </w:r>
          <w:r w:rsidR="00CC427D">
            <w:rPr>
              <w:noProof/>
            </w:rPr>
            <w:t>(39), 1154-1184.</w:t>
          </w:r>
        </w:p>
        <w:p w14:paraId="577AE287" w14:textId="77777777" w:rsidR="00CC427D" w:rsidRDefault="00CC427D" w:rsidP="00CC427D">
          <w:pPr>
            <w:pStyle w:val="Kaynaka"/>
            <w:ind w:left="720" w:hanging="720"/>
            <w:rPr>
              <w:noProof/>
            </w:rPr>
          </w:pPr>
          <w:r>
            <w:rPr>
              <w:noProof/>
            </w:rPr>
            <w:t xml:space="preserve">Bass, B. M. (1990). From Transactional to Transformational Leadership: Learning to share the vision. </w:t>
          </w:r>
          <w:r>
            <w:rPr>
              <w:i/>
              <w:iCs/>
              <w:noProof/>
            </w:rPr>
            <w:t>Organizational Dynamics, 8</w:t>
          </w:r>
          <w:r>
            <w:rPr>
              <w:noProof/>
            </w:rPr>
            <w:t>(1), 9-32.</w:t>
          </w:r>
        </w:p>
        <w:p w14:paraId="20512BD0" w14:textId="77777777" w:rsidR="00CC427D" w:rsidRDefault="00CC427D" w:rsidP="00CC427D">
          <w:pPr>
            <w:pStyle w:val="Kaynaka"/>
            <w:ind w:left="720" w:hanging="720"/>
            <w:rPr>
              <w:noProof/>
            </w:rPr>
          </w:pPr>
          <w:r>
            <w:rPr>
              <w:noProof/>
            </w:rPr>
            <w:t xml:space="preserve">Bass, B. M., Avolio, B. J., Jung, D., &amp; Berson, Y. (2003). Predicting unit performance by assessing transformational and transactional leadership. </w:t>
          </w:r>
          <w:r>
            <w:rPr>
              <w:i/>
              <w:iCs/>
              <w:noProof/>
            </w:rPr>
            <w:t>Journal of Applied Psychology, 88</w:t>
          </w:r>
          <w:r>
            <w:rPr>
              <w:noProof/>
            </w:rPr>
            <w:t>, 207-2018.</w:t>
          </w:r>
        </w:p>
        <w:p w14:paraId="650A8B13" w14:textId="77777777" w:rsidR="00CC427D" w:rsidRDefault="00CC427D" w:rsidP="00CC427D">
          <w:pPr>
            <w:pStyle w:val="Kaynaka"/>
            <w:ind w:left="720" w:hanging="720"/>
            <w:rPr>
              <w:noProof/>
            </w:rPr>
          </w:pPr>
          <w:r>
            <w:rPr>
              <w:noProof/>
            </w:rPr>
            <w:t xml:space="preserve">Cameron, K. S., &amp; Quinn, R. E. (1999). </w:t>
          </w:r>
          <w:r>
            <w:rPr>
              <w:i/>
              <w:iCs/>
              <w:noProof/>
            </w:rPr>
            <w:t>Diagnosing and Changing Organizational Culture: Based on the Competing Values Framework.</w:t>
          </w:r>
          <w:r>
            <w:rPr>
              <w:noProof/>
            </w:rPr>
            <w:t xml:space="preserve"> New York: Addison-Wesley.</w:t>
          </w:r>
        </w:p>
        <w:p w14:paraId="608640CD" w14:textId="77777777" w:rsidR="00CC427D" w:rsidRDefault="00CC427D" w:rsidP="00CC427D">
          <w:pPr>
            <w:pStyle w:val="Kaynaka"/>
            <w:ind w:left="720" w:hanging="720"/>
            <w:rPr>
              <w:noProof/>
            </w:rPr>
          </w:pPr>
          <w:r>
            <w:rPr>
              <w:noProof/>
            </w:rPr>
            <w:t xml:space="preserve">Crossan, M. M., &amp; Apaydin, M. (2010). A Multi-Dimensional Framework of Organizational Innovation: A Systematic Review of the Literature. </w:t>
          </w:r>
          <w:r>
            <w:rPr>
              <w:i/>
              <w:iCs/>
              <w:noProof/>
            </w:rPr>
            <w:t>Journal of Management Studies, 47</w:t>
          </w:r>
          <w:r>
            <w:rPr>
              <w:noProof/>
            </w:rPr>
            <w:t>(6), 1114 - 1191.</w:t>
          </w:r>
        </w:p>
        <w:p w14:paraId="1970DDB4" w14:textId="77777777" w:rsidR="00CC427D" w:rsidRDefault="00CC427D" w:rsidP="00CC427D">
          <w:pPr>
            <w:pStyle w:val="Kaynaka"/>
            <w:ind w:left="720" w:hanging="720"/>
            <w:rPr>
              <w:noProof/>
            </w:rPr>
          </w:pPr>
          <w:r>
            <w:rPr>
              <w:noProof/>
            </w:rPr>
            <w:t xml:space="preserve">Cunliffe, A. L. (2008). </w:t>
          </w:r>
          <w:r>
            <w:rPr>
              <w:i/>
              <w:iCs/>
              <w:noProof/>
            </w:rPr>
            <w:t>Organization Theory.</w:t>
          </w:r>
          <w:r>
            <w:rPr>
              <w:noProof/>
            </w:rPr>
            <w:t xml:space="preserve"> London: Sage Publications.</w:t>
          </w:r>
        </w:p>
        <w:p w14:paraId="19F60514" w14:textId="77777777" w:rsidR="00CC427D" w:rsidRDefault="00CC427D" w:rsidP="00CC427D">
          <w:pPr>
            <w:pStyle w:val="Kaynaka"/>
            <w:ind w:left="720" w:hanging="720"/>
            <w:rPr>
              <w:noProof/>
            </w:rPr>
          </w:pPr>
          <w:r>
            <w:rPr>
              <w:noProof/>
            </w:rPr>
            <w:t xml:space="preserve">Elkins, T., &amp; Keller, R. T. (2003). Leadership in research and development organizations: a literature review and conceptual framework. </w:t>
          </w:r>
          <w:r>
            <w:rPr>
              <w:i/>
              <w:iCs/>
              <w:noProof/>
            </w:rPr>
            <w:t>Leadership Quarterly, 14</w:t>
          </w:r>
          <w:r>
            <w:rPr>
              <w:noProof/>
            </w:rPr>
            <w:t>(4-5), 587 - 606.</w:t>
          </w:r>
        </w:p>
        <w:p w14:paraId="0E2D9D12" w14:textId="77777777" w:rsidR="00CC427D" w:rsidRDefault="00CC427D" w:rsidP="00CC427D">
          <w:pPr>
            <w:pStyle w:val="Kaynaka"/>
            <w:ind w:left="720" w:hanging="720"/>
            <w:rPr>
              <w:noProof/>
            </w:rPr>
          </w:pPr>
          <w:r>
            <w:rPr>
              <w:noProof/>
            </w:rPr>
            <w:t xml:space="preserve">Erdem, B., Gökdeniz, A., &amp; Met, Ö. (2011). Yenilikçilik ve İşletme Performansı İlişkisi: Antalya’da Etkinlik Gösteren 5 Yıldızlı Otel İşletmeleri Örneği. </w:t>
          </w:r>
          <w:r>
            <w:rPr>
              <w:i/>
              <w:iCs/>
              <w:noProof/>
            </w:rPr>
            <w:t>Dokuz Eylül Üniversitesi İktisadi ve İdari Bilimler Fakültesi Dergisi, 26</w:t>
          </w:r>
          <w:r>
            <w:rPr>
              <w:noProof/>
            </w:rPr>
            <w:t>(2), 77 - 122.</w:t>
          </w:r>
        </w:p>
        <w:p w14:paraId="06EF75FD" w14:textId="77777777" w:rsidR="00CC427D" w:rsidRDefault="00CC427D" w:rsidP="00CC427D">
          <w:pPr>
            <w:pStyle w:val="Kaynaka"/>
            <w:ind w:left="720" w:hanging="720"/>
            <w:rPr>
              <w:noProof/>
            </w:rPr>
          </w:pPr>
          <w:r>
            <w:rPr>
              <w:noProof/>
            </w:rPr>
            <w:t xml:space="preserve">Gumusluoglu, L., &amp; Ilsev, A. (2009). Transformational leadership, creativity, and organizational innovation. </w:t>
          </w:r>
          <w:r>
            <w:rPr>
              <w:i/>
              <w:iCs/>
              <w:noProof/>
            </w:rPr>
            <w:t>Journal of Business Research, 62</w:t>
          </w:r>
          <w:r>
            <w:rPr>
              <w:noProof/>
            </w:rPr>
            <w:t>, 461-473.</w:t>
          </w:r>
        </w:p>
        <w:p w14:paraId="2B8E1219" w14:textId="77777777" w:rsidR="00CC427D" w:rsidRDefault="00CC427D" w:rsidP="00CC427D">
          <w:pPr>
            <w:pStyle w:val="Kaynaka"/>
            <w:ind w:left="720" w:hanging="720"/>
            <w:rPr>
              <w:noProof/>
              <w:lang w:val="en-US"/>
            </w:rPr>
          </w:pPr>
          <w:r>
            <w:rPr>
              <w:noProof/>
              <w:lang w:val="en-US"/>
            </w:rPr>
            <w:t xml:space="preserve">Hogan, S. J., &amp; Coote, L. V. (2014). Organizational culture, innovation, and performance: A test of Schein's model. </w:t>
          </w:r>
          <w:r>
            <w:rPr>
              <w:i/>
              <w:iCs/>
              <w:noProof/>
              <w:lang w:val="en-US"/>
            </w:rPr>
            <w:t>Journal of Business Research, 67</w:t>
          </w:r>
          <w:r>
            <w:rPr>
              <w:noProof/>
              <w:lang w:val="en-US"/>
            </w:rPr>
            <w:t>(8), 1609-1621.</w:t>
          </w:r>
        </w:p>
        <w:p w14:paraId="045922DA" w14:textId="77777777" w:rsidR="00CC427D" w:rsidRDefault="00CC427D" w:rsidP="00CC427D">
          <w:pPr>
            <w:pStyle w:val="Kaynaka"/>
            <w:ind w:left="720" w:hanging="720"/>
            <w:rPr>
              <w:noProof/>
            </w:rPr>
          </w:pPr>
          <w:r>
            <w:rPr>
              <w:noProof/>
            </w:rPr>
            <w:t xml:space="preserve">Hurley, R. F., &amp; Hult, M. G. (1998). Innovation, Market Orientation, and Organizational Learning: An Integration and Empirical Examination. </w:t>
          </w:r>
          <w:r>
            <w:rPr>
              <w:i/>
              <w:iCs/>
              <w:noProof/>
            </w:rPr>
            <w:t>Journal of Marketing, 62</w:t>
          </w:r>
          <w:r>
            <w:rPr>
              <w:noProof/>
            </w:rPr>
            <w:t>(3), 42 - 54.</w:t>
          </w:r>
        </w:p>
        <w:p w14:paraId="6A9AA989" w14:textId="77777777" w:rsidR="00CC427D" w:rsidRDefault="00CC427D" w:rsidP="00CC427D">
          <w:pPr>
            <w:pStyle w:val="Kaynaka"/>
            <w:ind w:left="720" w:hanging="720"/>
            <w:rPr>
              <w:noProof/>
            </w:rPr>
          </w:pPr>
          <w:r>
            <w:rPr>
              <w:noProof/>
            </w:rPr>
            <w:t xml:space="preserve">Jung, D., Chow, C., &amp; Wu, A. (2003). The role of transformational leadership in enchancing organizational innovation: Hypotheses and some preliminary findings. </w:t>
          </w:r>
          <w:r>
            <w:rPr>
              <w:i/>
              <w:iCs/>
              <w:noProof/>
            </w:rPr>
            <w:t>The Leadership Quarterly, 14</w:t>
          </w:r>
          <w:r>
            <w:rPr>
              <w:noProof/>
            </w:rPr>
            <w:t>, 525-544.</w:t>
          </w:r>
        </w:p>
        <w:p w14:paraId="4A66CA48" w14:textId="77777777" w:rsidR="00CC427D" w:rsidRDefault="00CC427D" w:rsidP="00CC427D">
          <w:pPr>
            <w:pStyle w:val="Kaynaka"/>
            <w:ind w:left="720" w:hanging="720"/>
            <w:rPr>
              <w:noProof/>
            </w:rPr>
          </w:pPr>
          <w:r>
            <w:rPr>
              <w:noProof/>
            </w:rPr>
            <w:t xml:space="preserve">Jung, D., Wu, A., &amp; Chow, C. W. (2008). Towards understanding the direct and indirect effects of CEOs' transformational leadership on firm innovation. </w:t>
          </w:r>
          <w:r>
            <w:rPr>
              <w:i/>
              <w:iCs/>
              <w:noProof/>
            </w:rPr>
            <w:t>The Leadership Quarterly, 19</w:t>
          </w:r>
          <w:r>
            <w:rPr>
              <w:noProof/>
            </w:rPr>
            <w:t>, 582-594.</w:t>
          </w:r>
        </w:p>
        <w:p w14:paraId="646AFA01" w14:textId="77777777" w:rsidR="00CC427D" w:rsidRDefault="00CC427D" w:rsidP="00CC427D">
          <w:pPr>
            <w:pStyle w:val="Kaynaka"/>
            <w:ind w:left="720" w:hanging="720"/>
            <w:rPr>
              <w:noProof/>
            </w:rPr>
          </w:pPr>
          <w:r>
            <w:rPr>
              <w:noProof/>
            </w:rPr>
            <w:t xml:space="preserve">Koçel, T. (2014). </w:t>
          </w:r>
          <w:r>
            <w:rPr>
              <w:i/>
              <w:iCs/>
              <w:noProof/>
            </w:rPr>
            <w:t>İşletme Yöneticiliği</w:t>
          </w:r>
          <w:r>
            <w:rPr>
              <w:noProof/>
            </w:rPr>
            <w:t xml:space="preserve"> (15 b.). İstanbul: Beta.</w:t>
          </w:r>
        </w:p>
        <w:p w14:paraId="7705EDFF" w14:textId="77777777" w:rsidR="00CC427D" w:rsidRDefault="00CC427D" w:rsidP="00CC427D">
          <w:pPr>
            <w:pStyle w:val="Kaynaka"/>
            <w:ind w:left="720" w:hanging="720"/>
            <w:rPr>
              <w:noProof/>
            </w:rPr>
          </w:pPr>
          <w:r>
            <w:rPr>
              <w:noProof/>
            </w:rPr>
            <w:t xml:space="preserve">Mathisen, G. E., &amp; Einarsen, S. (2004). A review of instruments assessing creative and innovative environments within organizations. </w:t>
          </w:r>
          <w:r>
            <w:rPr>
              <w:i/>
              <w:iCs/>
              <w:noProof/>
            </w:rPr>
            <w:t>Creativity Research Journal, 16</w:t>
          </w:r>
          <w:r>
            <w:rPr>
              <w:noProof/>
            </w:rPr>
            <w:t>(1), 119-140.</w:t>
          </w:r>
        </w:p>
        <w:p w14:paraId="39885695" w14:textId="77777777" w:rsidR="00CC427D" w:rsidRDefault="00CC427D" w:rsidP="00CC427D">
          <w:pPr>
            <w:pStyle w:val="Kaynaka"/>
            <w:ind w:left="720" w:hanging="720"/>
            <w:rPr>
              <w:noProof/>
            </w:rPr>
          </w:pPr>
          <w:r>
            <w:rPr>
              <w:noProof/>
            </w:rPr>
            <w:t xml:space="preserve">Mazzanti, M., Pini, P., &amp; Tortia, E. (2006). Organizational innovations, human resources and firm performance. </w:t>
          </w:r>
          <w:r>
            <w:rPr>
              <w:i/>
              <w:iCs/>
              <w:noProof/>
            </w:rPr>
            <w:t>The Journal of Socio-Economics, 35</w:t>
          </w:r>
          <w:r>
            <w:rPr>
              <w:noProof/>
            </w:rPr>
            <w:t>, 123-141.</w:t>
          </w:r>
        </w:p>
        <w:p w14:paraId="3E6E7137" w14:textId="77777777" w:rsidR="00CC427D" w:rsidRDefault="00CC427D" w:rsidP="00CC427D">
          <w:pPr>
            <w:pStyle w:val="Kaynaka"/>
            <w:ind w:left="720" w:hanging="720"/>
            <w:rPr>
              <w:noProof/>
            </w:rPr>
          </w:pPr>
          <w:r>
            <w:rPr>
              <w:noProof/>
            </w:rPr>
            <w:t xml:space="preserve">McLean, L. D. (2005). Organizational Culture's Influence on Creativity and Innovation: A Review of the Literature and Implications for Human Resource Development. </w:t>
          </w:r>
          <w:r>
            <w:rPr>
              <w:i/>
              <w:iCs/>
              <w:noProof/>
            </w:rPr>
            <w:t>Advances in Developing Human Resources, 7</w:t>
          </w:r>
          <w:r>
            <w:rPr>
              <w:noProof/>
            </w:rPr>
            <w:t>(2), 226 - 246.</w:t>
          </w:r>
        </w:p>
        <w:p w14:paraId="2DFA11B7" w14:textId="77777777" w:rsidR="00CC427D" w:rsidRDefault="00CC427D" w:rsidP="00CC427D">
          <w:pPr>
            <w:pStyle w:val="Kaynaka"/>
            <w:ind w:left="720" w:hanging="720"/>
            <w:rPr>
              <w:noProof/>
            </w:rPr>
          </w:pPr>
          <w:r>
            <w:rPr>
              <w:noProof/>
            </w:rPr>
            <w:t xml:space="preserve">Moorhead, G., &amp; Griffin, R. W. (2001). </w:t>
          </w:r>
          <w:r>
            <w:rPr>
              <w:i/>
              <w:iCs/>
              <w:noProof/>
            </w:rPr>
            <w:t>Organizational Behaviour</w:t>
          </w:r>
          <w:r>
            <w:rPr>
              <w:noProof/>
            </w:rPr>
            <w:t xml:space="preserve"> (5 b.). Boston: Houghton Mifflin Company.</w:t>
          </w:r>
        </w:p>
        <w:p w14:paraId="6D865EF0" w14:textId="77777777" w:rsidR="00CC427D" w:rsidRDefault="00CC427D" w:rsidP="00CC427D">
          <w:pPr>
            <w:pStyle w:val="Kaynaka"/>
            <w:ind w:left="720" w:hanging="720"/>
            <w:rPr>
              <w:noProof/>
            </w:rPr>
          </w:pPr>
          <w:r>
            <w:rPr>
              <w:noProof/>
            </w:rPr>
            <w:t xml:space="preserve">OECD ve Eurostat Ortak Yayımı. (2005). </w:t>
          </w:r>
          <w:r>
            <w:rPr>
              <w:i/>
              <w:iCs/>
              <w:noProof/>
            </w:rPr>
            <w:t>Oslo Kılavuzu, Yenilik Verilerinin Toplanması ve Yorumlanması İçin İlkeler,</w:t>
          </w:r>
          <w:r>
            <w:rPr>
              <w:noProof/>
            </w:rPr>
            <w:t xml:space="preserve"> (3 b.). Tübitak.</w:t>
          </w:r>
        </w:p>
        <w:p w14:paraId="56F505A3" w14:textId="77777777" w:rsidR="00CC427D" w:rsidRDefault="00CC427D" w:rsidP="00CC427D">
          <w:pPr>
            <w:pStyle w:val="Kaynaka"/>
            <w:ind w:left="720" w:hanging="720"/>
            <w:rPr>
              <w:noProof/>
            </w:rPr>
          </w:pPr>
          <w:r>
            <w:rPr>
              <w:noProof/>
            </w:rPr>
            <w:t xml:space="preserve">Osterloh, M., &amp; Frey, B. (2000). Motivation, Knowledge Transfer, and Organizational Forms. </w:t>
          </w:r>
          <w:r>
            <w:rPr>
              <w:i/>
              <w:iCs/>
              <w:noProof/>
            </w:rPr>
            <w:t>Organization Science, 11</w:t>
          </w:r>
          <w:r>
            <w:rPr>
              <w:noProof/>
            </w:rPr>
            <w:t>, 538-550.</w:t>
          </w:r>
        </w:p>
        <w:p w14:paraId="10E62026" w14:textId="77777777" w:rsidR="00CC427D" w:rsidRDefault="00CC427D" w:rsidP="00CC427D">
          <w:pPr>
            <w:pStyle w:val="Kaynaka"/>
            <w:ind w:left="720" w:hanging="720"/>
            <w:rPr>
              <w:noProof/>
            </w:rPr>
          </w:pPr>
          <w:r>
            <w:rPr>
              <w:noProof/>
            </w:rPr>
            <w:t xml:space="preserve">Podsakoff, P. M., MacKenzie, S. B., &amp; Boomer, W. H. (1996). Transformational Leader Behaviour and Substitutes for Leardership as Determinents of Employee Satisfaction, Commitment, Trust and Organizational Citizenship Behaviors. </w:t>
          </w:r>
          <w:r>
            <w:rPr>
              <w:i/>
              <w:iCs/>
              <w:noProof/>
            </w:rPr>
            <w:t>Journal of Management, 22</w:t>
          </w:r>
          <w:r>
            <w:rPr>
              <w:noProof/>
            </w:rPr>
            <w:t>(2), 259-298.</w:t>
          </w:r>
        </w:p>
        <w:p w14:paraId="676C14CA" w14:textId="77777777" w:rsidR="00CC427D" w:rsidRDefault="00CC427D" w:rsidP="00CC427D">
          <w:pPr>
            <w:pStyle w:val="Kaynaka"/>
            <w:ind w:left="720" w:hanging="720"/>
            <w:rPr>
              <w:noProof/>
            </w:rPr>
          </w:pPr>
          <w:r>
            <w:rPr>
              <w:noProof/>
            </w:rPr>
            <w:t xml:space="preserve">Reichard, R. J., Riggio, R. E., Guerin, D. W., Oliver, P. H., Gottfried, A. W., &amp; Gottfried, A. (2011). A longitudinal analysis of relationships between adolescent personality and intelligence with adult leader emergence and transformational leadership. </w:t>
          </w:r>
          <w:r>
            <w:rPr>
              <w:i/>
              <w:iCs/>
              <w:noProof/>
            </w:rPr>
            <w:t>The Leadership Quarterly, 22</w:t>
          </w:r>
          <w:r>
            <w:rPr>
              <w:noProof/>
            </w:rPr>
            <w:t>, 471-481.</w:t>
          </w:r>
        </w:p>
        <w:p w14:paraId="3866720F" w14:textId="77777777" w:rsidR="00CC427D" w:rsidRDefault="00CC427D" w:rsidP="00CC427D">
          <w:pPr>
            <w:pStyle w:val="Kaynaka"/>
            <w:ind w:left="720" w:hanging="720"/>
            <w:rPr>
              <w:noProof/>
            </w:rPr>
          </w:pPr>
          <w:r>
            <w:rPr>
              <w:noProof/>
            </w:rPr>
            <w:t xml:space="preserve">Reuvers, M., Engen, M. L., Vinkenburg, C. J., &amp; Wilson-Evered, E. (2008). Transformational Leadership and Innovative Work Behaviour:Exploring the Relevance of Gender Differences. </w:t>
          </w:r>
          <w:r>
            <w:rPr>
              <w:i/>
              <w:iCs/>
              <w:noProof/>
            </w:rPr>
            <w:t>Leadership And Innovation, 17</w:t>
          </w:r>
          <w:r>
            <w:rPr>
              <w:noProof/>
            </w:rPr>
            <w:t>(3), 227-244.</w:t>
          </w:r>
        </w:p>
        <w:p w14:paraId="4D3279C6" w14:textId="77777777" w:rsidR="00CC427D" w:rsidRDefault="00CC427D" w:rsidP="00CC427D">
          <w:pPr>
            <w:pStyle w:val="Kaynaka"/>
            <w:ind w:left="720" w:hanging="720"/>
            <w:rPr>
              <w:noProof/>
            </w:rPr>
          </w:pPr>
          <w:r>
            <w:rPr>
              <w:noProof/>
            </w:rPr>
            <w:t xml:space="preserve">Satsomboon, W., &amp; Pruetipibultham, O. (2014). Creating an organizational culture of innovation: case studies of Japanese multinational companies in Thailand. </w:t>
          </w:r>
          <w:r>
            <w:rPr>
              <w:i/>
              <w:iCs/>
              <w:noProof/>
            </w:rPr>
            <w:t>Human Resource Development International, 17</w:t>
          </w:r>
          <w:r>
            <w:rPr>
              <w:noProof/>
            </w:rPr>
            <w:t>(1), 110 - 120.</w:t>
          </w:r>
        </w:p>
        <w:p w14:paraId="24766FFB" w14:textId="77777777" w:rsidR="00CC427D" w:rsidRDefault="00CC427D" w:rsidP="00CC427D">
          <w:pPr>
            <w:pStyle w:val="Kaynaka"/>
            <w:ind w:left="720" w:hanging="720"/>
            <w:rPr>
              <w:noProof/>
            </w:rPr>
          </w:pPr>
          <w:r>
            <w:rPr>
              <w:noProof/>
            </w:rPr>
            <w:t xml:space="preserve">Schein, E. H. (1997). </w:t>
          </w:r>
          <w:r>
            <w:rPr>
              <w:i/>
              <w:iCs/>
              <w:noProof/>
            </w:rPr>
            <w:t>Organizational culture and leadership</w:t>
          </w:r>
          <w:r>
            <w:rPr>
              <w:noProof/>
            </w:rPr>
            <w:t xml:space="preserve"> (4 b.). New York: Josey-Bass.</w:t>
          </w:r>
        </w:p>
        <w:p w14:paraId="6EB2BBDC" w14:textId="77777777" w:rsidR="00CC427D" w:rsidRDefault="00CC427D" w:rsidP="00CC427D">
          <w:pPr>
            <w:pStyle w:val="Kaynaka"/>
            <w:ind w:left="720" w:hanging="720"/>
            <w:rPr>
              <w:noProof/>
            </w:rPr>
          </w:pPr>
          <w:r>
            <w:rPr>
              <w:noProof/>
            </w:rPr>
            <w:t xml:space="preserve">Scott, S. G., &amp; Bruce, R. A. (1994). Determinants of innovaive behavior: A path model of indivual innovation in the workplace. </w:t>
          </w:r>
          <w:r>
            <w:rPr>
              <w:i/>
              <w:iCs/>
              <w:noProof/>
            </w:rPr>
            <w:t>Academy of Management Journal, 37</w:t>
          </w:r>
          <w:r>
            <w:rPr>
              <w:noProof/>
            </w:rPr>
            <w:t>(3), 580-607.</w:t>
          </w:r>
        </w:p>
        <w:p w14:paraId="59DDD24B" w14:textId="77777777" w:rsidR="00CC427D" w:rsidRDefault="00CC427D" w:rsidP="00CC427D">
          <w:pPr>
            <w:pStyle w:val="Kaynaka"/>
            <w:ind w:left="720" w:hanging="720"/>
            <w:rPr>
              <w:noProof/>
            </w:rPr>
          </w:pPr>
          <w:r>
            <w:rPr>
              <w:noProof/>
            </w:rPr>
            <w:t xml:space="preserve">Şen, Y., &amp; Yaşlıoğlu, M. (2010). Dönüşümcü Liderliğin Yeniliği Destekleyici Örgüt İklimi Üzerindeki Etkisini Belirlemeye Yönelik Bir Çalışma. </w:t>
          </w:r>
          <w:r>
            <w:rPr>
              <w:i/>
              <w:iCs/>
              <w:noProof/>
            </w:rPr>
            <w:t>Yönetim, 21</w:t>
          </w:r>
          <w:r>
            <w:rPr>
              <w:noProof/>
            </w:rPr>
            <w:t>(66), 97-117.</w:t>
          </w:r>
        </w:p>
        <w:p w14:paraId="2DD96C53" w14:textId="77777777" w:rsidR="00CC427D" w:rsidRDefault="00CC427D" w:rsidP="00CC427D">
          <w:pPr>
            <w:pStyle w:val="Kaynaka"/>
            <w:ind w:left="720" w:hanging="720"/>
            <w:rPr>
              <w:noProof/>
            </w:rPr>
          </w:pPr>
          <w:r>
            <w:rPr>
              <w:noProof/>
            </w:rPr>
            <w:t xml:space="preserve">West, M. A., Borrill, C. S., Dawson, J. F., Brodbeck, F., Shapiro, D. A., &amp; Haward, B. (2003). Leadership clarity and team innovation in health care. </w:t>
          </w:r>
          <w:r>
            <w:rPr>
              <w:i/>
              <w:iCs/>
              <w:noProof/>
            </w:rPr>
            <w:t>The Leardership Quarterly, 14</w:t>
          </w:r>
          <w:r>
            <w:rPr>
              <w:noProof/>
            </w:rPr>
            <w:t>, 393-410.</w:t>
          </w:r>
        </w:p>
        <w:p w14:paraId="22A8C096" w14:textId="30E43288" w:rsidR="004C291E" w:rsidRDefault="004C291E" w:rsidP="00CC427D">
          <w:pPr>
            <w:spacing w:after="180" w:line="240" w:lineRule="auto"/>
            <w:ind w:hanging="709"/>
          </w:pPr>
          <w:r>
            <w:rPr>
              <w:b/>
              <w:bCs/>
            </w:rPr>
            <w:fldChar w:fldCharType="end"/>
          </w:r>
        </w:p>
      </w:sdtContent>
    </w:sdt>
    <w:p w14:paraId="35EF91B5" w14:textId="5B883737" w:rsidR="002D59CF" w:rsidRPr="00342B3A" w:rsidRDefault="002D59CF" w:rsidP="00342B3A">
      <w:pPr>
        <w:spacing w:after="200" w:line="276" w:lineRule="auto"/>
        <w:jc w:val="left"/>
        <w:rPr>
          <w:rFonts w:eastAsiaTheme="majorEastAsia" w:cstheme="majorBidi"/>
          <w:b/>
          <w:bCs/>
          <w:caps/>
          <w:sz w:val="28"/>
          <w:szCs w:val="28"/>
        </w:rPr>
      </w:pPr>
    </w:p>
    <w:p w14:paraId="42B5ACAA" w14:textId="77777777" w:rsidR="002D59CF" w:rsidRDefault="002D59CF" w:rsidP="002D59CF"/>
    <w:p w14:paraId="13BB21F5" w14:textId="77777777" w:rsidR="00342B3A" w:rsidRDefault="00342B3A" w:rsidP="002D59CF"/>
    <w:p w14:paraId="0D1279D7" w14:textId="77777777" w:rsidR="00342B3A" w:rsidRDefault="00342B3A" w:rsidP="002D59CF"/>
    <w:p w14:paraId="4EADBC6A" w14:textId="77777777" w:rsidR="002D59CF" w:rsidRDefault="002D59CF" w:rsidP="002D59CF"/>
    <w:p w14:paraId="0B1E4F73" w14:textId="77777777" w:rsidR="00CC427D" w:rsidRDefault="00CC427D" w:rsidP="002D59CF"/>
    <w:p w14:paraId="24DA9D03" w14:textId="77777777" w:rsidR="00CC427D" w:rsidRDefault="00CC427D" w:rsidP="002D59CF"/>
    <w:p w14:paraId="71C63256" w14:textId="77777777" w:rsidR="00CC427D" w:rsidRDefault="00CC427D" w:rsidP="002D59CF"/>
    <w:p w14:paraId="5B85FA90" w14:textId="77777777" w:rsidR="00CC427D" w:rsidRDefault="00CC427D" w:rsidP="002D59CF"/>
    <w:p w14:paraId="3DEA40C0" w14:textId="77777777" w:rsidR="00CC427D" w:rsidRDefault="00CC427D" w:rsidP="002D59CF"/>
    <w:p w14:paraId="5EC2E8CE" w14:textId="77777777" w:rsidR="00CC427D" w:rsidRDefault="00CC427D" w:rsidP="002D59CF"/>
    <w:p w14:paraId="766A059E" w14:textId="77777777" w:rsidR="00CC427D" w:rsidRDefault="00CC427D" w:rsidP="002D59CF"/>
    <w:p w14:paraId="3DBB2302" w14:textId="77777777" w:rsidR="00737221" w:rsidRDefault="00737221" w:rsidP="002D59CF"/>
    <w:p w14:paraId="5C6675FC" w14:textId="77777777" w:rsidR="00CC427D" w:rsidRDefault="00CC427D" w:rsidP="002D59CF"/>
    <w:p w14:paraId="61C91A7D" w14:textId="77777777" w:rsidR="00CC427D" w:rsidRDefault="00CC427D" w:rsidP="002D59CF"/>
    <w:p w14:paraId="7B0A145C" w14:textId="77777777" w:rsidR="00CC427D" w:rsidRDefault="00CC427D" w:rsidP="002D59CF"/>
    <w:p w14:paraId="4CBBFD4A" w14:textId="77777777" w:rsidR="00CC427D" w:rsidRDefault="00CC427D" w:rsidP="002D59CF"/>
    <w:p w14:paraId="7A22135C" w14:textId="77777777" w:rsidR="00564C07" w:rsidRDefault="00564C07" w:rsidP="00850C1B">
      <w:pPr>
        <w:pStyle w:val="Balk1"/>
        <w:keepNext w:val="0"/>
        <w:keepLines w:val="0"/>
        <w:widowControl w:val="0"/>
      </w:pPr>
      <w:bookmarkStart w:id="77" w:name="_Toc401083616"/>
      <w:bookmarkStart w:id="78" w:name="_Toc408297055"/>
      <w:r w:rsidRPr="00564C07">
        <w:t>ZAMAN ÇİZELGESİ</w:t>
      </w:r>
      <w:bookmarkEnd w:id="77"/>
      <w:bookmarkEnd w:id="78"/>
      <w:r w:rsidRPr="00564C07">
        <w:t xml:space="preserve"> </w:t>
      </w:r>
    </w:p>
    <w:p w14:paraId="084D9CFF" w14:textId="77777777" w:rsidR="00850C1B" w:rsidRDefault="00850C1B" w:rsidP="00850C1B">
      <w:pPr>
        <w:widowControl w:val="0"/>
      </w:pPr>
    </w:p>
    <w:p w14:paraId="3D3DB415" w14:textId="77777777" w:rsidR="002E31A5" w:rsidRDefault="002E31A5" w:rsidP="00850C1B">
      <w:pPr>
        <w:widowControl w:val="0"/>
      </w:pPr>
    </w:p>
    <w:tbl>
      <w:tblPr>
        <w:tblStyle w:val="TabloKlavuzu"/>
        <w:tblW w:w="0" w:type="auto"/>
        <w:tblInd w:w="108" w:type="dxa"/>
        <w:tblLayout w:type="fixed"/>
        <w:tblLook w:val="04A0" w:firstRow="1" w:lastRow="0" w:firstColumn="1" w:lastColumn="0" w:noHBand="0" w:noVBand="1"/>
      </w:tblPr>
      <w:tblGrid>
        <w:gridCol w:w="3972"/>
        <w:gridCol w:w="390"/>
        <w:gridCol w:w="350"/>
        <w:gridCol w:w="430"/>
        <w:gridCol w:w="390"/>
        <w:gridCol w:w="430"/>
        <w:gridCol w:w="390"/>
        <w:gridCol w:w="363"/>
        <w:gridCol w:w="390"/>
        <w:gridCol w:w="363"/>
        <w:gridCol w:w="363"/>
        <w:gridCol w:w="390"/>
        <w:gridCol w:w="284"/>
      </w:tblGrid>
      <w:tr w:rsidR="002E31A5" w:rsidRPr="00C84D98" w14:paraId="5089E2C0" w14:textId="77777777" w:rsidTr="002E31A5">
        <w:trPr>
          <w:trHeight w:val="603"/>
        </w:trPr>
        <w:tc>
          <w:tcPr>
            <w:tcW w:w="3972" w:type="dxa"/>
            <w:vMerge w:val="restart"/>
          </w:tcPr>
          <w:p w14:paraId="3FF09AD3" w14:textId="77777777" w:rsidR="002E31A5" w:rsidRPr="00C84D98" w:rsidRDefault="002E31A5" w:rsidP="00244F64">
            <w:pPr>
              <w:rPr>
                <w:rFonts w:ascii="Times New Roman" w:hAnsi="Times New Roman" w:cs="Times New Roman"/>
                <w:szCs w:val="24"/>
              </w:rPr>
            </w:pPr>
          </w:p>
        </w:tc>
        <w:tc>
          <w:tcPr>
            <w:tcW w:w="4533" w:type="dxa"/>
            <w:gridSpan w:val="12"/>
            <w:vAlign w:val="center"/>
          </w:tcPr>
          <w:p w14:paraId="0C70701E"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AYLAR</w:t>
            </w:r>
          </w:p>
        </w:tc>
      </w:tr>
      <w:tr w:rsidR="002E31A5" w:rsidRPr="00C84D98" w14:paraId="57098D19" w14:textId="77777777" w:rsidTr="002E31A5">
        <w:tc>
          <w:tcPr>
            <w:tcW w:w="3972" w:type="dxa"/>
            <w:vMerge/>
          </w:tcPr>
          <w:p w14:paraId="54CCADE6" w14:textId="77777777" w:rsidR="002E31A5" w:rsidRPr="00C84D98" w:rsidRDefault="002E31A5" w:rsidP="00244F64">
            <w:pPr>
              <w:rPr>
                <w:rFonts w:ascii="Times New Roman" w:hAnsi="Times New Roman" w:cs="Times New Roman"/>
                <w:szCs w:val="24"/>
              </w:rPr>
            </w:pPr>
          </w:p>
        </w:tc>
        <w:tc>
          <w:tcPr>
            <w:tcW w:w="390" w:type="dxa"/>
            <w:vAlign w:val="center"/>
          </w:tcPr>
          <w:p w14:paraId="4B383BB4"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O</w:t>
            </w:r>
          </w:p>
        </w:tc>
        <w:tc>
          <w:tcPr>
            <w:tcW w:w="350" w:type="dxa"/>
            <w:vAlign w:val="center"/>
          </w:tcPr>
          <w:p w14:paraId="4757387D"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Ş</w:t>
            </w:r>
          </w:p>
        </w:tc>
        <w:tc>
          <w:tcPr>
            <w:tcW w:w="430" w:type="dxa"/>
            <w:vAlign w:val="center"/>
          </w:tcPr>
          <w:p w14:paraId="781EF3EA"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M</w:t>
            </w:r>
          </w:p>
        </w:tc>
        <w:tc>
          <w:tcPr>
            <w:tcW w:w="390" w:type="dxa"/>
            <w:vAlign w:val="center"/>
          </w:tcPr>
          <w:p w14:paraId="56805669"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N</w:t>
            </w:r>
          </w:p>
        </w:tc>
        <w:tc>
          <w:tcPr>
            <w:tcW w:w="430" w:type="dxa"/>
            <w:vAlign w:val="center"/>
          </w:tcPr>
          <w:p w14:paraId="147FE479"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M</w:t>
            </w:r>
          </w:p>
        </w:tc>
        <w:tc>
          <w:tcPr>
            <w:tcW w:w="390" w:type="dxa"/>
            <w:vAlign w:val="center"/>
          </w:tcPr>
          <w:p w14:paraId="096C9FC5"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H</w:t>
            </w:r>
          </w:p>
        </w:tc>
        <w:tc>
          <w:tcPr>
            <w:tcW w:w="363" w:type="dxa"/>
            <w:vAlign w:val="center"/>
          </w:tcPr>
          <w:p w14:paraId="273A09AE"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T</w:t>
            </w:r>
          </w:p>
        </w:tc>
        <w:tc>
          <w:tcPr>
            <w:tcW w:w="390" w:type="dxa"/>
            <w:vAlign w:val="center"/>
          </w:tcPr>
          <w:p w14:paraId="78922C21"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A</w:t>
            </w:r>
          </w:p>
        </w:tc>
        <w:tc>
          <w:tcPr>
            <w:tcW w:w="363" w:type="dxa"/>
            <w:vAlign w:val="center"/>
          </w:tcPr>
          <w:p w14:paraId="1AB3D89D"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E</w:t>
            </w:r>
          </w:p>
        </w:tc>
        <w:tc>
          <w:tcPr>
            <w:tcW w:w="363" w:type="dxa"/>
            <w:vAlign w:val="center"/>
          </w:tcPr>
          <w:p w14:paraId="0089C4CC"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E</w:t>
            </w:r>
          </w:p>
        </w:tc>
        <w:tc>
          <w:tcPr>
            <w:tcW w:w="390" w:type="dxa"/>
            <w:vAlign w:val="center"/>
          </w:tcPr>
          <w:p w14:paraId="404F7DB5"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K</w:t>
            </w:r>
          </w:p>
        </w:tc>
        <w:tc>
          <w:tcPr>
            <w:tcW w:w="284" w:type="dxa"/>
            <w:vAlign w:val="center"/>
          </w:tcPr>
          <w:p w14:paraId="44965A0D"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A</w:t>
            </w:r>
          </w:p>
        </w:tc>
      </w:tr>
      <w:tr w:rsidR="002E31A5" w:rsidRPr="00C84D98" w14:paraId="69C9F116" w14:textId="77777777" w:rsidTr="002E31A5">
        <w:trPr>
          <w:trHeight w:hRule="exact" w:val="567"/>
        </w:trPr>
        <w:tc>
          <w:tcPr>
            <w:tcW w:w="3972" w:type="dxa"/>
            <w:vAlign w:val="center"/>
          </w:tcPr>
          <w:p w14:paraId="2476D2E6"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Araştırma önerisinin hazırlanması</w:t>
            </w:r>
          </w:p>
        </w:tc>
        <w:tc>
          <w:tcPr>
            <w:tcW w:w="390" w:type="dxa"/>
            <w:shd w:val="clear" w:color="auto" w:fill="BFBFBF" w:themeFill="background1" w:themeFillShade="BF"/>
          </w:tcPr>
          <w:p w14:paraId="7D857AB9" w14:textId="77777777" w:rsidR="002E31A5" w:rsidRPr="00C84D98" w:rsidRDefault="002E31A5" w:rsidP="00244F64">
            <w:pPr>
              <w:rPr>
                <w:rFonts w:ascii="Times New Roman" w:hAnsi="Times New Roman" w:cs="Times New Roman"/>
                <w:szCs w:val="24"/>
              </w:rPr>
            </w:pPr>
          </w:p>
        </w:tc>
        <w:tc>
          <w:tcPr>
            <w:tcW w:w="350" w:type="dxa"/>
            <w:shd w:val="clear" w:color="auto" w:fill="BFBFBF" w:themeFill="background1" w:themeFillShade="BF"/>
          </w:tcPr>
          <w:p w14:paraId="04C1FBC1" w14:textId="77777777" w:rsidR="002E31A5" w:rsidRPr="00C84D98" w:rsidRDefault="002E31A5" w:rsidP="00244F64">
            <w:pPr>
              <w:rPr>
                <w:rFonts w:ascii="Times New Roman" w:hAnsi="Times New Roman" w:cs="Times New Roman"/>
                <w:szCs w:val="24"/>
              </w:rPr>
            </w:pPr>
          </w:p>
        </w:tc>
        <w:tc>
          <w:tcPr>
            <w:tcW w:w="430" w:type="dxa"/>
            <w:shd w:val="clear" w:color="auto" w:fill="BFBFBF" w:themeFill="background1" w:themeFillShade="BF"/>
          </w:tcPr>
          <w:p w14:paraId="20E3C7D9" w14:textId="77777777" w:rsidR="002E31A5" w:rsidRPr="00C84D98" w:rsidRDefault="002E31A5" w:rsidP="00244F64">
            <w:pPr>
              <w:rPr>
                <w:rFonts w:ascii="Times New Roman" w:hAnsi="Times New Roman" w:cs="Times New Roman"/>
                <w:szCs w:val="24"/>
              </w:rPr>
            </w:pPr>
          </w:p>
        </w:tc>
        <w:tc>
          <w:tcPr>
            <w:tcW w:w="390" w:type="dxa"/>
          </w:tcPr>
          <w:p w14:paraId="5D76942A" w14:textId="77777777" w:rsidR="002E31A5" w:rsidRPr="00C84D98" w:rsidRDefault="002E31A5" w:rsidP="00244F64">
            <w:pPr>
              <w:rPr>
                <w:rFonts w:ascii="Times New Roman" w:hAnsi="Times New Roman" w:cs="Times New Roman"/>
                <w:szCs w:val="24"/>
              </w:rPr>
            </w:pPr>
          </w:p>
        </w:tc>
        <w:tc>
          <w:tcPr>
            <w:tcW w:w="430" w:type="dxa"/>
          </w:tcPr>
          <w:p w14:paraId="291F0246" w14:textId="77777777" w:rsidR="002E31A5" w:rsidRPr="00C84D98" w:rsidRDefault="002E31A5" w:rsidP="00244F64">
            <w:pPr>
              <w:rPr>
                <w:rFonts w:ascii="Times New Roman" w:hAnsi="Times New Roman" w:cs="Times New Roman"/>
                <w:szCs w:val="24"/>
              </w:rPr>
            </w:pPr>
          </w:p>
        </w:tc>
        <w:tc>
          <w:tcPr>
            <w:tcW w:w="390" w:type="dxa"/>
          </w:tcPr>
          <w:p w14:paraId="25A70A4D" w14:textId="77777777" w:rsidR="002E31A5" w:rsidRPr="00C84D98" w:rsidRDefault="002E31A5" w:rsidP="00244F64">
            <w:pPr>
              <w:rPr>
                <w:rFonts w:ascii="Times New Roman" w:hAnsi="Times New Roman" w:cs="Times New Roman"/>
                <w:szCs w:val="24"/>
              </w:rPr>
            </w:pPr>
          </w:p>
        </w:tc>
        <w:tc>
          <w:tcPr>
            <w:tcW w:w="363" w:type="dxa"/>
          </w:tcPr>
          <w:p w14:paraId="144301C5" w14:textId="77777777" w:rsidR="002E31A5" w:rsidRPr="00C84D98" w:rsidRDefault="002E31A5" w:rsidP="00244F64">
            <w:pPr>
              <w:rPr>
                <w:rFonts w:ascii="Times New Roman" w:hAnsi="Times New Roman" w:cs="Times New Roman"/>
                <w:szCs w:val="24"/>
              </w:rPr>
            </w:pPr>
          </w:p>
        </w:tc>
        <w:tc>
          <w:tcPr>
            <w:tcW w:w="390" w:type="dxa"/>
          </w:tcPr>
          <w:p w14:paraId="69A79537" w14:textId="77777777" w:rsidR="002E31A5" w:rsidRPr="00C84D98" w:rsidRDefault="002E31A5" w:rsidP="00244F64">
            <w:pPr>
              <w:rPr>
                <w:rFonts w:ascii="Times New Roman" w:hAnsi="Times New Roman" w:cs="Times New Roman"/>
                <w:szCs w:val="24"/>
              </w:rPr>
            </w:pPr>
          </w:p>
        </w:tc>
        <w:tc>
          <w:tcPr>
            <w:tcW w:w="363" w:type="dxa"/>
          </w:tcPr>
          <w:p w14:paraId="5D145717" w14:textId="77777777" w:rsidR="002E31A5" w:rsidRPr="00C84D98" w:rsidRDefault="002E31A5" w:rsidP="00244F64">
            <w:pPr>
              <w:rPr>
                <w:rFonts w:ascii="Times New Roman" w:hAnsi="Times New Roman" w:cs="Times New Roman"/>
                <w:szCs w:val="24"/>
              </w:rPr>
            </w:pPr>
          </w:p>
        </w:tc>
        <w:tc>
          <w:tcPr>
            <w:tcW w:w="363" w:type="dxa"/>
          </w:tcPr>
          <w:p w14:paraId="705DEDB6" w14:textId="77777777" w:rsidR="002E31A5" w:rsidRPr="00C84D98" w:rsidRDefault="002E31A5" w:rsidP="00244F64">
            <w:pPr>
              <w:rPr>
                <w:rFonts w:ascii="Times New Roman" w:hAnsi="Times New Roman" w:cs="Times New Roman"/>
                <w:szCs w:val="24"/>
              </w:rPr>
            </w:pPr>
          </w:p>
        </w:tc>
        <w:tc>
          <w:tcPr>
            <w:tcW w:w="390" w:type="dxa"/>
          </w:tcPr>
          <w:p w14:paraId="5E754F95" w14:textId="77777777" w:rsidR="002E31A5" w:rsidRPr="00C84D98" w:rsidRDefault="002E31A5" w:rsidP="00244F64">
            <w:pPr>
              <w:rPr>
                <w:rFonts w:ascii="Times New Roman" w:hAnsi="Times New Roman" w:cs="Times New Roman"/>
                <w:szCs w:val="24"/>
              </w:rPr>
            </w:pPr>
          </w:p>
        </w:tc>
        <w:tc>
          <w:tcPr>
            <w:tcW w:w="284" w:type="dxa"/>
          </w:tcPr>
          <w:p w14:paraId="557AF9B1" w14:textId="77777777" w:rsidR="002E31A5" w:rsidRPr="00C84D98" w:rsidRDefault="002E31A5" w:rsidP="00244F64">
            <w:pPr>
              <w:rPr>
                <w:rFonts w:ascii="Times New Roman" w:hAnsi="Times New Roman" w:cs="Times New Roman"/>
                <w:szCs w:val="24"/>
              </w:rPr>
            </w:pPr>
          </w:p>
        </w:tc>
      </w:tr>
      <w:tr w:rsidR="002E31A5" w:rsidRPr="00C84D98" w14:paraId="335C6A97" w14:textId="77777777" w:rsidTr="002E31A5">
        <w:trPr>
          <w:trHeight w:hRule="exact" w:val="567"/>
        </w:trPr>
        <w:tc>
          <w:tcPr>
            <w:tcW w:w="3972" w:type="dxa"/>
            <w:vAlign w:val="center"/>
          </w:tcPr>
          <w:p w14:paraId="0332C784"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Yazın taramasının yapılması</w:t>
            </w:r>
          </w:p>
        </w:tc>
        <w:tc>
          <w:tcPr>
            <w:tcW w:w="390" w:type="dxa"/>
            <w:shd w:val="clear" w:color="auto" w:fill="BFBFBF" w:themeFill="background1" w:themeFillShade="BF"/>
          </w:tcPr>
          <w:p w14:paraId="4E1CC35B" w14:textId="77777777" w:rsidR="002E31A5" w:rsidRPr="00C84D98" w:rsidRDefault="002E31A5" w:rsidP="00244F64">
            <w:pPr>
              <w:rPr>
                <w:rFonts w:ascii="Times New Roman" w:hAnsi="Times New Roman" w:cs="Times New Roman"/>
                <w:szCs w:val="24"/>
              </w:rPr>
            </w:pPr>
          </w:p>
        </w:tc>
        <w:tc>
          <w:tcPr>
            <w:tcW w:w="350" w:type="dxa"/>
            <w:shd w:val="clear" w:color="auto" w:fill="BFBFBF" w:themeFill="background1" w:themeFillShade="BF"/>
          </w:tcPr>
          <w:p w14:paraId="407F60F0" w14:textId="77777777" w:rsidR="002E31A5" w:rsidRPr="00C84D98" w:rsidRDefault="002E31A5" w:rsidP="00244F64">
            <w:pPr>
              <w:rPr>
                <w:rFonts w:ascii="Times New Roman" w:hAnsi="Times New Roman" w:cs="Times New Roman"/>
                <w:szCs w:val="24"/>
              </w:rPr>
            </w:pPr>
          </w:p>
        </w:tc>
        <w:tc>
          <w:tcPr>
            <w:tcW w:w="430" w:type="dxa"/>
            <w:shd w:val="clear" w:color="auto" w:fill="BFBFBF" w:themeFill="background1" w:themeFillShade="BF"/>
          </w:tcPr>
          <w:p w14:paraId="71B6B0B9"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08A6ABBC" w14:textId="77777777" w:rsidR="002E31A5" w:rsidRPr="00C84D98" w:rsidRDefault="002E31A5" w:rsidP="00244F64">
            <w:pPr>
              <w:rPr>
                <w:rFonts w:ascii="Times New Roman" w:hAnsi="Times New Roman" w:cs="Times New Roman"/>
                <w:szCs w:val="24"/>
              </w:rPr>
            </w:pPr>
          </w:p>
        </w:tc>
        <w:tc>
          <w:tcPr>
            <w:tcW w:w="430" w:type="dxa"/>
            <w:shd w:val="clear" w:color="auto" w:fill="BFBFBF" w:themeFill="background1" w:themeFillShade="BF"/>
          </w:tcPr>
          <w:p w14:paraId="7D170ECE" w14:textId="77777777" w:rsidR="002E31A5" w:rsidRPr="00C84D98" w:rsidRDefault="002E31A5" w:rsidP="00244F64">
            <w:pPr>
              <w:rPr>
                <w:rFonts w:ascii="Times New Roman" w:hAnsi="Times New Roman" w:cs="Times New Roman"/>
                <w:szCs w:val="24"/>
              </w:rPr>
            </w:pPr>
          </w:p>
        </w:tc>
        <w:tc>
          <w:tcPr>
            <w:tcW w:w="390" w:type="dxa"/>
          </w:tcPr>
          <w:p w14:paraId="789FE7EC" w14:textId="77777777" w:rsidR="002E31A5" w:rsidRPr="00C84D98" w:rsidRDefault="002E31A5" w:rsidP="00244F64">
            <w:pPr>
              <w:rPr>
                <w:rFonts w:ascii="Times New Roman" w:hAnsi="Times New Roman" w:cs="Times New Roman"/>
                <w:szCs w:val="24"/>
              </w:rPr>
            </w:pPr>
          </w:p>
        </w:tc>
        <w:tc>
          <w:tcPr>
            <w:tcW w:w="363" w:type="dxa"/>
          </w:tcPr>
          <w:p w14:paraId="299148F0" w14:textId="77777777" w:rsidR="002E31A5" w:rsidRPr="00C84D98" w:rsidRDefault="002E31A5" w:rsidP="00244F64">
            <w:pPr>
              <w:rPr>
                <w:rFonts w:ascii="Times New Roman" w:hAnsi="Times New Roman" w:cs="Times New Roman"/>
                <w:szCs w:val="24"/>
              </w:rPr>
            </w:pPr>
          </w:p>
        </w:tc>
        <w:tc>
          <w:tcPr>
            <w:tcW w:w="390" w:type="dxa"/>
          </w:tcPr>
          <w:p w14:paraId="45A7F0EF" w14:textId="77777777" w:rsidR="002E31A5" w:rsidRPr="00C84D98" w:rsidRDefault="002E31A5" w:rsidP="00244F64">
            <w:pPr>
              <w:rPr>
                <w:rFonts w:ascii="Times New Roman" w:hAnsi="Times New Roman" w:cs="Times New Roman"/>
                <w:szCs w:val="24"/>
              </w:rPr>
            </w:pPr>
          </w:p>
        </w:tc>
        <w:tc>
          <w:tcPr>
            <w:tcW w:w="363" w:type="dxa"/>
          </w:tcPr>
          <w:p w14:paraId="56D2E12E" w14:textId="77777777" w:rsidR="002E31A5" w:rsidRPr="00C84D98" w:rsidRDefault="002E31A5" w:rsidP="00244F64">
            <w:pPr>
              <w:rPr>
                <w:rFonts w:ascii="Times New Roman" w:hAnsi="Times New Roman" w:cs="Times New Roman"/>
                <w:szCs w:val="24"/>
              </w:rPr>
            </w:pPr>
          </w:p>
        </w:tc>
        <w:tc>
          <w:tcPr>
            <w:tcW w:w="363" w:type="dxa"/>
          </w:tcPr>
          <w:p w14:paraId="7315922D" w14:textId="77777777" w:rsidR="002E31A5" w:rsidRPr="00C84D98" w:rsidRDefault="002E31A5" w:rsidP="00244F64">
            <w:pPr>
              <w:rPr>
                <w:rFonts w:ascii="Times New Roman" w:hAnsi="Times New Roman" w:cs="Times New Roman"/>
                <w:szCs w:val="24"/>
              </w:rPr>
            </w:pPr>
          </w:p>
        </w:tc>
        <w:tc>
          <w:tcPr>
            <w:tcW w:w="390" w:type="dxa"/>
          </w:tcPr>
          <w:p w14:paraId="1D95BAD7" w14:textId="77777777" w:rsidR="002E31A5" w:rsidRPr="00C84D98" w:rsidRDefault="002E31A5" w:rsidP="00244F64">
            <w:pPr>
              <w:rPr>
                <w:rFonts w:ascii="Times New Roman" w:hAnsi="Times New Roman" w:cs="Times New Roman"/>
                <w:szCs w:val="24"/>
              </w:rPr>
            </w:pPr>
          </w:p>
        </w:tc>
        <w:tc>
          <w:tcPr>
            <w:tcW w:w="284" w:type="dxa"/>
          </w:tcPr>
          <w:p w14:paraId="142D9290" w14:textId="77777777" w:rsidR="002E31A5" w:rsidRPr="00C84D98" w:rsidRDefault="002E31A5" w:rsidP="00244F64">
            <w:pPr>
              <w:rPr>
                <w:rFonts w:ascii="Times New Roman" w:hAnsi="Times New Roman" w:cs="Times New Roman"/>
                <w:szCs w:val="24"/>
              </w:rPr>
            </w:pPr>
          </w:p>
        </w:tc>
      </w:tr>
      <w:tr w:rsidR="002E31A5" w:rsidRPr="00C84D98" w14:paraId="18D8873B" w14:textId="77777777" w:rsidTr="002E31A5">
        <w:trPr>
          <w:trHeight w:hRule="exact" w:val="821"/>
        </w:trPr>
        <w:tc>
          <w:tcPr>
            <w:tcW w:w="3972" w:type="dxa"/>
            <w:vAlign w:val="center"/>
          </w:tcPr>
          <w:p w14:paraId="7B71F93F"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Ölçüm araçlarının temin edilmesi ve uyarlanması</w:t>
            </w:r>
          </w:p>
        </w:tc>
        <w:tc>
          <w:tcPr>
            <w:tcW w:w="390" w:type="dxa"/>
            <w:shd w:val="clear" w:color="auto" w:fill="BFBFBF" w:themeFill="background1" w:themeFillShade="BF"/>
          </w:tcPr>
          <w:p w14:paraId="5E73D049" w14:textId="77777777" w:rsidR="002E31A5" w:rsidRPr="00C84D98" w:rsidRDefault="002E31A5" w:rsidP="00244F64">
            <w:pPr>
              <w:rPr>
                <w:rFonts w:ascii="Times New Roman" w:hAnsi="Times New Roman" w:cs="Times New Roman"/>
                <w:szCs w:val="24"/>
              </w:rPr>
            </w:pPr>
          </w:p>
        </w:tc>
        <w:tc>
          <w:tcPr>
            <w:tcW w:w="350" w:type="dxa"/>
            <w:shd w:val="clear" w:color="auto" w:fill="BFBFBF" w:themeFill="background1" w:themeFillShade="BF"/>
          </w:tcPr>
          <w:p w14:paraId="1C0A57AA" w14:textId="77777777" w:rsidR="002E31A5" w:rsidRPr="00C84D98" w:rsidRDefault="002E31A5" w:rsidP="00244F64">
            <w:pPr>
              <w:rPr>
                <w:rFonts w:ascii="Times New Roman" w:hAnsi="Times New Roman" w:cs="Times New Roman"/>
                <w:szCs w:val="24"/>
              </w:rPr>
            </w:pPr>
          </w:p>
        </w:tc>
        <w:tc>
          <w:tcPr>
            <w:tcW w:w="430" w:type="dxa"/>
            <w:shd w:val="clear" w:color="auto" w:fill="BFBFBF" w:themeFill="background1" w:themeFillShade="BF"/>
          </w:tcPr>
          <w:p w14:paraId="53D1D1C0"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3368870C" w14:textId="77777777" w:rsidR="002E31A5" w:rsidRPr="00C84D98" w:rsidRDefault="002E31A5" w:rsidP="00244F64">
            <w:pPr>
              <w:rPr>
                <w:rFonts w:ascii="Times New Roman" w:hAnsi="Times New Roman" w:cs="Times New Roman"/>
                <w:szCs w:val="24"/>
              </w:rPr>
            </w:pPr>
          </w:p>
        </w:tc>
        <w:tc>
          <w:tcPr>
            <w:tcW w:w="430" w:type="dxa"/>
            <w:shd w:val="clear" w:color="auto" w:fill="BFBFBF" w:themeFill="background1" w:themeFillShade="BF"/>
          </w:tcPr>
          <w:p w14:paraId="4C119819" w14:textId="77777777" w:rsidR="002E31A5" w:rsidRPr="00C84D98" w:rsidRDefault="002E31A5" w:rsidP="00244F64">
            <w:pPr>
              <w:rPr>
                <w:rFonts w:ascii="Times New Roman" w:hAnsi="Times New Roman" w:cs="Times New Roman"/>
                <w:szCs w:val="24"/>
              </w:rPr>
            </w:pPr>
          </w:p>
        </w:tc>
        <w:tc>
          <w:tcPr>
            <w:tcW w:w="390" w:type="dxa"/>
          </w:tcPr>
          <w:p w14:paraId="5A04CE86" w14:textId="77777777" w:rsidR="002E31A5" w:rsidRPr="00C84D98" w:rsidRDefault="002E31A5" w:rsidP="00244F64">
            <w:pPr>
              <w:rPr>
                <w:rFonts w:ascii="Times New Roman" w:hAnsi="Times New Roman" w:cs="Times New Roman"/>
                <w:szCs w:val="24"/>
              </w:rPr>
            </w:pPr>
          </w:p>
        </w:tc>
        <w:tc>
          <w:tcPr>
            <w:tcW w:w="363" w:type="dxa"/>
          </w:tcPr>
          <w:p w14:paraId="0573C38C" w14:textId="77777777" w:rsidR="002E31A5" w:rsidRPr="00C84D98" w:rsidRDefault="002E31A5" w:rsidP="00244F64">
            <w:pPr>
              <w:rPr>
                <w:rFonts w:ascii="Times New Roman" w:hAnsi="Times New Roman" w:cs="Times New Roman"/>
                <w:szCs w:val="24"/>
              </w:rPr>
            </w:pPr>
          </w:p>
        </w:tc>
        <w:tc>
          <w:tcPr>
            <w:tcW w:w="390" w:type="dxa"/>
          </w:tcPr>
          <w:p w14:paraId="452195AB" w14:textId="77777777" w:rsidR="002E31A5" w:rsidRPr="00C84D98" w:rsidRDefault="002E31A5" w:rsidP="00244F64">
            <w:pPr>
              <w:rPr>
                <w:rFonts w:ascii="Times New Roman" w:hAnsi="Times New Roman" w:cs="Times New Roman"/>
                <w:szCs w:val="24"/>
              </w:rPr>
            </w:pPr>
          </w:p>
        </w:tc>
        <w:tc>
          <w:tcPr>
            <w:tcW w:w="363" w:type="dxa"/>
          </w:tcPr>
          <w:p w14:paraId="3477A9B9" w14:textId="77777777" w:rsidR="002E31A5" w:rsidRPr="00C84D98" w:rsidRDefault="002E31A5" w:rsidP="00244F64">
            <w:pPr>
              <w:rPr>
                <w:rFonts w:ascii="Times New Roman" w:hAnsi="Times New Roman" w:cs="Times New Roman"/>
                <w:szCs w:val="24"/>
              </w:rPr>
            </w:pPr>
          </w:p>
        </w:tc>
        <w:tc>
          <w:tcPr>
            <w:tcW w:w="363" w:type="dxa"/>
          </w:tcPr>
          <w:p w14:paraId="6DB6E78F" w14:textId="77777777" w:rsidR="002E31A5" w:rsidRPr="00C84D98" w:rsidRDefault="002E31A5" w:rsidP="00244F64">
            <w:pPr>
              <w:rPr>
                <w:rFonts w:ascii="Times New Roman" w:hAnsi="Times New Roman" w:cs="Times New Roman"/>
                <w:szCs w:val="24"/>
              </w:rPr>
            </w:pPr>
          </w:p>
        </w:tc>
        <w:tc>
          <w:tcPr>
            <w:tcW w:w="390" w:type="dxa"/>
          </w:tcPr>
          <w:p w14:paraId="1CDE527C" w14:textId="77777777" w:rsidR="002E31A5" w:rsidRPr="00C84D98" w:rsidRDefault="002E31A5" w:rsidP="00244F64">
            <w:pPr>
              <w:rPr>
                <w:rFonts w:ascii="Times New Roman" w:hAnsi="Times New Roman" w:cs="Times New Roman"/>
                <w:szCs w:val="24"/>
              </w:rPr>
            </w:pPr>
          </w:p>
        </w:tc>
        <w:tc>
          <w:tcPr>
            <w:tcW w:w="284" w:type="dxa"/>
          </w:tcPr>
          <w:p w14:paraId="180F2A5A" w14:textId="77777777" w:rsidR="002E31A5" w:rsidRPr="00C84D98" w:rsidRDefault="002E31A5" w:rsidP="00244F64">
            <w:pPr>
              <w:rPr>
                <w:rFonts w:ascii="Times New Roman" w:hAnsi="Times New Roman" w:cs="Times New Roman"/>
                <w:szCs w:val="24"/>
              </w:rPr>
            </w:pPr>
          </w:p>
        </w:tc>
      </w:tr>
      <w:tr w:rsidR="002E31A5" w:rsidRPr="00C84D98" w14:paraId="72AD18B8" w14:textId="77777777" w:rsidTr="002E31A5">
        <w:trPr>
          <w:trHeight w:hRule="exact" w:val="846"/>
        </w:trPr>
        <w:tc>
          <w:tcPr>
            <w:tcW w:w="3972" w:type="dxa"/>
            <w:vAlign w:val="center"/>
          </w:tcPr>
          <w:p w14:paraId="45C88F51"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Pilot araştırma yapılması ve sonuçlarının değerlendirilmesi</w:t>
            </w:r>
          </w:p>
        </w:tc>
        <w:tc>
          <w:tcPr>
            <w:tcW w:w="390" w:type="dxa"/>
          </w:tcPr>
          <w:p w14:paraId="3A2EE8B3" w14:textId="77777777" w:rsidR="002E31A5" w:rsidRPr="00C84D98" w:rsidRDefault="002E31A5" w:rsidP="00244F64">
            <w:pPr>
              <w:rPr>
                <w:rFonts w:ascii="Times New Roman" w:hAnsi="Times New Roman" w:cs="Times New Roman"/>
                <w:szCs w:val="24"/>
              </w:rPr>
            </w:pPr>
          </w:p>
        </w:tc>
        <w:tc>
          <w:tcPr>
            <w:tcW w:w="350" w:type="dxa"/>
          </w:tcPr>
          <w:p w14:paraId="34A1DF70" w14:textId="77777777" w:rsidR="002E31A5" w:rsidRPr="00C84D98" w:rsidRDefault="002E31A5" w:rsidP="00244F64">
            <w:pPr>
              <w:rPr>
                <w:rFonts w:ascii="Times New Roman" w:hAnsi="Times New Roman" w:cs="Times New Roman"/>
                <w:szCs w:val="24"/>
              </w:rPr>
            </w:pPr>
          </w:p>
        </w:tc>
        <w:tc>
          <w:tcPr>
            <w:tcW w:w="430" w:type="dxa"/>
          </w:tcPr>
          <w:p w14:paraId="41059F4F"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0FBD6874" w14:textId="77777777" w:rsidR="002E31A5" w:rsidRPr="00C84D98" w:rsidRDefault="002E31A5" w:rsidP="00244F64">
            <w:pPr>
              <w:rPr>
                <w:rFonts w:ascii="Times New Roman" w:hAnsi="Times New Roman" w:cs="Times New Roman"/>
                <w:szCs w:val="24"/>
              </w:rPr>
            </w:pPr>
          </w:p>
        </w:tc>
        <w:tc>
          <w:tcPr>
            <w:tcW w:w="430" w:type="dxa"/>
            <w:shd w:val="clear" w:color="auto" w:fill="BFBFBF" w:themeFill="background1" w:themeFillShade="BF"/>
          </w:tcPr>
          <w:p w14:paraId="705CD9F1"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3521EE69" w14:textId="77777777" w:rsidR="002E31A5" w:rsidRPr="00C84D98" w:rsidRDefault="002E31A5" w:rsidP="00244F64">
            <w:pPr>
              <w:rPr>
                <w:rFonts w:ascii="Times New Roman" w:hAnsi="Times New Roman" w:cs="Times New Roman"/>
                <w:szCs w:val="24"/>
              </w:rPr>
            </w:pPr>
          </w:p>
        </w:tc>
        <w:tc>
          <w:tcPr>
            <w:tcW w:w="363" w:type="dxa"/>
          </w:tcPr>
          <w:p w14:paraId="71C3EF5C" w14:textId="77777777" w:rsidR="002E31A5" w:rsidRPr="00C84D98" w:rsidRDefault="002E31A5" w:rsidP="00244F64">
            <w:pPr>
              <w:rPr>
                <w:rFonts w:ascii="Times New Roman" w:hAnsi="Times New Roman" w:cs="Times New Roman"/>
                <w:szCs w:val="24"/>
              </w:rPr>
            </w:pPr>
          </w:p>
        </w:tc>
        <w:tc>
          <w:tcPr>
            <w:tcW w:w="390" w:type="dxa"/>
          </w:tcPr>
          <w:p w14:paraId="04C285A0" w14:textId="77777777" w:rsidR="002E31A5" w:rsidRPr="00C84D98" w:rsidRDefault="002E31A5" w:rsidP="00244F64">
            <w:pPr>
              <w:rPr>
                <w:rFonts w:ascii="Times New Roman" w:hAnsi="Times New Roman" w:cs="Times New Roman"/>
                <w:szCs w:val="24"/>
              </w:rPr>
            </w:pPr>
          </w:p>
        </w:tc>
        <w:tc>
          <w:tcPr>
            <w:tcW w:w="363" w:type="dxa"/>
          </w:tcPr>
          <w:p w14:paraId="358CFF80" w14:textId="77777777" w:rsidR="002E31A5" w:rsidRPr="00C84D98" w:rsidRDefault="002E31A5" w:rsidP="00244F64">
            <w:pPr>
              <w:rPr>
                <w:rFonts w:ascii="Times New Roman" w:hAnsi="Times New Roman" w:cs="Times New Roman"/>
                <w:szCs w:val="24"/>
              </w:rPr>
            </w:pPr>
          </w:p>
        </w:tc>
        <w:tc>
          <w:tcPr>
            <w:tcW w:w="363" w:type="dxa"/>
          </w:tcPr>
          <w:p w14:paraId="7D32AA10" w14:textId="77777777" w:rsidR="002E31A5" w:rsidRPr="00C84D98" w:rsidRDefault="002E31A5" w:rsidP="00244F64">
            <w:pPr>
              <w:rPr>
                <w:rFonts w:ascii="Times New Roman" w:hAnsi="Times New Roman" w:cs="Times New Roman"/>
                <w:szCs w:val="24"/>
              </w:rPr>
            </w:pPr>
          </w:p>
        </w:tc>
        <w:tc>
          <w:tcPr>
            <w:tcW w:w="390" w:type="dxa"/>
          </w:tcPr>
          <w:p w14:paraId="1BB31C7A" w14:textId="77777777" w:rsidR="002E31A5" w:rsidRPr="00C84D98" w:rsidRDefault="002E31A5" w:rsidP="00244F64">
            <w:pPr>
              <w:rPr>
                <w:rFonts w:ascii="Times New Roman" w:hAnsi="Times New Roman" w:cs="Times New Roman"/>
                <w:szCs w:val="24"/>
              </w:rPr>
            </w:pPr>
          </w:p>
        </w:tc>
        <w:tc>
          <w:tcPr>
            <w:tcW w:w="284" w:type="dxa"/>
          </w:tcPr>
          <w:p w14:paraId="4158471E" w14:textId="77777777" w:rsidR="002E31A5" w:rsidRPr="00C84D98" w:rsidRDefault="002E31A5" w:rsidP="00244F64">
            <w:pPr>
              <w:rPr>
                <w:rFonts w:ascii="Times New Roman" w:hAnsi="Times New Roman" w:cs="Times New Roman"/>
                <w:szCs w:val="24"/>
              </w:rPr>
            </w:pPr>
          </w:p>
        </w:tc>
      </w:tr>
      <w:tr w:rsidR="002E31A5" w:rsidRPr="00C84D98" w14:paraId="6B855471" w14:textId="77777777" w:rsidTr="002E31A5">
        <w:trPr>
          <w:trHeight w:hRule="exact" w:val="567"/>
        </w:trPr>
        <w:tc>
          <w:tcPr>
            <w:tcW w:w="3972" w:type="dxa"/>
            <w:vAlign w:val="center"/>
          </w:tcPr>
          <w:p w14:paraId="759A4E57"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Asıl araştırma uygulamasına geçilmesi</w:t>
            </w:r>
          </w:p>
        </w:tc>
        <w:tc>
          <w:tcPr>
            <w:tcW w:w="390" w:type="dxa"/>
          </w:tcPr>
          <w:p w14:paraId="3BBC576B" w14:textId="77777777" w:rsidR="002E31A5" w:rsidRPr="00C84D98" w:rsidRDefault="002E31A5" w:rsidP="00244F64">
            <w:pPr>
              <w:rPr>
                <w:rFonts w:ascii="Times New Roman" w:hAnsi="Times New Roman" w:cs="Times New Roman"/>
                <w:szCs w:val="24"/>
              </w:rPr>
            </w:pPr>
          </w:p>
        </w:tc>
        <w:tc>
          <w:tcPr>
            <w:tcW w:w="350" w:type="dxa"/>
          </w:tcPr>
          <w:p w14:paraId="4372686E" w14:textId="77777777" w:rsidR="002E31A5" w:rsidRPr="00C84D98" w:rsidRDefault="002E31A5" w:rsidP="00244F64">
            <w:pPr>
              <w:rPr>
                <w:rFonts w:ascii="Times New Roman" w:hAnsi="Times New Roman" w:cs="Times New Roman"/>
                <w:szCs w:val="24"/>
              </w:rPr>
            </w:pPr>
          </w:p>
        </w:tc>
        <w:tc>
          <w:tcPr>
            <w:tcW w:w="430" w:type="dxa"/>
          </w:tcPr>
          <w:p w14:paraId="171D2585" w14:textId="77777777" w:rsidR="002E31A5" w:rsidRPr="00C84D98" w:rsidRDefault="002E31A5" w:rsidP="00244F64">
            <w:pPr>
              <w:rPr>
                <w:rFonts w:ascii="Times New Roman" w:hAnsi="Times New Roman" w:cs="Times New Roman"/>
                <w:szCs w:val="24"/>
              </w:rPr>
            </w:pPr>
          </w:p>
        </w:tc>
        <w:tc>
          <w:tcPr>
            <w:tcW w:w="390" w:type="dxa"/>
          </w:tcPr>
          <w:p w14:paraId="543525D3" w14:textId="77777777" w:rsidR="002E31A5" w:rsidRPr="00C84D98" w:rsidRDefault="002E31A5" w:rsidP="00244F64">
            <w:pPr>
              <w:rPr>
                <w:rFonts w:ascii="Times New Roman" w:hAnsi="Times New Roman" w:cs="Times New Roman"/>
                <w:szCs w:val="24"/>
              </w:rPr>
            </w:pPr>
          </w:p>
        </w:tc>
        <w:tc>
          <w:tcPr>
            <w:tcW w:w="430" w:type="dxa"/>
          </w:tcPr>
          <w:p w14:paraId="15F8E692" w14:textId="77777777" w:rsidR="002E31A5" w:rsidRPr="00C84D98" w:rsidRDefault="002E31A5" w:rsidP="00244F64">
            <w:pPr>
              <w:rPr>
                <w:rFonts w:ascii="Times New Roman" w:hAnsi="Times New Roman" w:cs="Times New Roman"/>
                <w:szCs w:val="24"/>
              </w:rPr>
            </w:pPr>
          </w:p>
        </w:tc>
        <w:tc>
          <w:tcPr>
            <w:tcW w:w="390" w:type="dxa"/>
            <w:shd w:val="clear" w:color="auto" w:fill="FFFFFF" w:themeFill="background1"/>
          </w:tcPr>
          <w:p w14:paraId="08B23D7E" w14:textId="77777777" w:rsidR="002E31A5" w:rsidRPr="00C84D98" w:rsidRDefault="002E31A5" w:rsidP="00244F64">
            <w:pPr>
              <w:rPr>
                <w:rFonts w:ascii="Times New Roman" w:hAnsi="Times New Roman" w:cs="Times New Roman"/>
                <w:szCs w:val="24"/>
              </w:rPr>
            </w:pPr>
          </w:p>
        </w:tc>
        <w:tc>
          <w:tcPr>
            <w:tcW w:w="363" w:type="dxa"/>
            <w:shd w:val="clear" w:color="auto" w:fill="BFBFBF" w:themeFill="background1" w:themeFillShade="BF"/>
          </w:tcPr>
          <w:p w14:paraId="38EDC512"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14AE0328" w14:textId="77777777" w:rsidR="002E31A5" w:rsidRPr="00C84D98" w:rsidRDefault="002E31A5" w:rsidP="00244F64">
            <w:pPr>
              <w:rPr>
                <w:rFonts w:ascii="Times New Roman" w:hAnsi="Times New Roman" w:cs="Times New Roman"/>
                <w:szCs w:val="24"/>
              </w:rPr>
            </w:pPr>
          </w:p>
        </w:tc>
        <w:tc>
          <w:tcPr>
            <w:tcW w:w="363" w:type="dxa"/>
            <w:shd w:val="clear" w:color="auto" w:fill="BFBFBF" w:themeFill="background1" w:themeFillShade="BF"/>
          </w:tcPr>
          <w:p w14:paraId="72BBD12C" w14:textId="77777777" w:rsidR="002E31A5" w:rsidRPr="00C84D98" w:rsidRDefault="002E31A5" w:rsidP="00244F64">
            <w:pPr>
              <w:rPr>
                <w:rFonts w:ascii="Times New Roman" w:hAnsi="Times New Roman" w:cs="Times New Roman"/>
                <w:szCs w:val="24"/>
              </w:rPr>
            </w:pPr>
          </w:p>
        </w:tc>
        <w:tc>
          <w:tcPr>
            <w:tcW w:w="363" w:type="dxa"/>
            <w:shd w:val="clear" w:color="auto" w:fill="BFBFBF" w:themeFill="background1" w:themeFillShade="BF"/>
          </w:tcPr>
          <w:p w14:paraId="2A54754E" w14:textId="77777777" w:rsidR="002E31A5" w:rsidRPr="00C84D98" w:rsidRDefault="002E31A5" w:rsidP="00244F64">
            <w:pPr>
              <w:rPr>
                <w:rFonts w:ascii="Times New Roman" w:hAnsi="Times New Roman" w:cs="Times New Roman"/>
                <w:szCs w:val="24"/>
              </w:rPr>
            </w:pPr>
          </w:p>
        </w:tc>
        <w:tc>
          <w:tcPr>
            <w:tcW w:w="390" w:type="dxa"/>
          </w:tcPr>
          <w:p w14:paraId="0524EF9B" w14:textId="77777777" w:rsidR="002E31A5" w:rsidRPr="00C84D98" w:rsidRDefault="002E31A5" w:rsidP="00244F64">
            <w:pPr>
              <w:rPr>
                <w:rFonts w:ascii="Times New Roman" w:hAnsi="Times New Roman" w:cs="Times New Roman"/>
                <w:szCs w:val="24"/>
              </w:rPr>
            </w:pPr>
          </w:p>
        </w:tc>
        <w:tc>
          <w:tcPr>
            <w:tcW w:w="284" w:type="dxa"/>
          </w:tcPr>
          <w:p w14:paraId="7508BE9C" w14:textId="77777777" w:rsidR="002E31A5" w:rsidRPr="00C84D98" w:rsidRDefault="002E31A5" w:rsidP="00244F64">
            <w:pPr>
              <w:rPr>
                <w:rFonts w:ascii="Times New Roman" w:hAnsi="Times New Roman" w:cs="Times New Roman"/>
                <w:szCs w:val="24"/>
              </w:rPr>
            </w:pPr>
          </w:p>
        </w:tc>
      </w:tr>
      <w:tr w:rsidR="002E31A5" w:rsidRPr="00C84D98" w14:paraId="005AA629" w14:textId="77777777" w:rsidTr="002E31A5">
        <w:trPr>
          <w:trHeight w:hRule="exact" w:val="852"/>
        </w:trPr>
        <w:tc>
          <w:tcPr>
            <w:tcW w:w="3972" w:type="dxa"/>
            <w:vAlign w:val="center"/>
          </w:tcPr>
          <w:p w14:paraId="750550EF"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İstatistiksel analizlerin yapılması ve sonuçların raporlanması</w:t>
            </w:r>
          </w:p>
        </w:tc>
        <w:tc>
          <w:tcPr>
            <w:tcW w:w="390" w:type="dxa"/>
          </w:tcPr>
          <w:p w14:paraId="67FED197" w14:textId="77777777" w:rsidR="002E31A5" w:rsidRPr="00C84D98" w:rsidRDefault="002E31A5" w:rsidP="00244F64">
            <w:pPr>
              <w:rPr>
                <w:rFonts w:ascii="Times New Roman" w:hAnsi="Times New Roman" w:cs="Times New Roman"/>
                <w:szCs w:val="24"/>
              </w:rPr>
            </w:pPr>
          </w:p>
        </w:tc>
        <w:tc>
          <w:tcPr>
            <w:tcW w:w="350" w:type="dxa"/>
          </w:tcPr>
          <w:p w14:paraId="35BB75EF" w14:textId="77777777" w:rsidR="002E31A5" w:rsidRPr="00C84D98" w:rsidRDefault="002E31A5" w:rsidP="00244F64">
            <w:pPr>
              <w:rPr>
                <w:rFonts w:ascii="Times New Roman" w:hAnsi="Times New Roman" w:cs="Times New Roman"/>
                <w:szCs w:val="24"/>
              </w:rPr>
            </w:pPr>
          </w:p>
        </w:tc>
        <w:tc>
          <w:tcPr>
            <w:tcW w:w="430" w:type="dxa"/>
          </w:tcPr>
          <w:p w14:paraId="73A810C3" w14:textId="77777777" w:rsidR="002E31A5" w:rsidRPr="00C84D98" w:rsidRDefault="002E31A5" w:rsidP="00244F64">
            <w:pPr>
              <w:rPr>
                <w:rFonts w:ascii="Times New Roman" w:hAnsi="Times New Roman" w:cs="Times New Roman"/>
                <w:szCs w:val="24"/>
              </w:rPr>
            </w:pPr>
          </w:p>
        </w:tc>
        <w:tc>
          <w:tcPr>
            <w:tcW w:w="390" w:type="dxa"/>
          </w:tcPr>
          <w:p w14:paraId="1197F8DC" w14:textId="77777777" w:rsidR="002E31A5" w:rsidRPr="00C84D98" w:rsidRDefault="002E31A5" w:rsidP="00244F64">
            <w:pPr>
              <w:rPr>
                <w:rFonts w:ascii="Times New Roman" w:hAnsi="Times New Roman" w:cs="Times New Roman"/>
                <w:szCs w:val="24"/>
              </w:rPr>
            </w:pPr>
          </w:p>
        </w:tc>
        <w:tc>
          <w:tcPr>
            <w:tcW w:w="430" w:type="dxa"/>
          </w:tcPr>
          <w:p w14:paraId="0E32D8AE" w14:textId="77777777" w:rsidR="002E31A5" w:rsidRPr="00C84D98" w:rsidRDefault="002E31A5" w:rsidP="00244F64">
            <w:pPr>
              <w:rPr>
                <w:rFonts w:ascii="Times New Roman" w:hAnsi="Times New Roman" w:cs="Times New Roman"/>
                <w:szCs w:val="24"/>
              </w:rPr>
            </w:pPr>
          </w:p>
        </w:tc>
        <w:tc>
          <w:tcPr>
            <w:tcW w:w="390" w:type="dxa"/>
          </w:tcPr>
          <w:p w14:paraId="4FAF4CFF" w14:textId="77777777" w:rsidR="002E31A5" w:rsidRPr="00C84D98" w:rsidRDefault="002E31A5" w:rsidP="00244F64">
            <w:pPr>
              <w:rPr>
                <w:rFonts w:ascii="Times New Roman" w:hAnsi="Times New Roman" w:cs="Times New Roman"/>
                <w:szCs w:val="24"/>
              </w:rPr>
            </w:pPr>
          </w:p>
        </w:tc>
        <w:tc>
          <w:tcPr>
            <w:tcW w:w="363" w:type="dxa"/>
          </w:tcPr>
          <w:p w14:paraId="1329BEE9" w14:textId="77777777" w:rsidR="002E31A5" w:rsidRPr="00C84D98" w:rsidRDefault="002E31A5" w:rsidP="00244F64">
            <w:pPr>
              <w:rPr>
                <w:rFonts w:ascii="Times New Roman" w:hAnsi="Times New Roman" w:cs="Times New Roman"/>
                <w:szCs w:val="24"/>
              </w:rPr>
            </w:pPr>
          </w:p>
        </w:tc>
        <w:tc>
          <w:tcPr>
            <w:tcW w:w="390" w:type="dxa"/>
          </w:tcPr>
          <w:p w14:paraId="438DB62E" w14:textId="77777777" w:rsidR="002E31A5" w:rsidRPr="00C84D98" w:rsidRDefault="002E31A5" w:rsidP="00244F64">
            <w:pPr>
              <w:rPr>
                <w:rFonts w:ascii="Times New Roman" w:hAnsi="Times New Roman" w:cs="Times New Roman"/>
                <w:szCs w:val="24"/>
              </w:rPr>
            </w:pPr>
          </w:p>
        </w:tc>
        <w:tc>
          <w:tcPr>
            <w:tcW w:w="363" w:type="dxa"/>
          </w:tcPr>
          <w:p w14:paraId="2E92CBC4" w14:textId="77777777" w:rsidR="002E31A5" w:rsidRPr="00C84D98" w:rsidRDefault="002E31A5" w:rsidP="00244F64">
            <w:pPr>
              <w:rPr>
                <w:rFonts w:ascii="Times New Roman" w:hAnsi="Times New Roman" w:cs="Times New Roman"/>
                <w:szCs w:val="24"/>
              </w:rPr>
            </w:pPr>
          </w:p>
        </w:tc>
        <w:tc>
          <w:tcPr>
            <w:tcW w:w="363" w:type="dxa"/>
          </w:tcPr>
          <w:p w14:paraId="509FFBDD"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248E2913" w14:textId="77777777" w:rsidR="002E31A5" w:rsidRPr="00C84D98" w:rsidRDefault="002E31A5" w:rsidP="00244F64">
            <w:pPr>
              <w:rPr>
                <w:rFonts w:ascii="Times New Roman" w:hAnsi="Times New Roman" w:cs="Times New Roman"/>
                <w:szCs w:val="24"/>
              </w:rPr>
            </w:pPr>
          </w:p>
        </w:tc>
        <w:tc>
          <w:tcPr>
            <w:tcW w:w="284" w:type="dxa"/>
            <w:shd w:val="clear" w:color="auto" w:fill="BFBFBF" w:themeFill="background1" w:themeFillShade="BF"/>
          </w:tcPr>
          <w:p w14:paraId="7CCA84EE" w14:textId="77777777" w:rsidR="002E31A5" w:rsidRPr="00C84D98" w:rsidRDefault="002E31A5" w:rsidP="00244F64">
            <w:pPr>
              <w:rPr>
                <w:rFonts w:ascii="Times New Roman" w:hAnsi="Times New Roman" w:cs="Times New Roman"/>
                <w:szCs w:val="24"/>
              </w:rPr>
            </w:pPr>
          </w:p>
        </w:tc>
      </w:tr>
      <w:tr w:rsidR="002E31A5" w:rsidRPr="00C84D98" w14:paraId="693ED427" w14:textId="77777777" w:rsidTr="002E31A5">
        <w:trPr>
          <w:trHeight w:hRule="exact" w:val="567"/>
        </w:trPr>
        <w:tc>
          <w:tcPr>
            <w:tcW w:w="3972" w:type="dxa"/>
            <w:vAlign w:val="center"/>
          </w:tcPr>
          <w:p w14:paraId="30A52493" w14:textId="77777777" w:rsidR="002E31A5" w:rsidRPr="00C84D98" w:rsidRDefault="002E31A5" w:rsidP="00244F64">
            <w:pPr>
              <w:rPr>
                <w:rFonts w:ascii="Times New Roman" w:hAnsi="Times New Roman" w:cs="Times New Roman"/>
                <w:szCs w:val="24"/>
              </w:rPr>
            </w:pPr>
            <w:r w:rsidRPr="00C84D98">
              <w:rPr>
                <w:rFonts w:ascii="Times New Roman" w:hAnsi="Times New Roman" w:cs="Times New Roman"/>
                <w:szCs w:val="24"/>
              </w:rPr>
              <w:t>Araştırma raporunun yazımı</w:t>
            </w:r>
          </w:p>
        </w:tc>
        <w:tc>
          <w:tcPr>
            <w:tcW w:w="390" w:type="dxa"/>
          </w:tcPr>
          <w:p w14:paraId="4A78DF4A" w14:textId="77777777" w:rsidR="002E31A5" w:rsidRPr="00C84D98" w:rsidRDefault="002E31A5" w:rsidP="00244F64">
            <w:pPr>
              <w:rPr>
                <w:rFonts w:ascii="Times New Roman" w:hAnsi="Times New Roman" w:cs="Times New Roman"/>
                <w:szCs w:val="24"/>
              </w:rPr>
            </w:pPr>
          </w:p>
        </w:tc>
        <w:tc>
          <w:tcPr>
            <w:tcW w:w="350" w:type="dxa"/>
          </w:tcPr>
          <w:p w14:paraId="1A1AF17A" w14:textId="77777777" w:rsidR="002E31A5" w:rsidRPr="00C84D98" w:rsidRDefault="002E31A5" w:rsidP="00244F64">
            <w:pPr>
              <w:rPr>
                <w:rFonts w:ascii="Times New Roman" w:hAnsi="Times New Roman" w:cs="Times New Roman"/>
                <w:szCs w:val="24"/>
              </w:rPr>
            </w:pPr>
          </w:p>
        </w:tc>
        <w:tc>
          <w:tcPr>
            <w:tcW w:w="430" w:type="dxa"/>
            <w:shd w:val="clear" w:color="auto" w:fill="BFBFBF" w:themeFill="background1" w:themeFillShade="BF"/>
          </w:tcPr>
          <w:p w14:paraId="16AE95C3"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42B41568" w14:textId="77777777" w:rsidR="002E31A5" w:rsidRPr="00C84D98" w:rsidRDefault="002E31A5" w:rsidP="00244F64">
            <w:pPr>
              <w:rPr>
                <w:rFonts w:ascii="Times New Roman" w:hAnsi="Times New Roman" w:cs="Times New Roman"/>
                <w:szCs w:val="24"/>
              </w:rPr>
            </w:pPr>
          </w:p>
        </w:tc>
        <w:tc>
          <w:tcPr>
            <w:tcW w:w="430" w:type="dxa"/>
            <w:shd w:val="clear" w:color="auto" w:fill="BFBFBF" w:themeFill="background1" w:themeFillShade="BF"/>
          </w:tcPr>
          <w:p w14:paraId="11A62022"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2D2B7AAA" w14:textId="77777777" w:rsidR="002E31A5" w:rsidRPr="00C84D98" w:rsidRDefault="002E31A5" w:rsidP="00244F64">
            <w:pPr>
              <w:rPr>
                <w:rFonts w:ascii="Times New Roman" w:hAnsi="Times New Roman" w:cs="Times New Roman"/>
                <w:szCs w:val="24"/>
              </w:rPr>
            </w:pPr>
          </w:p>
        </w:tc>
        <w:tc>
          <w:tcPr>
            <w:tcW w:w="363" w:type="dxa"/>
            <w:shd w:val="clear" w:color="auto" w:fill="BFBFBF" w:themeFill="background1" w:themeFillShade="BF"/>
          </w:tcPr>
          <w:p w14:paraId="780D9C14"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3D29A0AE" w14:textId="77777777" w:rsidR="002E31A5" w:rsidRPr="00C84D98" w:rsidRDefault="002E31A5" w:rsidP="00244F64">
            <w:pPr>
              <w:rPr>
                <w:rFonts w:ascii="Times New Roman" w:hAnsi="Times New Roman" w:cs="Times New Roman"/>
                <w:szCs w:val="24"/>
              </w:rPr>
            </w:pPr>
          </w:p>
        </w:tc>
        <w:tc>
          <w:tcPr>
            <w:tcW w:w="363" w:type="dxa"/>
            <w:shd w:val="clear" w:color="auto" w:fill="BFBFBF" w:themeFill="background1" w:themeFillShade="BF"/>
          </w:tcPr>
          <w:p w14:paraId="0105FEF8" w14:textId="77777777" w:rsidR="002E31A5" w:rsidRPr="00C84D98" w:rsidRDefault="002E31A5" w:rsidP="00244F64">
            <w:pPr>
              <w:rPr>
                <w:rFonts w:ascii="Times New Roman" w:hAnsi="Times New Roman" w:cs="Times New Roman"/>
                <w:szCs w:val="24"/>
              </w:rPr>
            </w:pPr>
          </w:p>
        </w:tc>
        <w:tc>
          <w:tcPr>
            <w:tcW w:w="363" w:type="dxa"/>
            <w:shd w:val="clear" w:color="auto" w:fill="BFBFBF" w:themeFill="background1" w:themeFillShade="BF"/>
          </w:tcPr>
          <w:p w14:paraId="5E1315B5" w14:textId="77777777" w:rsidR="002E31A5" w:rsidRPr="00C84D98" w:rsidRDefault="002E31A5" w:rsidP="00244F64">
            <w:pPr>
              <w:rPr>
                <w:rFonts w:ascii="Times New Roman" w:hAnsi="Times New Roman" w:cs="Times New Roman"/>
                <w:szCs w:val="24"/>
              </w:rPr>
            </w:pPr>
          </w:p>
        </w:tc>
        <w:tc>
          <w:tcPr>
            <w:tcW w:w="390" w:type="dxa"/>
            <w:shd w:val="clear" w:color="auto" w:fill="BFBFBF" w:themeFill="background1" w:themeFillShade="BF"/>
          </w:tcPr>
          <w:p w14:paraId="1D34A1A4" w14:textId="77777777" w:rsidR="002E31A5" w:rsidRPr="00C84D98" w:rsidRDefault="002E31A5" w:rsidP="00244F64">
            <w:pPr>
              <w:rPr>
                <w:rFonts w:ascii="Times New Roman" w:hAnsi="Times New Roman" w:cs="Times New Roman"/>
                <w:szCs w:val="24"/>
              </w:rPr>
            </w:pPr>
          </w:p>
        </w:tc>
        <w:tc>
          <w:tcPr>
            <w:tcW w:w="284" w:type="dxa"/>
            <w:shd w:val="clear" w:color="auto" w:fill="BFBFBF" w:themeFill="background1" w:themeFillShade="BF"/>
          </w:tcPr>
          <w:p w14:paraId="0729CA34" w14:textId="77777777" w:rsidR="002E31A5" w:rsidRPr="00C84D98" w:rsidRDefault="002E31A5" w:rsidP="00244F64">
            <w:pPr>
              <w:rPr>
                <w:rFonts w:ascii="Times New Roman" w:hAnsi="Times New Roman" w:cs="Times New Roman"/>
                <w:szCs w:val="24"/>
              </w:rPr>
            </w:pPr>
          </w:p>
        </w:tc>
      </w:tr>
    </w:tbl>
    <w:p w14:paraId="033268F1" w14:textId="77777777" w:rsidR="002E31A5" w:rsidRPr="00850C1B" w:rsidRDefault="002E31A5" w:rsidP="00850C1B">
      <w:pPr>
        <w:widowControl w:val="0"/>
      </w:pPr>
    </w:p>
    <w:p w14:paraId="248C9DC2" w14:textId="77777777" w:rsidR="00B16954" w:rsidRDefault="00B16954">
      <w:pPr>
        <w:spacing w:after="200" w:line="276" w:lineRule="auto"/>
        <w:jc w:val="left"/>
        <w:rPr>
          <w:rFonts w:eastAsiaTheme="majorEastAsia" w:cstheme="majorBidi"/>
          <w:b/>
          <w:bCs/>
          <w:caps/>
          <w:sz w:val="28"/>
          <w:szCs w:val="28"/>
        </w:rPr>
      </w:pPr>
      <w:r>
        <w:br w:type="page"/>
      </w:r>
    </w:p>
    <w:p w14:paraId="418CDB04" w14:textId="77777777" w:rsidR="002D59CF" w:rsidRDefault="002D59CF" w:rsidP="002D59CF"/>
    <w:p w14:paraId="53BB037D" w14:textId="77777777" w:rsidR="002D59CF" w:rsidRDefault="002D59CF" w:rsidP="002D59CF"/>
    <w:p w14:paraId="4881C6D9" w14:textId="77777777" w:rsidR="002D59CF" w:rsidRDefault="002D59CF" w:rsidP="002D59CF"/>
    <w:p w14:paraId="35B65703" w14:textId="77777777" w:rsidR="002D59CF" w:rsidRDefault="002D59CF" w:rsidP="002D59CF"/>
    <w:p w14:paraId="2F34E250" w14:textId="77777777" w:rsidR="002D59CF" w:rsidRDefault="002D59CF" w:rsidP="002D59CF"/>
    <w:p w14:paraId="1ADAD0D6" w14:textId="77777777" w:rsidR="00666F74" w:rsidRDefault="00564C07" w:rsidP="00850C1B">
      <w:pPr>
        <w:pStyle w:val="Balk1"/>
        <w:keepNext w:val="0"/>
        <w:keepLines w:val="0"/>
        <w:widowControl w:val="0"/>
      </w:pPr>
      <w:bookmarkStart w:id="79" w:name="_Toc401083617"/>
      <w:bookmarkStart w:id="80" w:name="_Toc408297056"/>
      <w:r w:rsidRPr="00564C07">
        <w:t>BÜTÇE</w:t>
      </w:r>
      <w:bookmarkEnd w:id="79"/>
      <w:bookmarkEnd w:id="80"/>
      <w:r w:rsidRPr="00564C07">
        <w:t xml:space="preserve"> </w:t>
      </w:r>
    </w:p>
    <w:p w14:paraId="578A56F1" w14:textId="77777777" w:rsidR="00DA0794" w:rsidRDefault="00DA0794" w:rsidP="00850C1B">
      <w:pPr>
        <w:widowControl w:val="0"/>
        <w:rPr>
          <w:b/>
          <w:bCs/>
        </w:rPr>
      </w:pPr>
    </w:p>
    <w:p w14:paraId="7136340A" w14:textId="77777777" w:rsidR="00592FAE" w:rsidRDefault="00592FAE" w:rsidP="00850C1B">
      <w:pPr>
        <w:widowControl w:val="0"/>
      </w:pPr>
    </w:p>
    <w:p w14:paraId="47775154" w14:textId="77777777" w:rsidR="00592FAE" w:rsidRDefault="00592FAE" w:rsidP="00850C1B">
      <w:pPr>
        <w:widowControl w:val="0"/>
      </w:pPr>
    </w:p>
    <w:p w14:paraId="4777DA5B" w14:textId="77777777" w:rsidR="00592FAE" w:rsidRDefault="00592FAE" w:rsidP="00850C1B">
      <w:pPr>
        <w:widowControl w:val="0"/>
      </w:pPr>
    </w:p>
    <w:p w14:paraId="5C00C2E7" w14:textId="77777777" w:rsidR="00592FAE" w:rsidRDefault="00592FAE" w:rsidP="00850C1B">
      <w:pPr>
        <w:widowControl w:val="0"/>
      </w:pPr>
    </w:p>
    <w:p w14:paraId="2441FCB3" w14:textId="77777777" w:rsidR="00592FAE" w:rsidRDefault="00592FAE" w:rsidP="00850C1B">
      <w:pPr>
        <w:widowControl w:val="0"/>
      </w:pPr>
    </w:p>
    <w:p w14:paraId="12881E45" w14:textId="77777777" w:rsidR="00592FAE" w:rsidRDefault="00592FAE" w:rsidP="00850C1B">
      <w:pPr>
        <w:widowControl w:val="0"/>
      </w:pPr>
    </w:p>
    <w:p w14:paraId="0AFDFC3C" w14:textId="77777777" w:rsidR="00592FAE" w:rsidRDefault="00592FAE" w:rsidP="00850C1B">
      <w:pPr>
        <w:widowControl w:val="0"/>
      </w:pPr>
    </w:p>
    <w:p w14:paraId="4CC241FE" w14:textId="77777777" w:rsidR="00592FAE" w:rsidRDefault="00592FAE" w:rsidP="00850C1B">
      <w:pPr>
        <w:widowControl w:val="0"/>
      </w:pPr>
    </w:p>
    <w:p w14:paraId="536A8FF4" w14:textId="77777777" w:rsidR="00592FAE" w:rsidRDefault="00592FAE" w:rsidP="00850C1B">
      <w:pPr>
        <w:widowControl w:val="0"/>
      </w:pPr>
    </w:p>
    <w:p w14:paraId="3A2165F2" w14:textId="77777777" w:rsidR="00592FAE" w:rsidRDefault="00592FAE" w:rsidP="00850C1B">
      <w:pPr>
        <w:widowControl w:val="0"/>
      </w:pPr>
    </w:p>
    <w:p w14:paraId="2E50DABE" w14:textId="77777777" w:rsidR="00592FAE" w:rsidRDefault="00592FAE" w:rsidP="00850C1B">
      <w:pPr>
        <w:widowControl w:val="0"/>
      </w:pPr>
    </w:p>
    <w:p w14:paraId="6EE47F17" w14:textId="77777777" w:rsidR="007B0740" w:rsidRDefault="007B0740" w:rsidP="00850C1B">
      <w:pPr>
        <w:widowControl w:val="0"/>
      </w:pPr>
    </w:p>
    <w:p w14:paraId="03FF6460" w14:textId="77777777" w:rsidR="0015638E" w:rsidRDefault="0015638E" w:rsidP="00850C1B">
      <w:pPr>
        <w:widowControl w:val="0"/>
      </w:pPr>
    </w:p>
    <w:p w14:paraId="77BA5E36" w14:textId="77777777" w:rsidR="0015638E" w:rsidRDefault="0015638E" w:rsidP="00850C1B">
      <w:pPr>
        <w:widowControl w:val="0"/>
      </w:pPr>
    </w:p>
    <w:p w14:paraId="43BD2551" w14:textId="77777777" w:rsidR="0015638E" w:rsidRDefault="0015638E" w:rsidP="00850C1B">
      <w:pPr>
        <w:widowControl w:val="0"/>
      </w:pPr>
    </w:p>
    <w:p w14:paraId="4A4D7D40" w14:textId="77777777" w:rsidR="0015638E" w:rsidRDefault="0015638E" w:rsidP="00850C1B">
      <w:pPr>
        <w:widowControl w:val="0"/>
      </w:pPr>
    </w:p>
    <w:p w14:paraId="19CADE83" w14:textId="77777777" w:rsidR="0015638E" w:rsidRDefault="0015638E" w:rsidP="00850C1B">
      <w:pPr>
        <w:widowControl w:val="0"/>
      </w:pPr>
    </w:p>
    <w:p w14:paraId="16C70E66" w14:textId="77777777" w:rsidR="0015638E" w:rsidRDefault="0015638E" w:rsidP="00850C1B">
      <w:pPr>
        <w:widowControl w:val="0"/>
      </w:pPr>
    </w:p>
    <w:p w14:paraId="6D802B7B" w14:textId="77777777" w:rsidR="0015638E" w:rsidRDefault="0015638E" w:rsidP="00850C1B">
      <w:pPr>
        <w:widowControl w:val="0"/>
      </w:pPr>
    </w:p>
    <w:p w14:paraId="6910F203" w14:textId="77777777" w:rsidR="0015638E" w:rsidRDefault="0015638E" w:rsidP="00850C1B">
      <w:pPr>
        <w:widowControl w:val="0"/>
      </w:pPr>
    </w:p>
    <w:p w14:paraId="4A213F52" w14:textId="77777777" w:rsidR="0015638E" w:rsidRDefault="0015638E" w:rsidP="00850C1B">
      <w:pPr>
        <w:widowControl w:val="0"/>
      </w:pPr>
    </w:p>
    <w:p w14:paraId="78870BA5" w14:textId="77777777" w:rsidR="0015638E" w:rsidRDefault="0015638E" w:rsidP="00850C1B">
      <w:pPr>
        <w:widowControl w:val="0"/>
      </w:pPr>
    </w:p>
    <w:p w14:paraId="6FD6B77E" w14:textId="77777777" w:rsidR="0015638E" w:rsidRDefault="0015638E" w:rsidP="00850C1B">
      <w:pPr>
        <w:widowControl w:val="0"/>
      </w:pPr>
    </w:p>
    <w:p w14:paraId="0DAD0247" w14:textId="77777777" w:rsidR="0015638E" w:rsidRPr="00DA0794" w:rsidRDefault="0015638E" w:rsidP="00850C1B">
      <w:pPr>
        <w:widowControl w:val="0"/>
      </w:pPr>
    </w:p>
    <w:sectPr w:rsidR="0015638E" w:rsidRPr="00DA0794" w:rsidSect="00DA7524">
      <w:headerReference w:type="default" r:id="rId19"/>
      <w:headerReference w:type="first" r:id="rId20"/>
      <w:pgSz w:w="11906" w:h="16838" w:code="9"/>
      <w:pgMar w:top="1985" w:right="1418" w:bottom="1418" w:left="1985" w:header="1418"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C85A9" w14:textId="77777777" w:rsidR="00377550" w:rsidRDefault="00377550" w:rsidP="002D59CF">
      <w:pPr>
        <w:spacing w:line="240" w:lineRule="auto"/>
      </w:pPr>
      <w:r>
        <w:separator/>
      </w:r>
    </w:p>
  </w:endnote>
  <w:endnote w:type="continuationSeparator" w:id="0">
    <w:p w14:paraId="16AC15FD" w14:textId="77777777" w:rsidR="00377550" w:rsidRDefault="00377550" w:rsidP="002D5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4174" w14:textId="77777777" w:rsidR="001D478D" w:rsidRDefault="001D478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08026" w14:textId="7870CA94" w:rsidR="00527DFB" w:rsidRDefault="00527DFB">
    <w:pPr>
      <w:pStyle w:val="Altbilgi"/>
      <w:jc w:val="center"/>
    </w:pPr>
  </w:p>
  <w:p w14:paraId="2370FBB0" w14:textId="77777777" w:rsidR="00527DFB" w:rsidRDefault="00527DF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3DD6" w14:textId="3590E908" w:rsidR="00527DFB" w:rsidRDefault="00527DFB">
    <w:pPr>
      <w:pStyle w:val="Altbilgi"/>
      <w:jc w:val="center"/>
    </w:pPr>
  </w:p>
  <w:p w14:paraId="1BCE1A34" w14:textId="77777777" w:rsidR="00527DFB" w:rsidRDefault="00527D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4074A" w14:textId="77777777" w:rsidR="00377550" w:rsidRDefault="00377550" w:rsidP="002D59CF">
      <w:pPr>
        <w:spacing w:line="240" w:lineRule="auto"/>
      </w:pPr>
      <w:r>
        <w:separator/>
      </w:r>
    </w:p>
  </w:footnote>
  <w:footnote w:type="continuationSeparator" w:id="0">
    <w:p w14:paraId="280053BF" w14:textId="77777777" w:rsidR="00377550" w:rsidRDefault="00377550" w:rsidP="002D59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81649" w14:textId="77777777" w:rsidR="00527DFB" w:rsidRDefault="00527DFB" w:rsidP="00785E7F">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140F4">
      <w:rPr>
        <w:rStyle w:val="SayfaNumaras"/>
        <w:noProof/>
      </w:rPr>
      <w:t>ii</w:t>
    </w:r>
    <w:r>
      <w:rPr>
        <w:rStyle w:val="SayfaNumaras"/>
      </w:rPr>
      <w:fldChar w:fldCharType="end"/>
    </w:r>
  </w:p>
  <w:p w14:paraId="6ECC077C" w14:textId="4826AAC0" w:rsidR="00527DFB" w:rsidRDefault="001D478D" w:rsidP="001D478D">
    <w:pPr>
      <w:pStyle w:val="stbilgi"/>
      <w:tabs>
        <w:tab w:val="clear" w:pos="9072"/>
        <w:tab w:val="left" w:pos="4536"/>
      </w:tabs>
      <w:ind w:right="36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610D3" w14:textId="22876B49" w:rsidR="00D34140" w:rsidRDefault="00D34140" w:rsidP="00BD53AF">
    <w:pPr>
      <w:pStyle w:val="stbilgi"/>
      <w:jc w:val="center"/>
    </w:pPr>
  </w:p>
  <w:p w14:paraId="0FA843EC" w14:textId="0B16DCD4" w:rsidR="00527DFB" w:rsidRDefault="00C23955" w:rsidP="00C23955">
    <w:pPr>
      <w:pStyle w:val="stbilgi"/>
      <w:tabs>
        <w:tab w:val="clear" w:pos="4536"/>
        <w:tab w:val="clear" w:pos="9072"/>
        <w:tab w:val="left" w:pos="6086"/>
      </w:tabs>
      <w:ind w:right="36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415457"/>
      <w:docPartObj>
        <w:docPartGallery w:val="Page Numbers (Top of Page)"/>
        <w:docPartUnique/>
      </w:docPartObj>
    </w:sdtPr>
    <w:sdtEndPr/>
    <w:sdtContent>
      <w:p w14:paraId="1E2489EF" w14:textId="0E43D12F" w:rsidR="00D34140" w:rsidRDefault="00D34140">
        <w:pPr>
          <w:pStyle w:val="stbilgi"/>
          <w:jc w:val="right"/>
        </w:pPr>
        <w:r>
          <w:fldChar w:fldCharType="begin"/>
        </w:r>
        <w:r>
          <w:instrText>PAGE   \* MERGEFORMAT</w:instrText>
        </w:r>
        <w:r>
          <w:fldChar w:fldCharType="separate"/>
        </w:r>
        <w:r w:rsidR="00A11B1D">
          <w:rPr>
            <w:noProof/>
          </w:rPr>
          <w:t>ii</w:t>
        </w:r>
        <w:r>
          <w:fldChar w:fldCharType="end"/>
        </w:r>
      </w:p>
    </w:sdtContent>
  </w:sdt>
  <w:p w14:paraId="6EFBA2A2" w14:textId="77777777" w:rsidR="00527DFB" w:rsidRDefault="00527DFB">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426559"/>
      <w:docPartObj>
        <w:docPartGallery w:val="Page Numbers (Top of Page)"/>
        <w:docPartUnique/>
      </w:docPartObj>
    </w:sdtPr>
    <w:sdtEndPr/>
    <w:sdtContent>
      <w:p w14:paraId="788456A3" w14:textId="77777777" w:rsidR="0021134E" w:rsidRDefault="0021134E">
        <w:pPr>
          <w:pStyle w:val="stbilgi"/>
          <w:jc w:val="right"/>
        </w:pPr>
        <w:r>
          <w:fldChar w:fldCharType="begin"/>
        </w:r>
        <w:r>
          <w:instrText>PAGE   \* MERGEFORMAT</w:instrText>
        </w:r>
        <w:r>
          <w:fldChar w:fldCharType="separate"/>
        </w:r>
        <w:r>
          <w:rPr>
            <w:noProof/>
          </w:rPr>
          <w:t>ii</w:t>
        </w:r>
        <w:r>
          <w:fldChar w:fldCharType="end"/>
        </w:r>
      </w:p>
    </w:sdtContent>
  </w:sdt>
  <w:p w14:paraId="07FC92C5" w14:textId="77777777" w:rsidR="0021134E" w:rsidRDefault="0021134E">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593"/>
      <w:docPartObj>
        <w:docPartGallery w:val="Page Numbers (Top of Page)"/>
        <w:docPartUnique/>
      </w:docPartObj>
    </w:sdtPr>
    <w:sdtEndPr/>
    <w:sdtContent>
      <w:p w14:paraId="0387C7FB" w14:textId="77777777" w:rsidR="00A11B1D" w:rsidRDefault="00A11B1D">
        <w:pPr>
          <w:pStyle w:val="stbilgi"/>
          <w:jc w:val="right"/>
        </w:pPr>
        <w:r>
          <w:fldChar w:fldCharType="begin"/>
        </w:r>
        <w:r>
          <w:instrText>PAGE   \* MERGEFORMAT</w:instrText>
        </w:r>
        <w:r>
          <w:fldChar w:fldCharType="separate"/>
        </w:r>
        <w:r w:rsidR="00584F70">
          <w:rPr>
            <w:noProof/>
          </w:rPr>
          <w:t>ii</w:t>
        </w:r>
        <w:r>
          <w:fldChar w:fldCharType="end"/>
        </w:r>
      </w:p>
    </w:sdtContent>
  </w:sdt>
  <w:p w14:paraId="0B0FAB06" w14:textId="77777777" w:rsidR="00A11B1D" w:rsidRDefault="00A11B1D">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791761"/>
      <w:docPartObj>
        <w:docPartGallery w:val="Page Numbers (Top of Page)"/>
        <w:docPartUnique/>
      </w:docPartObj>
    </w:sdtPr>
    <w:sdtEndPr/>
    <w:sdtContent>
      <w:p w14:paraId="77EB2970" w14:textId="3BF21D14" w:rsidR="0051784E" w:rsidRDefault="0051784E">
        <w:pPr>
          <w:pStyle w:val="stbilgi"/>
          <w:jc w:val="right"/>
        </w:pPr>
        <w:r>
          <w:fldChar w:fldCharType="begin"/>
        </w:r>
        <w:r>
          <w:instrText>PAGE   \* MERGEFORMAT</w:instrText>
        </w:r>
        <w:r>
          <w:fldChar w:fldCharType="separate"/>
        </w:r>
        <w:r w:rsidR="00584F70">
          <w:rPr>
            <w:noProof/>
          </w:rPr>
          <w:t>vii</w:t>
        </w:r>
        <w:r>
          <w:fldChar w:fldCharType="end"/>
        </w:r>
      </w:p>
    </w:sdtContent>
  </w:sdt>
  <w:p w14:paraId="2873D18E" w14:textId="312F1FFE" w:rsidR="0051784E" w:rsidRDefault="0051784E" w:rsidP="00C23955">
    <w:pPr>
      <w:pStyle w:val="stbilgi"/>
      <w:tabs>
        <w:tab w:val="clear" w:pos="4536"/>
        <w:tab w:val="clear" w:pos="9072"/>
        <w:tab w:val="left" w:pos="6086"/>
      </w:tabs>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2F50E" w14:textId="77777777" w:rsidR="00527DFB" w:rsidRDefault="00527DFB" w:rsidP="00785E7F">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84F70">
      <w:rPr>
        <w:rStyle w:val="SayfaNumaras"/>
        <w:noProof/>
      </w:rPr>
      <w:t>9</w:t>
    </w:r>
    <w:r>
      <w:rPr>
        <w:rStyle w:val="SayfaNumaras"/>
      </w:rPr>
      <w:fldChar w:fldCharType="end"/>
    </w:r>
  </w:p>
  <w:p w14:paraId="4A3FEE4E" w14:textId="77777777" w:rsidR="00527DFB" w:rsidRDefault="00527DFB" w:rsidP="005B0974">
    <w:pPr>
      <w:pStyle w:val="stbilgi"/>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9ADB" w14:textId="6C53D89D" w:rsidR="00527DFB" w:rsidRDefault="00527DFB">
    <w:pPr>
      <w:pStyle w:val="stbilgi"/>
      <w:jc w:val="right"/>
    </w:pPr>
  </w:p>
  <w:p w14:paraId="4B7289B8" w14:textId="77777777" w:rsidR="00527DFB" w:rsidRDefault="00527DF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F06C2"/>
    <w:multiLevelType w:val="hybridMultilevel"/>
    <w:tmpl w:val="56406B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9723B5"/>
    <w:multiLevelType w:val="hybridMultilevel"/>
    <w:tmpl w:val="325669E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91567C0"/>
    <w:multiLevelType w:val="hybridMultilevel"/>
    <w:tmpl w:val="D52C9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AEA3EBE"/>
    <w:multiLevelType w:val="hybridMultilevel"/>
    <w:tmpl w:val="8C8EC730"/>
    <w:lvl w:ilvl="0" w:tplc="B066E700">
      <w:start w:val="3"/>
      <w:numFmt w:val="lowerLetter"/>
      <w:lvlText w:val="%1."/>
      <w:lvlJc w:val="left"/>
      <w:pPr>
        <w:ind w:left="720" w:hanging="360"/>
      </w:pPr>
      <w:rPr>
        <w:rFonts w:asciiTheme="minorHAnsi" w:eastAsiaTheme="minorHAnsi" w:hAnsiTheme="minorHAnsi"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FB4BEF"/>
    <w:multiLevelType w:val="hybridMultilevel"/>
    <w:tmpl w:val="CD42E8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52B71070"/>
    <w:multiLevelType w:val="hybridMultilevel"/>
    <w:tmpl w:val="8F30AA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D4D6C64"/>
    <w:multiLevelType w:val="hybridMultilevel"/>
    <w:tmpl w:val="5A947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10764EB"/>
    <w:multiLevelType w:val="hybridMultilevel"/>
    <w:tmpl w:val="0D18B5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wpJustification/>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07"/>
    <w:rsid w:val="00005522"/>
    <w:rsid w:val="000165E7"/>
    <w:rsid w:val="00016B24"/>
    <w:rsid w:val="000206CE"/>
    <w:rsid w:val="0003431E"/>
    <w:rsid w:val="000434C7"/>
    <w:rsid w:val="00050B34"/>
    <w:rsid w:val="0005750F"/>
    <w:rsid w:val="0006195E"/>
    <w:rsid w:val="0007076D"/>
    <w:rsid w:val="000758D7"/>
    <w:rsid w:val="000921BA"/>
    <w:rsid w:val="0009356F"/>
    <w:rsid w:val="000935A1"/>
    <w:rsid w:val="000A0936"/>
    <w:rsid w:val="000A0E3F"/>
    <w:rsid w:val="000A513F"/>
    <w:rsid w:val="000B349E"/>
    <w:rsid w:val="000B6302"/>
    <w:rsid w:val="000C0D9D"/>
    <w:rsid w:val="000C4BF6"/>
    <w:rsid w:val="000E2B8F"/>
    <w:rsid w:val="000F05A5"/>
    <w:rsid w:val="000F201C"/>
    <w:rsid w:val="000F2B86"/>
    <w:rsid w:val="000F6EAE"/>
    <w:rsid w:val="000F7EC4"/>
    <w:rsid w:val="0010169B"/>
    <w:rsid w:val="001048AA"/>
    <w:rsid w:val="0011217E"/>
    <w:rsid w:val="00112F74"/>
    <w:rsid w:val="0012510F"/>
    <w:rsid w:val="001255BF"/>
    <w:rsid w:val="001259D2"/>
    <w:rsid w:val="00132A41"/>
    <w:rsid w:val="00133348"/>
    <w:rsid w:val="001334D3"/>
    <w:rsid w:val="00141A65"/>
    <w:rsid w:val="00144E77"/>
    <w:rsid w:val="0015638E"/>
    <w:rsid w:val="00157E49"/>
    <w:rsid w:val="00160D37"/>
    <w:rsid w:val="00163A79"/>
    <w:rsid w:val="00163C60"/>
    <w:rsid w:val="001649C5"/>
    <w:rsid w:val="00165F49"/>
    <w:rsid w:val="00181076"/>
    <w:rsid w:val="00185A22"/>
    <w:rsid w:val="00186A55"/>
    <w:rsid w:val="0019136B"/>
    <w:rsid w:val="001A6390"/>
    <w:rsid w:val="001B208F"/>
    <w:rsid w:val="001C0618"/>
    <w:rsid w:val="001C3D8A"/>
    <w:rsid w:val="001C75D6"/>
    <w:rsid w:val="001C76F5"/>
    <w:rsid w:val="001D0EAC"/>
    <w:rsid w:val="001D478D"/>
    <w:rsid w:val="001D720C"/>
    <w:rsid w:val="001E5526"/>
    <w:rsid w:val="001E6D1C"/>
    <w:rsid w:val="001F5F1F"/>
    <w:rsid w:val="00203A30"/>
    <w:rsid w:val="00206BB7"/>
    <w:rsid w:val="0021134E"/>
    <w:rsid w:val="00240E09"/>
    <w:rsid w:val="00247C8B"/>
    <w:rsid w:val="0025042A"/>
    <w:rsid w:val="00250E11"/>
    <w:rsid w:val="00251299"/>
    <w:rsid w:val="00252DD6"/>
    <w:rsid w:val="002744DD"/>
    <w:rsid w:val="002748ED"/>
    <w:rsid w:val="00280647"/>
    <w:rsid w:val="002831C2"/>
    <w:rsid w:val="00297A7F"/>
    <w:rsid w:val="002A157D"/>
    <w:rsid w:val="002B65E9"/>
    <w:rsid w:val="002C049D"/>
    <w:rsid w:val="002C0C5D"/>
    <w:rsid w:val="002C12F0"/>
    <w:rsid w:val="002C3353"/>
    <w:rsid w:val="002C63E2"/>
    <w:rsid w:val="002C6924"/>
    <w:rsid w:val="002D1C42"/>
    <w:rsid w:val="002D59CF"/>
    <w:rsid w:val="002E31A5"/>
    <w:rsid w:val="002E7B79"/>
    <w:rsid w:val="002F384A"/>
    <w:rsid w:val="002F6C7D"/>
    <w:rsid w:val="00323856"/>
    <w:rsid w:val="0032544C"/>
    <w:rsid w:val="003274ED"/>
    <w:rsid w:val="00332C80"/>
    <w:rsid w:val="00333BBA"/>
    <w:rsid w:val="0033403E"/>
    <w:rsid w:val="00342B3A"/>
    <w:rsid w:val="00343008"/>
    <w:rsid w:val="00346DC6"/>
    <w:rsid w:val="00346ECC"/>
    <w:rsid w:val="00350C18"/>
    <w:rsid w:val="00354D6D"/>
    <w:rsid w:val="00356EF8"/>
    <w:rsid w:val="0036218B"/>
    <w:rsid w:val="00363828"/>
    <w:rsid w:val="00374AC7"/>
    <w:rsid w:val="00376A43"/>
    <w:rsid w:val="00377550"/>
    <w:rsid w:val="0038575C"/>
    <w:rsid w:val="00393AC3"/>
    <w:rsid w:val="003A526E"/>
    <w:rsid w:val="003A66D2"/>
    <w:rsid w:val="003A66DD"/>
    <w:rsid w:val="003B276E"/>
    <w:rsid w:val="003C0509"/>
    <w:rsid w:val="003C1311"/>
    <w:rsid w:val="003C1437"/>
    <w:rsid w:val="003D15CC"/>
    <w:rsid w:val="003E2A79"/>
    <w:rsid w:val="003F75EE"/>
    <w:rsid w:val="0041400E"/>
    <w:rsid w:val="0043433A"/>
    <w:rsid w:val="00434397"/>
    <w:rsid w:val="00440B6F"/>
    <w:rsid w:val="00440BAE"/>
    <w:rsid w:val="00450DF5"/>
    <w:rsid w:val="00453334"/>
    <w:rsid w:val="00460D36"/>
    <w:rsid w:val="00470970"/>
    <w:rsid w:val="004852B1"/>
    <w:rsid w:val="00486B7A"/>
    <w:rsid w:val="00491AFE"/>
    <w:rsid w:val="004936C0"/>
    <w:rsid w:val="004B52B5"/>
    <w:rsid w:val="004B5F4D"/>
    <w:rsid w:val="004C291E"/>
    <w:rsid w:val="004C2B44"/>
    <w:rsid w:val="004C4D4B"/>
    <w:rsid w:val="004D28E7"/>
    <w:rsid w:val="004E0AA6"/>
    <w:rsid w:val="00506518"/>
    <w:rsid w:val="005161B2"/>
    <w:rsid w:val="0051699D"/>
    <w:rsid w:val="0051784E"/>
    <w:rsid w:val="00521521"/>
    <w:rsid w:val="00523462"/>
    <w:rsid w:val="00524599"/>
    <w:rsid w:val="00527DFB"/>
    <w:rsid w:val="005332F5"/>
    <w:rsid w:val="00540CDE"/>
    <w:rsid w:val="00542921"/>
    <w:rsid w:val="00542F18"/>
    <w:rsid w:val="005434BC"/>
    <w:rsid w:val="005471BF"/>
    <w:rsid w:val="00547B49"/>
    <w:rsid w:val="005531B6"/>
    <w:rsid w:val="0055412B"/>
    <w:rsid w:val="005627D3"/>
    <w:rsid w:val="00564C07"/>
    <w:rsid w:val="00567D15"/>
    <w:rsid w:val="005730F2"/>
    <w:rsid w:val="005804FB"/>
    <w:rsid w:val="00580F0F"/>
    <w:rsid w:val="00584F70"/>
    <w:rsid w:val="00592FAE"/>
    <w:rsid w:val="005959A5"/>
    <w:rsid w:val="005A7815"/>
    <w:rsid w:val="005B0974"/>
    <w:rsid w:val="005B7367"/>
    <w:rsid w:val="005C67E5"/>
    <w:rsid w:val="005D3027"/>
    <w:rsid w:val="00607430"/>
    <w:rsid w:val="006140F4"/>
    <w:rsid w:val="00617F00"/>
    <w:rsid w:val="00623CD1"/>
    <w:rsid w:val="0062500C"/>
    <w:rsid w:val="006363F4"/>
    <w:rsid w:val="00651907"/>
    <w:rsid w:val="00654263"/>
    <w:rsid w:val="00660026"/>
    <w:rsid w:val="00666F74"/>
    <w:rsid w:val="00667E54"/>
    <w:rsid w:val="00670DF0"/>
    <w:rsid w:val="00680020"/>
    <w:rsid w:val="0068455D"/>
    <w:rsid w:val="00690D95"/>
    <w:rsid w:val="006955C8"/>
    <w:rsid w:val="00697C5A"/>
    <w:rsid w:val="006A2E74"/>
    <w:rsid w:val="006A318D"/>
    <w:rsid w:val="006B555E"/>
    <w:rsid w:val="006D0334"/>
    <w:rsid w:val="006E161E"/>
    <w:rsid w:val="007015E8"/>
    <w:rsid w:val="00703B1F"/>
    <w:rsid w:val="00705700"/>
    <w:rsid w:val="007115CC"/>
    <w:rsid w:val="00715A03"/>
    <w:rsid w:val="007169B2"/>
    <w:rsid w:val="00721106"/>
    <w:rsid w:val="00725D3E"/>
    <w:rsid w:val="00737221"/>
    <w:rsid w:val="00743FA8"/>
    <w:rsid w:val="0074435A"/>
    <w:rsid w:val="00750429"/>
    <w:rsid w:val="00764122"/>
    <w:rsid w:val="00764D9A"/>
    <w:rsid w:val="00766F28"/>
    <w:rsid w:val="00776375"/>
    <w:rsid w:val="007847E7"/>
    <w:rsid w:val="00785E7F"/>
    <w:rsid w:val="007936CF"/>
    <w:rsid w:val="007956BC"/>
    <w:rsid w:val="007A76B8"/>
    <w:rsid w:val="007B0740"/>
    <w:rsid w:val="007E4F1B"/>
    <w:rsid w:val="007E7EA3"/>
    <w:rsid w:val="00802F87"/>
    <w:rsid w:val="008064DF"/>
    <w:rsid w:val="00807674"/>
    <w:rsid w:val="008104D3"/>
    <w:rsid w:val="008134BA"/>
    <w:rsid w:val="008142F1"/>
    <w:rsid w:val="0082094E"/>
    <w:rsid w:val="008258A7"/>
    <w:rsid w:val="00844AB7"/>
    <w:rsid w:val="00845D03"/>
    <w:rsid w:val="00850C1B"/>
    <w:rsid w:val="00864438"/>
    <w:rsid w:val="00866EC5"/>
    <w:rsid w:val="008677E8"/>
    <w:rsid w:val="00867C74"/>
    <w:rsid w:val="0087639E"/>
    <w:rsid w:val="00882EED"/>
    <w:rsid w:val="008A1051"/>
    <w:rsid w:val="008A5026"/>
    <w:rsid w:val="008B27EA"/>
    <w:rsid w:val="008B57A7"/>
    <w:rsid w:val="008C184E"/>
    <w:rsid w:val="008C340D"/>
    <w:rsid w:val="008C5C43"/>
    <w:rsid w:val="008E5D05"/>
    <w:rsid w:val="008F5FBF"/>
    <w:rsid w:val="008F6D76"/>
    <w:rsid w:val="00903674"/>
    <w:rsid w:val="0090746A"/>
    <w:rsid w:val="00911BFD"/>
    <w:rsid w:val="00912DCB"/>
    <w:rsid w:val="00916FBB"/>
    <w:rsid w:val="0092704B"/>
    <w:rsid w:val="00930D7E"/>
    <w:rsid w:val="00931FC8"/>
    <w:rsid w:val="00933162"/>
    <w:rsid w:val="00934168"/>
    <w:rsid w:val="00940075"/>
    <w:rsid w:val="0094367E"/>
    <w:rsid w:val="00947C1C"/>
    <w:rsid w:val="00963AAD"/>
    <w:rsid w:val="0096445F"/>
    <w:rsid w:val="00965C98"/>
    <w:rsid w:val="0097030A"/>
    <w:rsid w:val="00990E29"/>
    <w:rsid w:val="00994B4F"/>
    <w:rsid w:val="009A4D7F"/>
    <w:rsid w:val="009A5094"/>
    <w:rsid w:val="009B58E1"/>
    <w:rsid w:val="009C2840"/>
    <w:rsid w:val="009C51C6"/>
    <w:rsid w:val="009C6B61"/>
    <w:rsid w:val="009D3416"/>
    <w:rsid w:val="009D5F0E"/>
    <w:rsid w:val="009E2092"/>
    <w:rsid w:val="009E46C2"/>
    <w:rsid w:val="009E472C"/>
    <w:rsid w:val="00A04139"/>
    <w:rsid w:val="00A046E4"/>
    <w:rsid w:val="00A04884"/>
    <w:rsid w:val="00A11B1D"/>
    <w:rsid w:val="00A120AD"/>
    <w:rsid w:val="00A16013"/>
    <w:rsid w:val="00A17A5B"/>
    <w:rsid w:val="00A22088"/>
    <w:rsid w:val="00A2791F"/>
    <w:rsid w:val="00A27A85"/>
    <w:rsid w:val="00A4017E"/>
    <w:rsid w:val="00A41372"/>
    <w:rsid w:val="00A52D0A"/>
    <w:rsid w:val="00A557A1"/>
    <w:rsid w:val="00A66800"/>
    <w:rsid w:val="00A672DC"/>
    <w:rsid w:val="00A71E56"/>
    <w:rsid w:val="00A74DDC"/>
    <w:rsid w:val="00A84DAD"/>
    <w:rsid w:val="00A85552"/>
    <w:rsid w:val="00A87487"/>
    <w:rsid w:val="00A90703"/>
    <w:rsid w:val="00AA0A5E"/>
    <w:rsid w:val="00AA60E7"/>
    <w:rsid w:val="00AB062C"/>
    <w:rsid w:val="00AD2781"/>
    <w:rsid w:val="00AE2820"/>
    <w:rsid w:val="00AE2FFC"/>
    <w:rsid w:val="00AE34C8"/>
    <w:rsid w:val="00AF49D9"/>
    <w:rsid w:val="00AF53E3"/>
    <w:rsid w:val="00AF7265"/>
    <w:rsid w:val="00B13306"/>
    <w:rsid w:val="00B16954"/>
    <w:rsid w:val="00B16AEB"/>
    <w:rsid w:val="00B21D9D"/>
    <w:rsid w:val="00B222B3"/>
    <w:rsid w:val="00B30AAD"/>
    <w:rsid w:val="00B33837"/>
    <w:rsid w:val="00B3608C"/>
    <w:rsid w:val="00B41686"/>
    <w:rsid w:val="00B420DE"/>
    <w:rsid w:val="00B5127D"/>
    <w:rsid w:val="00B55AB3"/>
    <w:rsid w:val="00B56F79"/>
    <w:rsid w:val="00B65C23"/>
    <w:rsid w:val="00B668BE"/>
    <w:rsid w:val="00B725FA"/>
    <w:rsid w:val="00B8064F"/>
    <w:rsid w:val="00B93C1B"/>
    <w:rsid w:val="00B963AB"/>
    <w:rsid w:val="00BB0F0F"/>
    <w:rsid w:val="00BB2D71"/>
    <w:rsid w:val="00BB4A6E"/>
    <w:rsid w:val="00BC29A2"/>
    <w:rsid w:val="00BC41E5"/>
    <w:rsid w:val="00BC4745"/>
    <w:rsid w:val="00BD19D5"/>
    <w:rsid w:val="00BD4E1D"/>
    <w:rsid w:val="00BD53AF"/>
    <w:rsid w:val="00BF1822"/>
    <w:rsid w:val="00BF2855"/>
    <w:rsid w:val="00BF2E15"/>
    <w:rsid w:val="00BF5E59"/>
    <w:rsid w:val="00C04E63"/>
    <w:rsid w:val="00C055E3"/>
    <w:rsid w:val="00C12769"/>
    <w:rsid w:val="00C15E51"/>
    <w:rsid w:val="00C23955"/>
    <w:rsid w:val="00C2706D"/>
    <w:rsid w:val="00C31900"/>
    <w:rsid w:val="00C3579B"/>
    <w:rsid w:val="00C35F18"/>
    <w:rsid w:val="00C377F4"/>
    <w:rsid w:val="00C41766"/>
    <w:rsid w:val="00C417BE"/>
    <w:rsid w:val="00C571E8"/>
    <w:rsid w:val="00C8109C"/>
    <w:rsid w:val="00C833B6"/>
    <w:rsid w:val="00C8592E"/>
    <w:rsid w:val="00C86571"/>
    <w:rsid w:val="00CA0331"/>
    <w:rsid w:val="00CA25D0"/>
    <w:rsid w:val="00CA7D5C"/>
    <w:rsid w:val="00CC0500"/>
    <w:rsid w:val="00CC427D"/>
    <w:rsid w:val="00CC47B1"/>
    <w:rsid w:val="00CC4CC3"/>
    <w:rsid w:val="00CD3B5C"/>
    <w:rsid w:val="00CD6687"/>
    <w:rsid w:val="00CE3B94"/>
    <w:rsid w:val="00D0012E"/>
    <w:rsid w:val="00D16C40"/>
    <w:rsid w:val="00D23D14"/>
    <w:rsid w:val="00D34140"/>
    <w:rsid w:val="00D42856"/>
    <w:rsid w:val="00D44690"/>
    <w:rsid w:val="00D47137"/>
    <w:rsid w:val="00D50CF9"/>
    <w:rsid w:val="00D55369"/>
    <w:rsid w:val="00D57E97"/>
    <w:rsid w:val="00D63D39"/>
    <w:rsid w:val="00D76B72"/>
    <w:rsid w:val="00D77CED"/>
    <w:rsid w:val="00D824FB"/>
    <w:rsid w:val="00D82ED2"/>
    <w:rsid w:val="00D94410"/>
    <w:rsid w:val="00DA0794"/>
    <w:rsid w:val="00DA48FB"/>
    <w:rsid w:val="00DA6B1D"/>
    <w:rsid w:val="00DA7524"/>
    <w:rsid w:val="00DB209A"/>
    <w:rsid w:val="00DB2A46"/>
    <w:rsid w:val="00DB4C22"/>
    <w:rsid w:val="00DB5416"/>
    <w:rsid w:val="00DC56D9"/>
    <w:rsid w:val="00DC5F6B"/>
    <w:rsid w:val="00DD4C0C"/>
    <w:rsid w:val="00DE470D"/>
    <w:rsid w:val="00DE53F6"/>
    <w:rsid w:val="00DE7081"/>
    <w:rsid w:val="00DF16E8"/>
    <w:rsid w:val="00DF2D16"/>
    <w:rsid w:val="00DF7D19"/>
    <w:rsid w:val="00E03447"/>
    <w:rsid w:val="00E047D3"/>
    <w:rsid w:val="00E11D87"/>
    <w:rsid w:val="00E24A3B"/>
    <w:rsid w:val="00E26213"/>
    <w:rsid w:val="00E26932"/>
    <w:rsid w:val="00E27418"/>
    <w:rsid w:val="00E27D39"/>
    <w:rsid w:val="00E357A2"/>
    <w:rsid w:val="00E410C0"/>
    <w:rsid w:val="00E459E2"/>
    <w:rsid w:val="00E462F9"/>
    <w:rsid w:val="00E50760"/>
    <w:rsid w:val="00E51FDB"/>
    <w:rsid w:val="00E5589A"/>
    <w:rsid w:val="00E56807"/>
    <w:rsid w:val="00E56CC8"/>
    <w:rsid w:val="00E604AF"/>
    <w:rsid w:val="00E62C70"/>
    <w:rsid w:val="00E66A81"/>
    <w:rsid w:val="00E71EBF"/>
    <w:rsid w:val="00E95391"/>
    <w:rsid w:val="00EA4DD0"/>
    <w:rsid w:val="00EA5EF9"/>
    <w:rsid w:val="00EA6353"/>
    <w:rsid w:val="00EA641B"/>
    <w:rsid w:val="00EB38F9"/>
    <w:rsid w:val="00EC2A29"/>
    <w:rsid w:val="00EC62F7"/>
    <w:rsid w:val="00EC749E"/>
    <w:rsid w:val="00EE676B"/>
    <w:rsid w:val="00EF2729"/>
    <w:rsid w:val="00EF325B"/>
    <w:rsid w:val="00EF3CDF"/>
    <w:rsid w:val="00EF4C56"/>
    <w:rsid w:val="00EF7AF0"/>
    <w:rsid w:val="00F01912"/>
    <w:rsid w:val="00F067F6"/>
    <w:rsid w:val="00F164C3"/>
    <w:rsid w:val="00F41034"/>
    <w:rsid w:val="00F459B1"/>
    <w:rsid w:val="00F52B6D"/>
    <w:rsid w:val="00F5763E"/>
    <w:rsid w:val="00F62966"/>
    <w:rsid w:val="00F637D7"/>
    <w:rsid w:val="00F6441C"/>
    <w:rsid w:val="00F74398"/>
    <w:rsid w:val="00F827F4"/>
    <w:rsid w:val="00F856C6"/>
    <w:rsid w:val="00F94F61"/>
    <w:rsid w:val="00F979F0"/>
    <w:rsid w:val="00FA2FAB"/>
    <w:rsid w:val="00FA5FEA"/>
    <w:rsid w:val="00FA6BE9"/>
    <w:rsid w:val="00FB525B"/>
    <w:rsid w:val="00FB678A"/>
    <w:rsid w:val="00FB72A1"/>
    <w:rsid w:val="00FB77B4"/>
    <w:rsid w:val="00FC2802"/>
    <w:rsid w:val="00FC2952"/>
    <w:rsid w:val="00FC30AB"/>
    <w:rsid w:val="00FC4DD6"/>
    <w:rsid w:val="00FC5FC7"/>
    <w:rsid w:val="00FC7AB7"/>
    <w:rsid w:val="00FD28FF"/>
    <w:rsid w:val="00FD2BA9"/>
    <w:rsid w:val="00FD3B62"/>
    <w:rsid w:val="00FE1D7C"/>
    <w:rsid w:val="00FE5AE6"/>
    <w:rsid w:val="00FE70F8"/>
    <w:rsid w:val="00FE7FF1"/>
    <w:rsid w:val="00FF12E6"/>
    <w:rsid w:val="00FF2862"/>
    <w:rsid w:val="00FF44CC"/>
    <w:rsid w:val="00FF552D"/>
    <w:rsid w:val="00FF619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981DC"/>
  <w15:docId w15:val="{3138A1E2-8FD9-4DD7-8F36-5E1EAF37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924"/>
    <w:pPr>
      <w:spacing w:after="0" w:line="360" w:lineRule="auto"/>
      <w:jc w:val="both"/>
    </w:pPr>
    <w:rPr>
      <w:sz w:val="24"/>
    </w:rPr>
  </w:style>
  <w:style w:type="paragraph" w:styleId="Balk1">
    <w:name w:val="heading 1"/>
    <w:basedOn w:val="Normal"/>
    <w:next w:val="Normal"/>
    <w:link w:val="Balk1Char"/>
    <w:uiPriority w:val="9"/>
    <w:qFormat/>
    <w:rsid w:val="00BB2D71"/>
    <w:pPr>
      <w:keepNext/>
      <w:keepLines/>
      <w:spacing w:line="240" w:lineRule="auto"/>
      <w:jc w:val="center"/>
      <w:outlineLvl w:val="0"/>
    </w:pPr>
    <w:rPr>
      <w:rFonts w:eastAsiaTheme="majorEastAsia" w:cstheme="majorBidi"/>
      <w:b/>
      <w:bCs/>
      <w:caps/>
      <w:sz w:val="28"/>
      <w:szCs w:val="28"/>
    </w:rPr>
  </w:style>
  <w:style w:type="paragraph" w:styleId="Balk2">
    <w:name w:val="heading 2"/>
    <w:basedOn w:val="Normal"/>
    <w:next w:val="Normal"/>
    <w:link w:val="Balk2Char"/>
    <w:uiPriority w:val="9"/>
    <w:unhideWhenUsed/>
    <w:qFormat/>
    <w:rsid w:val="00D44690"/>
    <w:pPr>
      <w:keepNext/>
      <w:keepLines/>
      <w:spacing w:line="240" w:lineRule="auto"/>
      <w:outlineLvl w:val="1"/>
    </w:pPr>
    <w:rPr>
      <w:rFonts w:eastAsiaTheme="majorEastAsia" w:cstheme="majorBidi"/>
      <w:b/>
      <w:bCs/>
      <w:caps/>
      <w:szCs w:val="26"/>
    </w:rPr>
  </w:style>
  <w:style w:type="paragraph" w:styleId="Balk3">
    <w:name w:val="heading 3"/>
    <w:basedOn w:val="Normal"/>
    <w:next w:val="Normal"/>
    <w:link w:val="Balk3Char"/>
    <w:uiPriority w:val="9"/>
    <w:unhideWhenUsed/>
    <w:qFormat/>
    <w:rsid w:val="00EA6353"/>
    <w:pPr>
      <w:keepNext/>
      <w:keepLines/>
      <w:spacing w:after="120" w:line="240" w:lineRule="auto"/>
      <w:jc w:val="left"/>
      <w:outlineLvl w:val="2"/>
    </w:pPr>
    <w:rPr>
      <w:rFonts w:eastAsiaTheme="majorEastAs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0794"/>
    <w:pPr>
      <w:ind w:left="720"/>
      <w:contextualSpacing/>
    </w:pPr>
  </w:style>
  <w:style w:type="character" w:customStyle="1" w:styleId="Balk2Char">
    <w:name w:val="Başlık 2 Char"/>
    <w:basedOn w:val="VarsaylanParagrafYazTipi"/>
    <w:link w:val="Balk2"/>
    <w:uiPriority w:val="9"/>
    <w:rsid w:val="00D44690"/>
    <w:rPr>
      <w:rFonts w:eastAsiaTheme="majorEastAsia" w:cstheme="majorBidi"/>
      <w:b/>
      <w:bCs/>
      <w:caps/>
      <w:sz w:val="24"/>
      <w:szCs w:val="26"/>
    </w:rPr>
  </w:style>
  <w:style w:type="character" w:customStyle="1" w:styleId="Balk1Char">
    <w:name w:val="Başlık 1 Char"/>
    <w:basedOn w:val="VarsaylanParagrafYazTipi"/>
    <w:link w:val="Balk1"/>
    <w:uiPriority w:val="9"/>
    <w:rsid w:val="00BB2D71"/>
    <w:rPr>
      <w:rFonts w:ascii="Arial" w:eastAsiaTheme="majorEastAsia" w:hAnsi="Arial" w:cstheme="majorBidi"/>
      <w:b/>
      <w:bCs/>
      <w:caps/>
      <w:sz w:val="28"/>
      <w:szCs w:val="28"/>
    </w:rPr>
  </w:style>
  <w:style w:type="paragraph" w:customStyle="1" w:styleId="6nokta">
    <w:name w:val="6 nokta"/>
    <w:basedOn w:val="Normal"/>
    <w:qFormat/>
    <w:rsid w:val="00B16954"/>
    <w:rPr>
      <w:sz w:val="12"/>
    </w:rPr>
  </w:style>
  <w:style w:type="paragraph" w:styleId="stbilgi">
    <w:name w:val="header"/>
    <w:basedOn w:val="Normal"/>
    <w:link w:val="stbilgiChar"/>
    <w:uiPriority w:val="99"/>
    <w:unhideWhenUsed/>
    <w:rsid w:val="002D59C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2D59CF"/>
    <w:rPr>
      <w:rFonts w:ascii="Arial" w:hAnsi="Arial"/>
      <w:sz w:val="24"/>
    </w:rPr>
  </w:style>
  <w:style w:type="paragraph" w:styleId="Altbilgi">
    <w:name w:val="footer"/>
    <w:basedOn w:val="Normal"/>
    <w:link w:val="AltbilgiChar"/>
    <w:uiPriority w:val="99"/>
    <w:unhideWhenUsed/>
    <w:rsid w:val="002D59C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2D59CF"/>
    <w:rPr>
      <w:rFonts w:ascii="Arial" w:hAnsi="Arial"/>
      <w:sz w:val="24"/>
    </w:rPr>
  </w:style>
  <w:style w:type="paragraph" w:styleId="TBal">
    <w:name w:val="TOC Heading"/>
    <w:basedOn w:val="Balk1"/>
    <w:next w:val="Normal"/>
    <w:uiPriority w:val="39"/>
    <w:unhideWhenUsed/>
    <w:qFormat/>
    <w:rsid w:val="008677E8"/>
    <w:pPr>
      <w:spacing w:before="480" w:line="276" w:lineRule="auto"/>
      <w:jc w:val="left"/>
      <w:outlineLvl w:val="9"/>
    </w:pPr>
    <w:rPr>
      <w:rFonts w:asciiTheme="majorHAnsi" w:hAnsiTheme="majorHAnsi"/>
      <w:caps w:val="0"/>
      <w:color w:val="365F91" w:themeColor="accent1" w:themeShade="BF"/>
      <w:lang w:eastAsia="tr-TR"/>
    </w:rPr>
  </w:style>
  <w:style w:type="paragraph" w:styleId="T2">
    <w:name w:val="toc 2"/>
    <w:basedOn w:val="Normal"/>
    <w:next w:val="Normal"/>
    <w:autoRedefine/>
    <w:uiPriority w:val="39"/>
    <w:unhideWhenUsed/>
    <w:rsid w:val="00A66800"/>
    <w:pPr>
      <w:widowControl w:val="0"/>
      <w:tabs>
        <w:tab w:val="right" w:leader="dot" w:pos="8487"/>
      </w:tabs>
      <w:spacing w:before="100" w:after="60" w:line="240" w:lineRule="auto"/>
      <w:ind w:left="425"/>
    </w:pPr>
    <w:rPr>
      <w:noProof/>
      <w:sz w:val="22"/>
    </w:rPr>
  </w:style>
  <w:style w:type="paragraph" w:styleId="T1">
    <w:name w:val="toc 1"/>
    <w:basedOn w:val="Normal"/>
    <w:next w:val="Normal"/>
    <w:autoRedefine/>
    <w:uiPriority w:val="39"/>
    <w:unhideWhenUsed/>
    <w:rsid w:val="00A66800"/>
    <w:pPr>
      <w:tabs>
        <w:tab w:val="right" w:leader="dot" w:pos="8487"/>
      </w:tabs>
      <w:spacing w:before="100" w:after="100" w:line="240" w:lineRule="auto"/>
    </w:pPr>
    <w:rPr>
      <w:b/>
      <w:noProof/>
    </w:rPr>
  </w:style>
  <w:style w:type="character" w:styleId="Kpr">
    <w:name w:val="Hyperlink"/>
    <w:basedOn w:val="VarsaylanParagrafYazTipi"/>
    <w:uiPriority w:val="99"/>
    <w:unhideWhenUsed/>
    <w:rsid w:val="008677E8"/>
    <w:rPr>
      <w:color w:val="0000FF" w:themeColor="hyperlink"/>
      <w:u w:val="single"/>
    </w:rPr>
  </w:style>
  <w:style w:type="paragraph" w:styleId="BalonMetni">
    <w:name w:val="Balloon Text"/>
    <w:basedOn w:val="Normal"/>
    <w:link w:val="BalonMetniChar"/>
    <w:uiPriority w:val="99"/>
    <w:semiHidden/>
    <w:unhideWhenUsed/>
    <w:rsid w:val="008677E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7E8"/>
    <w:rPr>
      <w:rFonts w:ascii="Tahoma" w:hAnsi="Tahoma" w:cs="Tahoma"/>
      <w:sz w:val="16"/>
      <w:szCs w:val="16"/>
    </w:rPr>
  </w:style>
  <w:style w:type="paragraph" w:styleId="BelgeBalantlar">
    <w:name w:val="Document Map"/>
    <w:basedOn w:val="Normal"/>
    <w:link w:val="BelgeBalantlarChar"/>
    <w:uiPriority w:val="99"/>
    <w:semiHidden/>
    <w:unhideWhenUsed/>
    <w:rsid w:val="00EF325B"/>
    <w:pPr>
      <w:spacing w:line="240" w:lineRule="auto"/>
    </w:pPr>
    <w:rPr>
      <w:rFonts w:ascii="Lucida Grande" w:hAnsi="Lucida Grande"/>
      <w:szCs w:val="24"/>
    </w:rPr>
  </w:style>
  <w:style w:type="character" w:customStyle="1" w:styleId="BelgeBalantlarChar">
    <w:name w:val="Belge Bağlantıları Char"/>
    <w:basedOn w:val="VarsaylanParagrafYazTipi"/>
    <w:link w:val="BelgeBalantlar"/>
    <w:uiPriority w:val="99"/>
    <w:semiHidden/>
    <w:rsid w:val="00EF325B"/>
    <w:rPr>
      <w:rFonts w:ascii="Lucida Grande" w:hAnsi="Lucida Grande"/>
      <w:sz w:val="24"/>
      <w:szCs w:val="24"/>
    </w:rPr>
  </w:style>
  <w:style w:type="paragraph" w:styleId="Dzeltme">
    <w:name w:val="Revision"/>
    <w:hidden/>
    <w:uiPriority w:val="99"/>
    <w:semiHidden/>
    <w:rsid w:val="00EF325B"/>
    <w:pPr>
      <w:spacing w:after="0" w:line="240" w:lineRule="auto"/>
    </w:pPr>
    <w:rPr>
      <w:rFonts w:ascii="Arial" w:hAnsi="Arial"/>
      <w:sz w:val="24"/>
    </w:rPr>
  </w:style>
  <w:style w:type="character" w:customStyle="1" w:styleId="Balk3Char">
    <w:name w:val="Başlık 3 Char"/>
    <w:basedOn w:val="VarsaylanParagrafYazTipi"/>
    <w:link w:val="Balk3"/>
    <w:uiPriority w:val="9"/>
    <w:rsid w:val="00EA6353"/>
    <w:rPr>
      <w:rFonts w:eastAsiaTheme="majorEastAsia" w:cstheme="majorBidi"/>
      <w:b/>
      <w:bCs/>
      <w:sz w:val="24"/>
    </w:rPr>
  </w:style>
  <w:style w:type="paragraph" w:styleId="T3">
    <w:name w:val="toc 3"/>
    <w:basedOn w:val="Normal"/>
    <w:next w:val="Normal"/>
    <w:autoRedefine/>
    <w:uiPriority w:val="39"/>
    <w:unhideWhenUsed/>
    <w:rsid w:val="001259D2"/>
    <w:pPr>
      <w:tabs>
        <w:tab w:val="right" w:leader="dot" w:pos="8364"/>
      </w:tabs>
      <w:spacing w:before="40" w:after="40" w:line="240" w:lineRule="auto"/>
      <w:ind w:left="851"/>
      <w:jc w:val="left"/>
    </w:pPr>
    <w:rPr>
      <w:rFonts w:asciiTheme="majorHAnsi" w:hAnsiTheme="majorHAnsi"/>
      <w:sz w:val="20"/>
    </w:rPr>
  </w:style>
  <w:style w:type="paragraph" w:styleId="T4">
    <w:name w:val="toc 4"/>
    <w:basedOn w:val="Normal"/>
    <w:next w:val="Normal"/>
    <w:autoRedefine/>
    <w:uiPriority w:val="39"/>
    <w:semiHidden/>
    <w:unhideWhenUsed/>
    <w:rsid w:val="00EF325B"/>
    <w:pPr>
      <w:ind w:left="720"/>
      <w:jc w:val="left"/>
    </w:pPr>
    <w:rPr>
      <w:sz w:val="18"/>
      <w:szCs w:val="18"/>
    </w:rPr>
  </w:style>
  <w:style w:type="paragraph" w:styleId="T5">
    <w:name w:val="toc 5"/>
    <w:basedOn w:val="Normal"/>
    <w:next w:val="Normal"/>
    <w:autoRedefine/>
    <w:uiPriority w:val="39"/>
    <w:semiHidden/>
    <w:unhideWhenUsed/>
    <w:rsid w:val="00EF325B"/>
    <w:pPr>
      <w:ind w:left="960"/>
      <w:jc w:val="left"/>
    </w:pPr>
    <w:rPr>
      <w:sz w:val="18"/>
      <w:szCs w:val="18"/>
    </w:rPr>
  </w:style>
  <w:style w:type="paragraph" w:styleId="T6">
    <w:name w:val="toc 6"/>
    <w:basedOn w:val="Normal"/>
    <w:next w:val="Normal"/>
    <w:autoRedefine/>
    <w:uiPriority w:val="39"/>
    <w:semiHidden/>
    <w:unhideWhenUsed/>
    <w:rsid w:val="00EF325B"/>
    <w:pPr>
      <w:ind w:left="1200"/>
      <w:jc w:val="left"/>
    </w:pPr>
    <w:rPr>
      <w:sz w:val="18"/>
      <w:szCs w:val="18"/>
    </w:rPr>
  </w:style>
  <w:style w:type="paragraph" w:styleId="T7">
    <w:name w:val="toc 7"/>
    <w:basedOn w:val="Normal"/>
    <w:next w:val="Normal"/>
    <w:autoRedefine/>
    <w:uiPriority w:val="39"/>
    <w:semiHidden/>
    <w:unhideWhenUsed/>
    <w:rsid w:val="00EF325B"/>
    <w:pPr>
      <w:ind w:left="1440"/>
      <w:jc w:val="left"/>
    </w:pPr>
    <w:rPr>
      <w:sz w:val="18"/>
      <w:szCs w:val="18"/>
    </w:rPr>
  </w:style>
  <w:style w:type="paragraph" w:styleId="T8">
    <w:name w:val="toc 8"/>
    <w:basedOn w:val="Normal"/>
    <w:next w:val="Normal"/>
    <w:autoRedefine/>
    <w:uiPriority w:val="39"/>
    <w:semiHidden/>
    <w:unhideWhenUsed/>
    <w:rsid w:val="00EF325B"/>
    <w:pPr>
      <w:ind w:left="1680"/>
      <w:jc w:val="left"/>
    </w:pPr>
    <w:rPr>
      <w:sz w:val="18"/>
      <w:szCs w:val="18"/>
    </w:rPr>
  </w:style>
  <w:style w:type="paragraph" w:styleId="T9">
    <w:name w:val="toc 9"/>
    <w:basedOn w:val="Normal"/>
    <w:next w:val="Normal"/>
    <w:autoRedefine/>
    <w:uiPriority w:val="39"/>
    <w:semiHidden/>
    <w:unhideWhenUsed/>
    <w:rsid w:val="00EF325B"/>
    <w:pPr>
      <w:ind w:left="1920"/>
      <w:jc w:val="left"/>
    </w:pPr>
    <w:rPr>
      <w:sz w:val="18"/>
      <w:szCs w:val="18"/>
    </w:rPr>
  </w:style>
  <w:style w:type="paragraph" w:styleId="Kaynaka">
    <w:name w:val="Bibliography"/>
    <w:basedOn w:val="Normal"/>
    <w:next w:val="Normal"/>
    <w:uiPriority w:val="37"/>
    <w:unhideWhenUsed/>
    <w:rsid w:val="004C291E"/>
  </w:style>
  <w:style w:type="character" w:styleId="SayfaNumaras">
    <w:name w:val="page number"/>
    <w:basedOn w:val="VarsaylanParagrafYazTipi"/>
    <w:uiPriority w:val="99"/>
    <w:semiHidden/>
    <w:unhideWhenUsed/>
    <w:rsid w:val="005B0974"/>
  </w:style>
  <w:style w:type="paragraph" w:customStyle="1" w:styleId="Stil2">
    <w:name w:val="Stil 2"/>
    <w:basedOn w:val="T2"/>
    <w:next w:val="T2"/>
    <w:qFormat/>
    <w:rsid w:val="00F41034"/>
  </w:style>
  <w:style w:type="paragraph" w:customStyle="1" w:styleId="Stil1">
    <w:name w:val="Stil1"/>
    <w:basedOn w:val="T2"/>
    <w:qFormat/>
    <w:rsid w:val="00F5763E"/>
  </w:style>
  <w:style w:type="paragraph" w:customStyle="1" w:styleId="Stil20">
    <w:name w:val="Stil2"/>
    <w:basedOn w:val="Stil2"/>
    <w:qFormat/>
    <w:rsid w:val="00F5763E"/>
    <w:rPr>
      <w:smallCaps/>
    </w:rPr>
  </w:style>
  <w:style w:type="paragraph" w:customStyle="1" w:styleId="Stil3">
    <w:name w:val="Stil3"/>
    <w:basedOn w:val="Stil20"/>
    <w:qFormat/>
    <w:rsid w:val="00F5763E"/>
    <w:rPr>
      <w:smallCaps w:val="0"/>
    </w:rPr>
  </w:style>
  <w:style w:type="table" w:styleId="TabloKlavuzu">
    <w:name w:val="Table Grid"/>
    <w:basedOn w:val="NormalTablo"/>
    <w:uiPriority w:val="59"/>
    <w:rsid w:val="00B4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FF6193"/>
    <w:pPr>
      <w:spacing w:after="200" w:line="240" w:lineRule="auto"/>
    </w:pPr>
    <w:rPr>
      <w:b/>
      <w:bCs/>
      <w:color w:val="4F81BD" w:themeColor="accent1"/>
      <w:sz w:val="18"/>
      <w:szCs w:val="18"/>
    </w:rPr>
  </w:style>
  <w:style w:type="paragraph" w:customStyle="1" w:styleId="Stil4">
    <w:name w:val="Stil4"/>
    <w:basedOn w:val="ResimYazs"/>
    <w:qFormat/>
    <w:rsid w:val="00FF6193"/>
    <w:pPr>
      <w:spacing w:after="0"/>
    </w:pPr>
    <w:rPr>
      <w:b w:val="0"/>
      <w:color w:val="auto"/>
      <w:sz w:val="24"/>
    </w:rPr>
  </w:style>
  <w:style w:type="paragraph" w:customStyle="1" w:styleId="Stil5">
    <w:name w:val="Stil5"/>
    <w:basedOn w:val="Stil4"/>
    <w:qFormat/>
    <w:rsid w:val="00FF6193"/>
    <w:rPr>
      <w:sz w:val="20"/>
    </w:rPr>
  </w:style>
  <w:style w:type="paragraph" w:styleId="ekillerTablosu">
    <w:name w:val="table of figures"/>
    <w:basedOn w:val="Normal"/>
    <w:next w:val="Normal"/>
    <w:uiPriority w:val="99"/>
    <w:unhideWhenUsed/>
    <w:rsid w:val="003274ED"/>
  </w:style>
  <w:style w:type="character" w:styleId="SatrNumaras">
    <w:name w:val="line number"/>
    <w:basedOn w:val="VarsaylanParagrafYazTipi"/>
    <w:uiPriority w:val="99"/>
    <w:semiHidden/>
    <w:unhideWhenUsed/>
    <w:rsid w:val="00CE3B94"/>
  </w:style>
  <w:style w:type="paragraph" w:customStyle="1" w:styleId="Stil6">
    <w:name w:val="Stil6"/>
    <w:basedOn w:val="T2"/>
    <w:qFormat/>
    <w:rsid w:val="00A04884"/>
    <w:pPr>
      <w:spacing w:before="0" w:after="180"/>
      <w:ind w:left="0"/>
    </w:pPr>
  </w:style>
  <w:style w:type="paragraph" w:styleId="Dizin1">
    <w:name w:val="index 1"/>
    <w:basedOn w:val="Normal"/>
    <w:next w:val="Normal"/>
    <w:autoRedefine/>
    <w:uiPriority w:val="99"/>
    <w:semiHidden/>
    <w:unhideWhenUsed/>
    <w:rsid w:val="00A04884"/>
    <w:pPr>
      <w:spacing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05530">
      <w:bodyDiv w:val="1"/>
      <w:marLeft w:val="0"/>
      <w:marRight w:val="0"/>
      <w:marTop w:val="0"/>
      <w:marBottom w:val="0"/>
      <w:divBdr>
        <w:top w:val="none" w:sz="0" w:space="0" w:color="auto"/>
        <w:left w:val="none" w:sz="0" w:space="0" w:color="auto"/>
        <w:bottom w:val="none" w:sz="0" w:space="0" w:color="auto"/>
        <w:right w:val="none" w:sz="0" w:space="0" w:color="auto"/>
      </w:divBdr>
    </w:div>
    <w:div w:id="20216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ggunduz@hot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Hur98</b:Tag>
    <b:SourceType>JournalArticle</b:SourceType>
    <b:Guid>{C53EFC0A-151C-D946-9B22-A6F043F037A1}</b:Guid>
    <b:Author>
      <b:Author>
        <b:NameList>
          <b:Person>
            <b:Last>Hurley</b:Last>
            <b:First>R.</b:First>
            <b:Middle>F.</b:Middle>
          </b:Person>
          <b:Person>
            <b:Last>Hult</b:Last>
            <b:First>M.</b:First>
            <b:Middle>G. T.</b:Middle>
          </b:Person>
        </b:NameList>
      </b:Author>
    </b:Author>
    <b:Title>Innovation, Market Orientation, and Organizational Learning: An Integration and Empirical Examination.</b:Title>
    <b:JournalName>Journal of Marketing</b:JournalName>
    <b:Year>1998</b:Year>
    <b:Volume>62</b:Volume>
    <b:Issue>3</b:Issue>
    <b:Pages>42 - 54</b:Pages>
    <b:RefOrder>1</b:RefOrder>
  </b:Source>
  <b:Source>
    <b:Tag>Mar</b:Tag>
    <b:SourceType>JournalArticle</b:SourceType>
    <b:Guid>{EDAE3CD1-2F81-424E-81B7-56D526A5BCD0}</b:Guid>
    <b:Author>
      <b:Author>
        <b:NameList>
          <b:Person>
            <b:Last>Crossan</b:Last>
            <b:First>Mary</b:First>
            <b:Middle>M.</b:Middle>
          </b:Person>
          <b:Person>
            <b:Last>Apaydin</b:Last>
            <b:First>Malina</b:First>
          </b:Person>
        </b:NameList>
      </b:Author>
    </b:Author>
    <b:Title>A Multi-Dimensional Framework of Organizational Innovation: A Systematic Review of the Literature</b:Title>
    <b:City>Cairo</b:City>
    <b:Year>2010</b:Year>
    <b:Volume>47</b:Volume>
    <b:NumberVolumes>47</b:NumberVolumes>
    <b:Pages>1114 - 1191</b:Pages>
    <b:JournalName>Journal of Management Studies</b:JournalName>
    <b:Issue>6</b:Issue>
    <b:RefOrder>2</b:RefOrder>
  </b:Source>
  <b:Source>
    <b:Tag>Elk03</b:Tag>
    <b:SourceType>JournalArticle</b:SourceType>
    <b:Guid>{40172247-0D06-5544-BE88-26FFB701D038}</b:Guid>
    <b:Author>
      <b:Author>
        <b:NameList>
          <b:Person>
            <b:Last>Elkins</b:Last>
            <b:First>T.</b:First>
          </b:Person>
          <b:Person>
            <b:Last>Keller</b:Last>
            <b:First>R.</b:First>
            <b:Middle>T.</b:Middle>
          </b:Person>
        </b:NameList>
      </b:Author>
    </b:Author>
    <b:Title>Leadership in research and development organizations: a literature review and conceptual framework.</b:Title>
    <b:Year>2003</b:Year>
    <b:Volume>14</b:Volume>
    <b:Pages>587 - 606</b:Pages>
    <b:JournalName>Leadership Quarterly</b:JournalName>
    <b:Issue>4-5</b:Issue>
    <b:RefOrder>3</b:RefOrder>
  </b:Source>
  <b:Source xmlns:b="http://schemas.openxmlformats.org/officeDocument/2006/bibliography">
    <b:Tag>Hog14</b:Tag>
    <b:SourceType>JournalArticle</b:SourceType>
    <b:Guid>{12AC4D3E-2E36-0546-B919-6E605338CB7D}</b:Guid>
    <b:Title>Organizational culture, innovation, and performance: A test of Schein's model</b:Title>
    <b:Year>2014</b:Year>
    <b:Author>
      <b:Author>
        <b:NameList>
          <b:Person>
            <b:Last>Hogan</b:Last>
            <b:First>S.</b:First>
            <b:Middle>J.</b:Middle>
          </b:Person>
          <b:Person>
            <b:Last>Coote</b:Last>
            <b:First>L.</b:First>
            <b:Middle>V.</b:Middle>
          </b:Person>
        </b:NameList>
      </b:Author>
    </b:Author>
    <b:JournalName>Journal of Business Research</b:JournalName>
    <b:Pages>1609-1621</b:Pages>
    <b:LCID>en-US</b:LCID>
    <b:Volume>67</b:Volume>
    <b:Issue>8</b:Issue>
    <b:RefOrder>4</b:RefOrder>
  </b:Source>
  <b:Source>
    <b:Tag>Bar11</b:Tag>
    <b:SourceType>JournalArticle</b:SourceType>
    <b:Guid>{E42EFAFC-2A98-44CB-98F8-9A06F706B01C}</b:Guid>
    <b:Title>Yenilikçilik ve İşletme Performansı İlişkisi: Antalya’da Etkinlik Gösteren 5 Yıldızlı Otel İşletmeleri Örneği</b:Title>
    <b:Year>2011</b:Year>
    <b:JournalName>Dokuz Eylül Üniversitesi İktisadi ve İdari Bilimler Fakültesi Dergisi</b:JournalName>
    <b:Pages>77 - 122</b:Pages>
    <b:Author>
      <b:Author>
        <b:NameList>
          <b:Person>
            <b:Last>Erdem</b:Last>
            <b:First>Barış</b:First>
          </b:Person>
          <b:Person>
            <b:Last>Gökdeniz</b:Last>
            <b:First>Ayhan</b:First>
          </b:Person>
          <b:Person>
            <b:Last>Met</b:Last>
            <b:First>Önder</b:First>
          </b:Person>
        </b:NameList>
      </b:Author>
    </b:Author>
    <b:Volume>26</b:Volume>
    <b:Issue>2</b:Issue>
    <b:RefOrder>5</b:RefOrder>
  </b:Source>
  <b:Source>
    <b:Tag>OEC05</b:Tag>
    <b:SourceType>Book</b:SourceType>
    <b:Guid>{6DCC97DA-3999-437F-9E8D-80DA9F5A3AAF}</b:Guid>
    <b:Title>Oslo Kılavuzu, Yenilik Verilerinin Toplanması ve Yorumlanması İçin İlkeler,</b:Title>
    <b:JournalName>OECD ve Eurostat Ortak Yayımı, 3.Baskı, TÜBİTAK Yayını, 2005.</b:JournalName>
    <b:Year>2005</b:Year>
    <b:Publisher>Tübitak</b:Publisher>
    <b:Author>
      <b:Author>
        <b:Corporate>OECD ve Eurostat Ortak Yayımı</b:Corporate>
      </b:Author>
    </b:Author>
    <b:Edition>3</b:Edition>
    <b:RefOrder>6</b:RefOrder>
  </b:Source>
  <b:Source>
    <b:Tag>MOs00</b:Tag>
    <b:SourceType>JournalArticle</b:SourceType>
    <b:Guid>{5C296479-04B7-443E-9341-8F0C46A7119B}</b:Guid>
    <b:Title>Motivation, Knowledge Transfer, and Organizational Forms</b:Title>
    <b:Year>2000</b:Year>
    <b:JournalName>Organization Science</b:JournalName>
    <b:Pages>538-550</b:Pages>
    <b:Author>
      <b:Author>
        <b:NameList>
          <b:Person>
            <b:Last>Osterloh</b:Last>
            <b:First>M</b:First>
          </b:Person>
          <b:Person>
            <b:Last>Frey</b:Last>
            <b:First>B</b:First>
          </b:Person>
        </b:NameList>
      </b:Author>
    </b:Author>
    <b:Volume>11</b:Volume>
    <b:RefOrder>7</b:RefOrder>
  </b:Source>
  <b:Source>
    <b:Tag>KSC99</b:Tag>
    <b:SourceType>Book</b:SourceType>
    <b:Guid>{35640DAD-8542-41BF-BC4B-EAC7EBD7A34C}</b:Guid>
    <b:Author>
      <b:Author>
        <b:NameList>
          <b:Person>
            <b:Last>Cameron</b:Last>
            <b:First>K</b:First>
            <b:Middle>S</b:Middle>
          </b:Person>
          <b:Person>
            <b:Last>Quinn</b:Last>
            <b:First>R</b:First>
            <b:Middle>E</b:Middle>
          </b:Person>
        </b:NameList>
      </b:Author>
    </b:Author>
    <b:Title> Diagnosing and Changing Organizational Culture: Based on the Competing Values Framework</b:Title>
    <b:Year>1999</b:Year>
    <b:City>New York</b:City>
    <b:Publisher>Addison-Wesley</b:Publisher>
    <b:RefOrder>8</b:RefOrder>
  </b:Source>
  <b:Source>
    <b:Tag>Sch97</b:Tag>
    <b:SourceType>Book</b:SourceType>
    <b:Guid>{ECB31EE1-87FE-4E88-B98E-F3977E1C8131}</b:Guid>
    <b:Title>Organizational culture and leadership</b:Title>
    <b:Year>1997</b:Year>
    <b:Author>
      <b:Author>
        <b:NameList>
          <b:Person>
            <b:Last>Schein</b:Last>
            <b:First>E</b:First>
            <b:Middle>H</b:Middle>
          </b:Person>
        </b:NameList>
      </b:Author>
    </b:Author>
    <b:Publisher>Josey-Bass</b:Publisher>
    <b:Edition>4</b:Edition>
    <b:City>New York</b:City>
    <b:RefOrder>9</b:RefOrder>
  </b:Source>
  <b:Source>
    <b:Tag>ALC08</b:Tag>
    <b:SourceType>Book</b:SourceType>
    <b:Guid>{D59B5DA2-791B-4822-B1C2-18CE16C3B9F9}</b:Guid>
    <b:Author>
      <b:Author>
        <b:NameList>
          <b:Person>
            <b:Last>Cunliffe</b:Last>
            <b:First>A</b:First>
            <b:Middle>L</b:Middle>
          </b:Person>
        </b:NameList>
      </b:Author>
    </b:Author>
    <b:Title>Organization Theory</b:Title>
    <b:Year>2008</b:Year>
    <b:City>London</b:City>
    <b:Publisher>Sage Publications</b:Publisher>
    <b:RefOrder>10</b:RefOrder>
  </b:Source>
  <b:Source>
    <b:Tag>Wic14</b:Tag>
    <b:SourceType>JournalArticle</b:SourceType>
    <b:Guid>{B9254BFD-AB5A-4213-8235-DA5A7E25AF0F}</b:Guid>
    <b:Title>Creating an organizational culture of innovation: case studies of Japanese multinational companies in Thailand</b:Title>
    <b:Year>2014</b:Year>
    <b:JournalName>Human Resource Development International</b:JournalName>
    <b:Pages>110 - 120</b:Pages>
    <b:Author>
      <b:Author>
        <b:NameList>
          <b:Person>
            <b:Last>Satsomboon</b:Last>
            <b:First>Wichuwan</b:First>
          </b:Person>
          <b:Person>
            <b:Last>Pruetipibultham</b:Last>
            <b:First>Oranuch</b:First>
          </b:Person>
        </b:NameList>
      </b:Author>
    </b:Author>
    <b:Volume>17</b:Volume>
    <b:Issue>1</b:Issue>
    <b:RefOrder>11</b:RefOrder>
  </b:Source>
  <b:Source>
    <b:Tag>LDM05</b:Tag>
    <b:SourceType>JournalArticle</b:SourceType>
    <b:Guid>{1A7EFED5-C62F-48D8-99B4-9066346F0474}</b:Guid>
    <b:Title>Organizational Culture's Influence on Creativity and Innovation: A Review of the Literature and Implications for Human Resource Development</b:Title>
    <b:JournalName>Advances in Developing Human Resources</b:JournalName>
    <b:Year>2005</b:Year>
    <b:Pages>226 - 246</b:Pages>
    <b:Author>
      <b:Author>
        <b:NameList>
          <b:Person>
            <b:Last>McLean</b:Last>
            <b:First>L</b:First>
            <b:Middle>D</b:Middle>
          </b:Person>
        </b:NameList>
      </b:Author>
    </b:Author>
    <b:Publisher>Sage Publications Incç</b:Publisher>
    <b:Volume>7</b:Volume>
    <b:Issue>2</b:Issue>
    <b:RefOrder>12</b:RefOrder>
  </b:Source>
  <b:Source>
    <b:Tag>Koç14</b:Tag>
    <b:SourceType>Book</b:SourceType>
    <b:Guid>{7C9FBB32-0B33-4E83-A855-9FAF5F71F43C}</b:Guid>
    <b:Title>İşletme Yöneticiliği</b:Title>
    <b:Year>2014</b:Year>
    <b:Author>
      <b:Author>
        <b:NameList>
          <b:Person>
            <b:Last>Koçel</b:Last>
            <b:First>Tamer</b:First>
          </b:Person>
        </b:NameList>
      </b:Author>
    </b:Author>
    <b:City>İstanbul</b:City>
    <b:Publisher>Beta</b:Publisher>
    <b:Edition>15</b:Edition>
    <b:RefOrder>13</b:RefOrder>
  </b:Source>
  <b:Source>
    <b:Tag>Bas03</b:Tag>
    <b:SourceType>JournalArticle</b:SourceType>
    <b:Guid>{D251FBD5-70B1-4AEA-859B-5DC8211E29B4}</b:Guid>
    <b:Title>Predicting unit performance by assessing transformational and transactional leadership.</b:Title>
    <b:Year>2003</b:Year>
    <b:Author>
      <b:Author>
        <b:NameList>
          <b:Person>
            <b:Last>Bass</b:Last>
            <b:First>B</b:First>
            <b:Middle>M</b:Middle>
          </b:Person>
          <b:Person>
            <b:Last>Avolio</b:Last>
            <b:First>B</b:First>
            <b:Middle>J</b:Middle>
          </b:Person>
          <b:Person>
            <b:Last>Jung</b:Last>
            <b:First>D</b:First>
          </b:Person>
          <b:Person>
            <b:Last>Berson</b:Last>
            <b:First>Y</b:First>
          </b:Person>
        </b:NameList>
      </b:Author>
    </b:Author>
    <b:JournalName>Journal of Applied Psychology</b:JournalName>
    <b:Pages>207-2018</b:Pages>
    <b:Volume>88</b:Volume>
    <b:RefOrder>14</b:RefOrder>
  </b:Source>
  <b:Source>
    <b:Tag>Jun08</b:Tag>
    <b:SourceType>JournalArticle</b:SourceType>
    <b:Guid>{5E6DC3EF-BF07-46A2-B56D-D61BC140391B}</b:Guid>
    <b:Author>
      <b:Author>
        <b:NameList>
          <b:Person>
            <b:Last>Jung</b:Last>
            <b:First>Dongil</b:First>
          </b:Person>
          <b:Person>
            <b:Last>Wu</b:Last>
            <b:First>Anne</b:First>
          </b:Person>
          <b:Person>
            <b:Last>Chow</b:Last>
            <b:First>Chee</b:First>
            <b:Middle>W</b:Middle>
          </b:Person>
        </b:NameList>
      </b:Author>
    </b:Author>
    <b:Title>Towards understanding the direct and indirect effects of CEOs' transformational leadership on firm innovation</b:Title>
    <b:JournalName>The Leadership Quarterly</b:JournalName>
    <b:Year>2008</b:Year>
    <b:Pages>582-594</b:Pages>
    <b:Volume>19</b:Volume>
    <b:RefOrder>15</b:RefOrder>
  </b:Source>
  <b:Source>
    <b:Tag>Maz06</b:Tag>
    <b:SourceType>JournalArticle</b:SourceType>
    <b:Guid>{205E873D-64C7-4CC9-8462-25BD6F8249A1}</b:Guid>
    <b:Author>
      <b:Author>
        <b:NameList>
          <b:Person>
            <b:Last>Mazzanti</b:Last>
            <b:First>Massimiliano</b:First>
          </b:Person>
          <b:Person>
            <b:Last>Pini</b:Last>
            <b:First>Paolo</b:First>
          </b:Person>
          <b:Person>
            <b:Last>Tortia</b:Last>
            <b:First>Ermanno</b:First>
          </b:Person>
        </b:NameList>
      </b:Author>
    </b:Author>
    <b:Title>Organizational innovations, human resources and firm performance</b:Title>
    <b:JournalName>The Journal of Socio-Economics</b:JournalName>
    <b:Year>2006</b:Year>
    <b:Pages>123-141</b:Pages>
    <b:Volume>35</b:Volume>
    <b:RefOrder>16</b:RefOrder>
  </b:Source>
  <b:Source>
    <b:Tag>Reu08</b:Tag>
    <b:SourceType>JournalArticle</b:SourceType>
    <b:Guid>{7B73593B-BB76-41D5-8987-FED5761A0CEA}</b:Guid>
    <b:Author>
      <b:Author>
        <b:NameList>
          <b:Person>
            <b:Last>Reuvers</b:Last>
            <b:First>Mark</b:First>
          </b:Person>
          <b:Person>
            <b:Last>Engen</b:Last>
            <b:First>Marloes</b:First>
            <b:Middle>L. van</b:Middle>
          </b:Person>
          <b:Person>
            <b:Last>Vinkenburg</b:Last>
            <b:First>Claartje</b:First>
            <b:Middle>J.</b:Middle>
          </b:Person>
          <b:Person>
            <b:Last>Wilson-Evered</b:Last>
            <b:First>Elisabeth</b:First>
          </b:Person>
        </b:NameList>
      </b:Author>
    </b:Author>
    <b:Title>Transformational Leadership and Innovative Work Behaviour:Exploring the Relevance of Gender Differences</b:Title>
    <b:JournalName>Leadership And Innovation</b:JournalName>
    <b:Year>2008</b:Year>
    <b:Pages>227-244</b:Pages>
    <b:Volume>17</b:Volume>
    <b:Issue>3</b:Issue>
    <b:RefOrder>17</b:RefOrder>
  </b:Source>
  <b:Source>
    <b:Tag>Gum09</b:Tag>
    <b:SourceType>JournalArticle</b:SourceType>
    <b:Guid>{BB96D1C7-D494-429C-95EA-4DEBBE103252}</b:Guid>
    <b:Author>
      <b:Author>
        <b:NameList>
          <b:Person>
            <b:Last>Gumusluoglu</b:Last>
            <b:First>Lale</b:First>
          </b:Person>
          <b:Person>
            <b:Last>Ilsev</b:Last>
            <b:First>Arzu</b:First>
          </b:Person>
        </b:NameList>
      </b:Author>
    </b:Author>
    <b:Title>Transformational leadership, creativity, and organizational innovation</b:Title>
    <b:JournalName>Journal of Business Research</b:JournalName>
    <b:Year>2009</b:Year>
    <b:Pages>461-473</b:Pages>
    <b:Volume>62</b:Volume>
    <b:RefOrder>18</b:RefOrder>
  </b:Source>
  <b:Source>
    <b:Tag>Wes03</b:Tag>
    <b:SourceType>JournalArticle</b:SourceType>
    <b:Guid>{95C391AD-64E2-46E8-B3B9-9CB2DD81D7EB}</b:Guid>
    <b:Author>
      <b:Author>
        <b:NameList>
          <b:Person>
            <b:Last>West</b:Last>
            <b:First>Michael</b:First>
            <b:Middle>A.</b:Middle>
          </b:Person>
          <b:Person>
            <b:Last>Borrill</b:Last>
            <b:First>Carol</b:First>
            <b:Middle>S.</b:Middle>
          </b:Person>
          <b:Person>
            <b:Last>Dawson</b:Last>
            <b:First>Jeremy</b:First>
            <b:Middle>F.</b:Middle>
          </b:Person>
          <b:Person>
            <b:Last>Brodbeck</b:Last>
            <b:First>Felix</b:First>
          </b:Person>
          <b:Person>
            <b:Last>Shapiro</b:Last>
            <b:First>David</b:First>
            <b:Middle>A.</b:Middle>
          </b:Person>
          <b:Person>
            <b:Last>Haward</b:Last>
            <b:First>Bob</b:First>
          </b:Person>
        </b:NameList>
      </b:Author>
    </b:Author>
    <b:Title>Leadership clarity and team innovation in health care</b:Title>
    <b:JournalName>The Leardership Quarterly</b:JournalName>
    <b:Year>2003</b:Year>
    <b:Pages>393-410</b:Pages>
    <b:Volume>14</b:Volume>
    <b:RefOrder>19</b:RefOrder>
  </b:Source>
  <b:Source>
    <b:Tag>Şen10</b:Tag>
    <b:SourceType>JournalArticle</b:SourceType>
    <b:Guid>{D99A2BFA-307E-4179-904A-25F0F79E3F56}</b:Guid>
    <b:Author>
      <b:Author>
        <b:NameList>
          <b:Person>
            <b:Last>Şen</b:Last>
            <b:First>Yasemin</b:First>
          </b:Person>
          <b:Person>
            <b:Last>Yaşlıoğlu</b:Last>
            <b:First>Murat</b:First>
          </b:Person>
        </b:NameList>
      </b:Author>
    </b:Author>
    <b:Title>Dönüşümcü Liderliğin Yeniliği Destekleyici Örgüt İklimi Üzerindeki Etkisini Belirlemeye Yönelik Bir Çalışma</b:Title>
    <b:JournalName>Yönetim</b:JournalName>
    <b:Year>2010</b:Year>
    <b:Pages>97-117</b:Pages>
    <b:Volume>21</b:Volume>
    <b:Issue>66</b:Issue>
    <b:RefOrder>20</b:RefOrder>
  </b:Source>
  <b:Source>
    <b:Tag>Pod96</b:Tag>
    <b:SourceType>JournalArticle</b:SourceType>
    <b:Guid>{5749D9C3-BDDB-44A6-B5B2-B46EA5E84E24}</b:Guid>
    <b:Author>
      <b:Author>
        <b:NameList>
          <b:Person>
            <b:Last>Podsakoff</b:Last>
            <b:First>Philipp</b:First>
            <b:Middle>M.</b:Middle>
          </b:Person>
          <b:Person>
            <b:Last>MacKenzie</b:Last>
            <b:First>Scott</b:First>
            <b:Middle>B.</b:Middle>
          </b:Person>
          <b:Person>
            <b:Last>Boomer</b:Last>
            <b:First>William</b:First>
            <b:Middle>H.</b:Middle>
          </b:Person>
        </b:NameList>
      </b:Author>
    </b:Author>
    <b:Title>Transformational Leader Behaviour and Substitutes for Leardership as Determinents of Employee Satisfaction, Commitment, Trust and Organizational Citizenship Behaviors</b:Title>
    <b:JournalName>Journal of Management</b:JournalName>
    <b:Year>1996</b:Year>
    <b:Pages>259-298</b:Pages>
    <b:Volume>22</b:Volume>
    <b:Issue>2</b:Issue>
    <b:RefOrder>21</b:RefOrder>
  </b:Source>
  <b:Source>
    <b:Tag>Sco94</b:Tag>
    <b:SourceType>JournalArticle</b:SourceType>
    <b:Guid>{74933872-DFCB-4717-97AC-AE8400B66241}</b:Guid>
    <b:Author>
      <b:Author>
        <b:NameList>
          <b:Person>
            <b:Last>Scott</b:Last>
            <b:First>Susanne</b:First>
            <b:Middle>G.</b:Middle>
          </b:Person>
          <b:Person>
            <b:Last>Bruce</b:Last>
            <b:First>Rginald</b:First>
            <b:Middle>A.</b:Middle>
          </b:Person>
        </b:NameList>
      </b:Author>
    </b:Author>
    <b:Title>Determinants of innovaive behavior: A path model of indivual innovation in the workplace</b:Title>
    <b:JournalName>Academy of Management Journal</b:JournalName>
    <b:Year>1994</b:Year>
    <b:Pages>580-607</b:Pages>
    <b:Volume>37</b:Volume>
    <b:Issue>3</b:Issue>
    <b:RefOrder>22</b:RefOrder>
  </b:Source>
  <b:Source>
    <b:Tag>Bas90</b:Tag>
    <b:SourceType>JournalArticle</b:SourceType>
    <b:Guid>{35B43CB7-441A-4451-A653-1839967C31BD}</b:Guid>
    <b:Author>
      <b:Author>
        <b:NameList>
          <b:Person>
            <b:Last>Bass</b:Last>
            <b:First>Bernard</b:First>
            <b:Middle>M.</b:Middle>
          </b:Person>
        </b:NameList>
      </b:Author>
    </b:Author>
    <b:Title>From Transactional to Transformational Leadership: Learning to share the vision</b:Title>
    <b:JournalName>Organizational Dynamics</b:JournalName>
    <b:Year>1990</b:Year>
    <b:Pages>9-32</b:Pages>
    <b:Volume>8</b:Volume>
    <b:Issue>1</b:Issue>
    <b:RefOrder>23</b:RefOrder>
  </b:Source>
  <b:Source>
    <b:Tag>Mat04</b:Tag>
    <b:SourceType>JournalArticle</b:SourceType>
    <b:Guid>{4AC0482D-E7E7-480E-B67C-9AD8BE17CFCF}</b:Guid>
    <b:Author>
      <b:Author>
        <b:NameList>
          <b:Person>
            <b:Last>Mathisen</b:Last>
            <b:First>G</b:First>
            <b:Middle>E</b:Middle>
          </b:Person>
          <b:Person>
            <b:Last>Einarsen</b:Last>
            <b:First>S</b:First>
          </b:Person>
        </b:NameList>
      </b:Author>
    </b:Author>
    <b:Title>A review of instruments assessing creative and innovative environments within organizations</b:Title>
    <b:JournalName>Creativity Research Journal</b:JournalName>
    <b:Year>2004</b:Year>
    <b:Pages>119-140</b:Pages>
    <b:Volume>16</b:Volume>
    <b:Issue>1</b:Issue>
    <b:RefOrder>24</b:RefOrder>
  </b:Source>
  <b:Source>
    <b:Tag>Jun03</b:Tag>
    <b:SourceType>JournalArticle</b:SourceType>
    <b:Guid>{1FCFDE09-FD3B-4438-855A-243F6DEA8EF7}</b:Guid>
    <b:Author>
      <b:Author>
        <b:NameList>
          <b:Person>
            <b:Last>Jung</b:Last>
            <b:First>Dong</b:First>
          </b:Person>
          <b:Person>
            <b:Last>Chow</b:Last>
            <b:First>Chee</b:First>
          </b:Person>
          <b:Person>
            <b:Last>Wu</b:Last>
            <b:First>Anne</b:First>
          </b:Person>
        </b:NameList>
      </b:Author>
    </b:Author>
    <b:Title>The role of transformational leadership in enchancing organizational innovation: Hypotheses and some preliminary findings</b:Title>
    <b:JournalName>The Leadership Quarterly</b:JournalName>
    <b:Year>2003</b:Year>
    <b:Pages>525-544</b:Pages>
    <b:Volume>14</b:Volume>
    <b:RefOrder>25</b:RefOrder>
  </b:Source>
  <b:Source>
    <b:Tag>RJR</b:Tag>
    <b:SourceType>JournalArticle</b:SourceType>
    <b:Guid>{2E9C5F8A-DCEB-F14C-91BA-3DF121018D86}</b:Guid>
    <b:Author>
      <b:Author>
        <b:NameList>
          <b:Person>
            <b:Last>Reichard</b:Last>
            <b:First>R.</b:First>
            <b:Middle>J.</b:Middle>
          </b:Person>
          <b:Person>
            <b:Last>Riggio</b:Last>
            <b:First>R.</b:First>
            <b:Middle>E.</b:Middle>
          </b:Person>
          <b:Person>
            <b:Last>Guerin</b:Last>
            <b:First>D.</b:First>
            <b:Middle>W.</b:Middle>
          </b:Person>
          <b:Person>
            <b:Last>Oliver</b:Last>
            <b:First>P.</b:First>
            <b:Middle>H.</b:Middle>
          </b:Person>
          <b:Person>
            <b:Last>Gottfried</b:Last>
            <b:First>A.</b:First>
            <b:Middle>W.</b:Middle>
          </b:Person>
          <b:Person>
            <b:Last>Gottfried</b:Last>
            <b:First>A.E.</b:First>
          </b:Person>
        </b:NameList>
      </b:Author>
    </b:Author>
    <b:Title>A longitudinal analysis of relationships between adolescent personality and intelligence with adult leader emergence and transformational leadership</b:Title>
    <b:JournalName>The Leadership Quarterly</b:JournalName>
    <b:Year>2011</b:Year>
    <b:Volume>22</b:Volume>
    <b:Pages>471-481</b:Pages>
    <b:RefOrder>26</b:RefOrder>
  </b:Source>
  <b:Source>
    <b:Tag>GMo01</b:Tag>
    <b:SourceType>Book</b:SourceType>
    <b:Guid>{DB154C96-3EF3-4C40-AED6-0146DF4B6758}</b:Guid>
    <b:Title>Organizational Behaviour</b:Title>
    <b:Publisher>Houghton Mifflin Company</b:Publisher>
    <b:City>Boston</b:City>
    <b:Year>2001</b:Year>
    <b:Author>
      <b:Author>
        <b:NameList>
          <b:Person>
            <b:Last>Moorhead</b:Last>
            <b:First>G.</b:First>
          </b:Person>
          <b:Person>
            <b:Last>Griffin</b:Last>
            <b:First>R.</b:First>
            <b:Middle>W.</b:Middle>
          </b:Person>
        </b:NameList>
      </b:Author>
    </b:Author>
    <b:Edition>5</b:Edition>
    <b:RefOrder>27</b:RefOrder>
  </b:Source>
  <b:Source>
    <b:Tag>Ama96</b:Tag>
    <b:SourceType>JournalArticle</b:SourceType>
    <b:Guid>{40CDCABC-832C-4D48-8265-FC884E62CCB7}</b:Guid>
    <b:Title>Assessing the work environment for creativity</b:Title>
    <b:JournalName>Academy of Management Journal</b:JournalName>
    <b:Year>1996</b:Year>
    <b:Pages>1154-1184</b:Pages>
    <b:Author>
      <b:Author>
        <b:NameList>
          <b:Person>
            <b:Last>Amabile</b:Last>
            <b:First>T.M.</b:First>
          </b:Person>
          <b:Person>
            <b:Last>Conti</b:Last>
            <b:First>R.</b:First>
          </b:Person>
          <b:Person>
            <b:Last>Coon</b:Last>
            <b:First>H.,</b:First>
            <b:Middle>Lazenby, J.</b:Middle>
          </b:Person>
          <b:Person>
            <b:Last>Herron</b:Last>
            <b:First>M.</b:First>
          </b:Person>
        </b:NameList>
      </b:Author>
    </b:Author>
    <b:Volume>5</b:Volume>
    <b:Issue>39</b:Issue>
    <b:RefOrder>28</b:RefOrder>
  </b:Source>
</b:Sources>
</file>

<file path=customXml/itemProps1.xml><?xml version="1.0" encoding="utf-8"?>
<ds:datastoreItem xmlns:ds="http://schemas.openxmlformats.org/officeDocument/2006/customXml" ds:itemID="{CACABFF5-9F85-4695-A5A7-FD3B6DF7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10273</Words>
  <Characters>58559</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Manager>Sema Gündüz</Manager>
  <Company/>
  <LinksUpToDate>false</LinksUpToDate>
  <CharactersWithSpaces>68695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 Gündüz</dc:creator>
  <cp:lastModifiedBy>ASUS</cp:lastModifiedBy>
  <cp:revision>2</cp:revision>
  <cp:lastPrinted>2014-12-09T13:22:00Z</cp:lastPrinted>
  <dcterms:created xsi:type="dcterms:W3CDTF">2015-02-10T18:56:00Z</dcterms:created>
  <dcterms:modified xsi:type="dcterms:W3CDTF">2015-02-10T18:56:00Z</dcterms:modified>
</cp:coreProperties>
</file>